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-540" w:right="0" w:firstLine="1005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失业人员失业保险关系转迁证明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7005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编号：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存     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失业人员__________（身份证号____________________原系__________职工）失业保险关系已经本人申请，迁往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______________失业保险经办机构。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经办人：     复核人：       审核人：                 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5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                                     年   月   日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经办机构承办人：          转迁人：          年    月    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6135" w:right="0" w:firstLine="5175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编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失业人员失业保险关系转迁证明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30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编号：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            失业保险经办机构：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705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兹证明失业人员_________（身份证号_________________）失业前按规定于_____年____月至____年____月在本地参加了失业保险，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已按规定缴</w:t>
      </w: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费至_____年____月止。因___________中断就业，经审核，符合享受失业保险待遇条件，应享受失业保险待遇____个月。现根据本人申请，将失业保险关系迁往贵地，请予接续。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705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  <w:shd w:val="clear" w:fill="FFFFFF"/>
        </w:rPr>
        <w:t>按照失业保险有关规定，失业保险关系转迁需划转的失业保险费用为_________元。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3045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___________失业保险经办机构（章）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5460"/>
        <w:jc w:val="both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年     月     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mNzNmNTEyYmU0MzE2NDUwMTUyODU3MzkxZmY5M2MifQ=="/>
  </w:docVars>
  <w:rsids>
    <w:rsidRoot w:val="782653A0"/>
    <w:rsid w:val="78265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283</Words>
  <Characters>408</Characters>
  <Lines>0</Lines>
  <Paragraphs>0</Paragraphs>
  <TotalTime>0</TotalTime>
  <ScaleCrop>false</ScaleCrop>
  <LinksUpToDate>false</LinksUpToDate>
  <CharactersWithSpaces>538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2023-04-27T10:18:00Z</dcterms:created>
  <dc:creator>敏敏</dc:creator>
  <cp:lastModifiedBy>敏敏</cp:lastModifiedBy>
  <dcterms:modified xsi:type="dcterms:W3CDTF">2023-04-27T10:18:37Z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C6AF78C6B4DF4EBB93FECE9D92B40857_11</vt:lpwstr>
  </property>
</Properties>
</file>