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CB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3813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9C10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D742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1671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D7F9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812C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C9BC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7ADC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A92C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EB66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9"/>
          <w:rFonts w:hint="default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鄂康教体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</w:t>
      </w:r>
    </w:p>
    <w:p w14:paraId="261A449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0"/>
        <w:jc w:val="both"/>
        <w:textAlignment w:val="auto"/>
        <w:rPr>
          <w:rStyle w:val="9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lang w:eastAsia="zh-CN"/>
        </w:rPr>
      </w:pPr>
    </w:p>
    <w:p w14:paraId="3F01B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鄂尔多斯市康巴什区教育体育局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中小学</w:t>
      </w:r>
    </w:p>
    <w:p w14:paraId="00ECC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教师说课大赛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评选结果的通报</w:t>
      </w:r>
    </w:p>
    <w:p w14:paraId="54CD45AD">
      <w:pPr>
        <w:rPr>
          <w:rFonts w:ascii="仿宋" w:hAnsi="仿宋" w:eastAsia="仿宋"/>
          <w:sz w:val="32"/>
          <w:szCs w:val="32"/>
        </w:rPr>
      </w:pPr>
    </w:p>
    <w:p w14:paraId="24A06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各中小学:</w:t>
      </w:r>
    </w:p>
    <w:p w14:paraId="2B7CB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鄂尔多斯市康巴什区教育体育局《关于举办2023年康巴什区中小学教师说课大赛的通知》（鄂康教体发﹝2023﹞30号）文件精神，9月8日，康巴什区教育体育局组织举办了中小学教师说课大赛。各学校初评推荐选手58名，评审小组本着严谨、认真、公平、公正的态度，最终评选出一等奖42名，二等奖16名。</w:t>
      </w:r>
    </w:p>
    <w:p w14:paraId="0A1F7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希望获奖教师珍惜荣誉，积极进取，不断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提高教师专业化水平，</w:t>
      </w:r>
      <w:r>
        <w:rPr>
          <w:rFonts w:hint="eastAsia" w:ascii="仿宋_GB2312" w:hAnsi="仿宋_GB2312" w:eastAsia="仿宋_GB2312" w:cs="仿宋_GB2312"/>
          <w:sz w:val="32"/>
          <w:szCs w:val="32"/>
        </w:rPr>
        <w:t>为全面深化区域课程改革、提高教育教学质量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作出更大贡献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E5AF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B2F0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附件：2023年康巴什区中小学教师说课大赛获奖名单</w:t>
      </w:r>
    </w:p>
    <w:p w14:paraId="60414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</w:p>
    <w:p w14:paraId="1F02A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35FFC67">
      <w:pPr>
        <w:pStyle w:val="2"/>
        <w:rPr>
          <w:rFonts w:hint="eastAsia"/>
        </w:rPr>
      </w:pPr>
    </w:p>
    <w:p w14:paraId="575F4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鄂尔多斯市康巴什区教育体育局</w:t>
      </w:r>
    </w:p>
    <w:p w14:paraId="3FCA5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2023年9月13日</w:t>
      </w:r>
    </w:p>
    <w:p w14:paraId="75F4BC00">
      <w:pPr>
        <w:spacing w:line="390" w:lineRule="auto"/>
        <w:rPr>
          <w:rFonts w:hint="eastAsia" w:ascii="仿宋_GB2312" w:hAnsi="仿宋_GB2312" w:eastAsia="仿宋_GB2312" w:cs="仿宋_GB2312"/>
          <w:b/>
          <w:color w:val="000000"/>
          <w:sz w:val="32"/>
        </w:rPr>
      </w:pPr>
    </w:p>
    <w:p w14:paraId="6CD6D213">
      <w:pPr>
        <w:spacing w:line="390" w:lineRule="auto"/>
        <w:rPr>
          <w:rFonts w:hint="eastAsia" w:ascii="仿宋_GB2312" w:hAnsi="仿宋_GB2312" w:eastAsia="仿宋_GB2312" w:cs="仿宋_GB2312"/>
          <w:b/>
          <w:color w:val="000000"/>
          <w:sz w:val="32"/>
        </w:rPr>
      </w:pPr>
    </w:p>
    <w:p w14:paraId="340F96AD">
      <w:pPr>
        <w:spacing w:line="390" w:lineRule="auto"/>
        <w:rPr>
          <w:rFonts w:hint="eastAsia" w:ascii="仿宋_GB2312" w:hAnsi="仿宋_GB2312" w:eastAsia="仿宋_GB2312" w:cs="仿宋_GB2312"/>
          <w:b/>
          <w:color w:val="000000"/>
          <w:sz w:val="32"/>
        </w:rPr>
      </w:pPr>
    </w:p>
    <w:p w14:paraId="76C9F4CC">
      <w:pPr>
        <w:spacing w:line="390" w:lineRule="auto"/>
        <w:rPr>
          <w:rFonts w:hint="eastAsia" w:ascii="仿宋_GB2312" w:hAnsi="仿宋_GB2312" w:eastAsia="仿宋_GB2312" w:cs="仿宋_GB2312"/>
          <w:b/>
          <w:color w:val="000000"/>
          <w:sz w:val="32"/>
        </w:rPr>
      </w:pPr>
    </w:p>
    <w:p w14:paraId="76B6F148">
      <w:pPr>
        <w:spacing w:line="390" w:lineRule="auto"/>
        <w:rPr>
          <w:rFonts w:hint="eastAsia" w:ascii="仿宋_GB2312" w:hAnsi="仿宋_GB2312" w:eastAsia="仿宋_GB2312" w:cs="仿宋_GB2312"/>
          <w:b/>
          <w:color w:val="000000"/>
          <w:sz w:val="32"/>
        </w:rPr>
      </w:pPr>
      <w:bookmarkStart w:id="0" w:name="_GoBack"/>
      <w:bookmarkEnd w:id="0"/>
    </w:p>
    <w:p w14:paraId="5EB48FB2">
      <w:pPr>
        <w:spacing w:line="390" w:lineRule="auto"/>
        <w:rPr>
          <w:rFonts w:hint="eastAsia" w:ascii="仿宋_GB2312" w:hAnsi="仿宋_GB2312" w:eastAsia="仿宋_GB2312" w:cs="仿宋_GB2312"/>
          <w:b/>
          <w:color w:val="000000"/>
          <w:sz w:val="32"/>
        </w:rPr>
      </w:pPr>
    </w:p>
    <w:p w14:paraId="053C6A77">
      <w:pPr>
        <w:spacing w:line="390" w:lineRule="auto"/>
        <w:rPr>
          <w:rFonts w:hint="eastAsia" w:ascii="仿宋_GB2312" w:hAnsi="仿宋_GB2312" w:eastAsia="仿宋_GB2312" w:cs="仿宋_GB2312"/>
          <w:b/>
          <w:color w:val="000000"/>
          <w:sz w:val="32"/>
        </w:rPr>
      </w:pPr>
    </w:p>
    <w:p w14:paraId="4AF042FC">
      <w:pPr>
        <w:spacing w:line="390" w:lineRule="auto"/>
        <w:rPr>
          <w:rFonts w:hint="eastAsia" w:ascii="仿宋_GB2312" w:hAnsi="仿宋_GB2312" w:eastAsia="仿宋_GB2312" w:cs="仿宋_GB2312"/>
          <w:b/>
          <w:color w:val="000000"/>
          <w:sz w:val="32"/>
        </w:rPr>
      </w:pPr>
    </w:p>
    <w:p w14:paraId="75639A8C">
      <w:pPr>
        <w:spacing w:line="390" w:lineRule="auto"/>
        <w:rPr>
          <w:rFonts w:hint="eastAsia" w:ascii="仿宋_GB2312" w:hAnsi="仿宋_GB2312" w:eastAsia="仿宋_GB2312" w:cs="仿宋_GB2312"/>
          <w:b/>
          <w:color w:val="000000"/>
          <w:sz w:val="32"/>
        </w:rPr>
      </w:pPr>
    </w:p>
    <w:p w14:paraId="6E577CDE">
      <w:pPr>
        <w:spacing w:line="390" w:lineRule="auto"/>
        <w:rPr>
          <w:rFonts w:hint="eastAsia" w:ascii="仿宋_GB2312" w:hAnsi="仿宋_GB2312" w:eastAsia="仿宋_GB2312" w:cs="仿宋_GB2312"/>
          <w:b/>
          <w:color w:val="000000"/>
          <w:sz w:val="32"/>
        </w:rPr>
      </w:pPr>
    </w:p>
    <w:p w14:paraId="1CEA4DB3">
      <w:pPr>
        <w:spacing w:line="390" w:lineRule="auto"/>
        <w:rPr>
          <w:rFonts w:ascii="仿宋" w:hAnsi="仿宋" w:eastAsia="仿宋" w:cs="仿宋"/>
          <w:b/>
          <w:color w:val="000000"/>
          <w:sz w:val="32"/>
        </w:rPr>
      </w:pPr>
    </w:p>
    <w:p w14:paraId="2A6010AE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17B97902">
      <w:pPr>
        <w:pStyle w:val="2"/>
        <w:rPr>
          <w:rFonts w:hint="eastAsia"/>
        </w:rPr>
      </w:pPr>
    </w:p>
    <w:p w14:paraId="344DE051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sz w:val="44"/>
          <w:szCs w:val="44"/>
        </w:rPr>
        <w:t>2</w:t>
      </w:r>
      <w:r>
        <w:rPr>
          <w:rFonts w:ascii="方正小标宋简体" w:hAnsi="方正小标宋简体" w:eastAsia="方正小标宋简体" w:cs="方正小标宋简体"/>
          <w:color w:val="000000"/>
          <w:spacing w:val="-20"/>
          <w:sz w:val="44"/>
          <w:szCs w:val="44"/>
        </w:rPr>
        <w:t>023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sz w:val="44"/>
          <w:szCs w:val="44"/>
        </w:rPr>
        <w:t>年康巴什区中小学教师说课大赛获奖名单</w:t>
      </w:r>
    </w:p>
    <w:p w14:paraId="03A22B9C">
      <w:pPr>
        <w:pStyle w:val="2"/>
      </w:pPr>
    </w:p>
    <w:tbl>
      <w:tblPr>
        <w:tblStyle w:val="7"/>
        <w:tblW w:w="871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3135"/>
        <w:gridCol w:w="1365"/>
        <w:gridCol w:w="1941"/>
        <w:gridCol w:w="1634"/>
      </w:tblGrid>
      <w:tr w14:paraId="1F262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69D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3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A0D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学校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F28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DE4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科目</w:t>
            </w:r>
          </w:p>
        </w:tc>
        <w:tc>
          <w:tcPr>
            <w:tcW w:w="1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B2F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获奖等级</w:t>
            </w:r>
          </w:p>
        </w:tc>
      </w:tr>
      <w:tr w14:paraId="189A3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77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932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康巴什区第一小学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B13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刘佳月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1DA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语文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5F7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14:paraId="7E1AC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9A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15B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康巴什区第一小学北校区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03A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罗丽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EFB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语文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5B0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14:paraId="27319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44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3A2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康巴什区第三小学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4EB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李纯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DA0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语文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0C8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14:paraId="2371F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F9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75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康巴什区第四小学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E3D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王海涛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2C2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语文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900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14:paraId="75B18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7F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93C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康巴什区第五小学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046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刘娜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F97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语文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397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14:paraId="25BF3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FB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380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康巴什区第五小学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9BF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武彦博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C1B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语文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6E5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14:paraId="467FA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C7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7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19F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康巴什区第六小学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AF5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石佳欢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637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语文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206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14:paraId="3936F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29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8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DDC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康巴什区第八小学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7B2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高燕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2FE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语文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08D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14:paraId="141A8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07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9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D05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康巴什区未来学校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899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石晓宇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BB7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语文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5B6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14:paraId="0DA6C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68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10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397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康巴什区第一中学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475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李博雅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81F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语文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834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14:paraId="3F13D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68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11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C4D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康巴什区第二中学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599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郝婧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0CD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语文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AE5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14:paraId="014C8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29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12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617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康巴什区第三中学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0AE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杨博妤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E08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语文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017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14:paraId="032D9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CF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13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117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康巴什区实验中学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A67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闫金秀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E29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语文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B42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14:paraId="759B6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D2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14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5CB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康巴什区第一小学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7B4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张晓燕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24C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数学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A3A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14:paraId="4D33F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0F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15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AAB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康巴什区第一小学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261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邓盈娇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C4F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数学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EF2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14:paraId="588FE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AD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16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B7C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康巴什区第一小学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B06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王丽梅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A2E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数学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473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14:paraId="2BAF0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46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17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353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康巴什区第三小学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013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呼鹏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721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数学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B06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14:paraId="23EFB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EBA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18</w:t>
            </w:r>
          </w:p>
        </w:tc>
        <w:tc>
          <w:tcPr>
            <w:tcW w:w="3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E1C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康巴什区第四小学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FD5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徐东燕</w:t>
            </w:r>
          </w:p>
        </w:tc>
        <w:tc>
          <w:tcPr>
            <w:tcW w:w="1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F77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数学</w:t>
            </w:r>
          </w:p>
        </w:tc>
        <w:tc>
          <w:tcPr>
            <w:tcW w:w="1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236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14:paraId="088DC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DF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19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868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康巴什区第四小学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CAD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刘晓莲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553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数学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F8A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14:paraId="65953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9C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20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287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康巴什区第五小学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FA0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郭飞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6A4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数学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778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14:paraId="56F82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74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21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D17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康巴什区第五小学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350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马志刚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646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数学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B7F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14:paraId="5E7A4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A8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22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008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康巴什区第六小学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FED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刘维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ECE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数学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6C4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14:paraId="70E89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88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23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6F4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康巴什区第一中学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3E7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白龙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6B3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数学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D63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14:paraId="56D27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09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24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400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康巴什区第一中学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C6F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王思思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0B2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数学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A2B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14:paraId="2AF37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DC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25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1EB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康巴什区第三中学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9BE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燕翔坤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369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数学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F53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14:paraId="7326D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75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26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1D9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康巴什区第二中学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22A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刘媛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AA5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数学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07E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14:paraId="7FD8A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8A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27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E91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康巴什区第六小学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095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薛艳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244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英语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62C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14:paraId="61E34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42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28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7FC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康巴什区实验小学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922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王媛荣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654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英语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094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14:paraId="79045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49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29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3B7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康巴什区第八小学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F30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孙晓凯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C42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英语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8ED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14:paraId="377C5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26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30</w:t>
            </w:r>
          </w:p>
        </w:tc>
        <w:tc>
          <w:tcPr>
            <w:tcW w:w="3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832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康巴什区第一中学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B76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萨如拉</w:t>
            </w:r>
          </w:p>
        </w:tc>
        <w:tc>
          <w:tcPr>
            <w:tcW w:w="1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02A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英语</w:t>
            </w:r>
          </w:p>
        </w:tc>
        <w:tc>
          <w:tcPr>
            <w:tcW w:w="1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8D6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14:paraId="2776C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AF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31</w:t>
            </w:r>
          </w:p>
        </w:tc>
        <w:tc>
          <w:tcPr>
            <w:tcW w:w="3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822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康巴什区实验中学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576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詹娅娅</w:t>
            </w:r>
          </w:p>
        </w:tc>
        <w:tc>
          <w:tcPr>
            <w:tcW w:w="1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BDC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英语</w:t>
            </w:r>
          </w:p>
        </w:tc>
        <w:tc>
          <w:tcPr>
            <w:tcW w:w="1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2B0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14:paraId="6DC3C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ED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32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3A1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康巴什区未来学校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B33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郭欣欣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6D8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英语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9BD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14:paraId="49E56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C0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33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5FF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康巴什区第三小学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436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赵越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615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道德与法治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E6F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14:paraId="0CAEA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5D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34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CF9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康巴什区第一中学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7FA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许梦雪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8B5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道德与法治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1B9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14:paraId="255AC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FF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35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500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康巴什区第三中学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B8E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田毛毛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4C5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道德与法治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A55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14:paraId="00D51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C1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36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7C7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康巴什区实验中学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CF0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黄媛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142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道德与法治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323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14:paraId="7D000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B0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37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84C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康巴什区第二中学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531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白金龙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8DD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历史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760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14:paraId="2A5BD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9F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38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CD7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康巴什区实验中学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ADB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高艳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8DC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地理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6FA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14:paraId="6D653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3A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39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216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康巴什区未来学校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FD3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张宏梅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C29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地理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C19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14:paraId="37DDF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96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40</w:t>
            </w:r>
          </w:p>
        </w:tc>
        <w:tc>
          <w:tcPr>
            <w:tcW w:w="3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ED7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康巴什区第一中学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640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杨静</w:t>
            </w:r>
          </w:p>
        </w:tc>
        <w:tc>
          <w:tcPr>
            <w:tcW w:w="1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E0D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化学</w:t>
            </w:r>
          </w:p>
        </w:tc>
        <w:tc>
          <w:tcPr>
            <w:tcW w:w="1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F28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14:paraId="43233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43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41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51C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康巴什区实验中学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3DE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李斌丞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B65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生物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6A9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14:paraId="12EBA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18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42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DB3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康巴什区第一中学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F74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王婧宇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54C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信息科技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195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14:paraId="7812D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D7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43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3A8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康巴什区实验小学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B4B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柴媛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EE4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语文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947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14:paraId="44911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CC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44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2F1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康巴什区第二中学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C27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李巧娥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568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语文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D3D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14:paraId="72EC5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EE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45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E38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康巴什区第一小学北校区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15C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安霄晨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C69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数学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871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14:paraId="13CC2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4B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46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463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康巴什区实验小学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74E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魏昌旺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D98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数学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A50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14:paraId="4131F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FD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47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18A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康巴什区第八小学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558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聂霞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FF3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数学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EF7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14:paraId="222B3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4F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48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7A0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康巴什区未来学校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43E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韩佳轩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AF0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数学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391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14:paraId="71F12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91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49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016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康巴什区实验中学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AB6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倪艳秋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8B9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数学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AA0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14:paraId="41B91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7F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50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AFB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康巴什区第三小学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0A3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吴佳乐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863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英语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EE6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14:paraId="1F3CD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37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51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D94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康巴什区第三中学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E5E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郭新宇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6C4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英语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460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14:paraId="2866D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31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52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9B0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康巴什区第一中学北校区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420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陶祯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23A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地理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43A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14:paraId="4AA49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F7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53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665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康巴什区第二中学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F87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郭茉苒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D2E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生物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E0F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14:paraId="7A69E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EC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54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364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康巴什区第三中学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1AB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贺银鹏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D1A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信息科技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FF4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14:paraId="6D9B9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79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55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595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康巴什区第八小学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B32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任玉梅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332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体育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F7E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14:paraId="18D9D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2E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56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AB9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康巴什区第一小学北校区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487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白琴琴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7F9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音乐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235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14:paraId="75FCC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57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57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37C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康巴什区实验小学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4A4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解东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77B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音乐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909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14:paraId="2E1B5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60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58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22F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康巴什区第六小学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E35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李春月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42E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美术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452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</w:tbl>
    <w:p w14:paraId="3A3850AF">
      <w:pPr>
        <w:spacing w:line="560" w:lineRule="exact"/>
        <w:ind w:left="720"/>
        <w:rPr>
          <w:rFonts w:ascii="黑体" w:hAnsi="黑体" w:eastAsia="黑体"/>
          <w:sz w:val="32"/>
          <w:szCs w:val="32"/>
        </w:rPr>
      </w:pPr>
    </w:p>
    <w:p w14:paraId="65D36800">
      <w:pPr>
        <w:bidi w:val="0"/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 w14:paraId="34EEA059">
      <w:pPr>
        <w:bidi w:val="0"/>
        <w:rPr>
          <w:lang w:val="en-US" w:eastAsia="zh-CN"/>
        </w:rPr>
      </w:pPr>
    </w:p>
    <w:p w14:paraId="2E14755E">
      <w:pPr>
        <w:bidi w:val="0"/>
        <w:rPr>
          <w:lang w:val="en-US" w:eastAsia="zh-CN"/>
        </w:rPr>
      </w:pPr>
    </w:p>
    <w:p w14:paraId="30A08B74">
      <w:pPr>
        <w:bidi w:val="0"/>
        <w:rPr>
          <w:lang w:val="en-US" w:eastAsia="zh-CN"/>
        </w:rPr>
      </w:pPr>
    </w:p>
    <w:p w14:paraId="7606DC71">
      <w:pPr>
        <w:bidi w:val="0"/>
        <w:rPr>
          <w:lang w:val="en-US" w:eastAsia="zh-CN"/>
        </w:rPr>
      </w:pPr>
    </w:p>
    <w:p w14:paraId="767DAE9E">
      <w:pPr>
        <w:bidi w:val="0"/>
        <w:rPr>
          <w:lang w:val="en-US" w:eastAsia="zh-CN"/>
        </w:rPr>
      </w:pPr>
    </w:p>
    <w:p w14:paraId="2334116D">
      <w:pPr>
        <w:bidi w:val="0"/>
        <w:rPr>
          <w:lang w:val="en-US" w:eastAsia="zh-CN"/>
        </w:rPr>
      </w:pPr>
    </w:p>
    <w:p w14:paraId="24E5B4C5">
      <w:pPr>
        <w:bidi w:val="0"/>
        <w:rPr>
          <w:sz w:val="24"/>
          <w:szCs w:val="28"/>
          <w:lang w:val="en-US" w:eastAsia="zh-CN"/>
        </w:rPr>
      </w:pPr>
    </w:p>
    <w:p w14:paraId="30871088">
      <w:pPr>
        <w:pStyle w:val="2"/>
        <w:rPr>
          <w:sz w:val="24"/>
          <w:szCs w:val="28"/>
          <w:lang w:val="en-US" w:eastAsia="zh-CN"/>
        </w:rPr>
      </w:pPr>
    </w:p>
    <w:p w14:paraId="439ACCFE">
      <w:pPr>
        <w:bidi w:val="0"/>
        <w:rPr>
          <w:sz w:val="24"/>
          <w:szCs w:val="28"/>
          <w:lang w:val="en-US" w:eastAsia="zh-CN"/>
        </w:rPr>
      </w:pPr>
    </w:p>
    <w:p w14:paraId="4A48EC1A">
      <w:pPr>
        <w:pStyle w:val="4"/>
        <w:ind w:firstLine="0"/>
        <w:jc w:val="left"/>
        <w:rPr>
          <w:rFonts w:hint="eastAsia"/>
          <w:sz w:val="24"/>
          <w:szCs w:val="28"/>
        </w:rPr>
      </w:pPr>
    </w:p>
    <w:p w14:paraId="1A527188">
      <w:pPr>
        <w:pStyle w:val="4"/>
        <w:ind w:firstLine="0"/>
        <w:jc w:val="left"/>
        <w:rPr>
          <w:rFonts w:hint="eastAsia"/>
          <w:sz w:val="24"/>
          <w:szCs w:val="28"/>
        </w:rPr>
      </w:pPr>
    </w:p>
    <w:p w14:paraId="39A8FCEF">
      <w:pPr>
        <w:rPr>
          <w:rFonts w:hint="eastAsia"/>
        </w:rPr>
      </w:pPr>
    </w:p>
    <w:p w14:paraId="0B0BFACF">
      <w:pPr>
        <w:pStyle w:val="4"/>
        <w:ind w:firstLine="0"/>
        <w:jc w:val="left"/>
        <w:rPr>
          <w:rFonts w:hint="eastAsia"/>
        </w:rPr>
      </w:pPr>
    </w:p>
    <w:p w14:paraId="598D21F7">
      <w:pPr>
        <w:pStyle w:val="4"/>
        <w:ind w:firstLine="0"/>
        <w:jc w:val="left"/>
        <w:rPr>
          <w:rFonts w:hint="eastAsia"/>
        </w:rPr>
      </w:pPr>
    </w:p>
    <w:p w14:paraId="6E590148">
      <w:pPr>
        <w:pStyle w:val="4"/>
        <w:ind w:firstLine="0"/>
        <w:jc w:val="left"/>
        <w:rPr>
          <w:rFonts w:hint="eastAsia"/>
        </w:rPr>
      </w:pPr>
    </w:p>
    <w:p w14:paraId="53E52063">
      <w:pPr>
        <w:pStyle w:val="4"/>
        <w:ind w:firstLine="0"/>
        <w:jc w:val="left"/>
        <w:rPr>
          <w:rFonts w:hint="eastAsia"/>
        </w:rPr>
      </w:pPr>
    </w:p>
    <w:p w14:paraId="54232DD4">
      <w:pPr>
        <w:pStyle w:val="4"/>
        <w:ind w:firstLine="0"/>
        <w:jc w:val="left"/>
        <w:rPr>
          <w:rFonts w:hint="eastAsia"/>
        </w:rPr>
      </w:pPr>
    </w:p>
    <w:p w14:paraId="0FC97CA7">
      <w:pPr>
        <w:pStyle w:val="4"/>
        <w:ind w:firstLine="0"/>
        <w:jc w:val="left"/>
        <w:rPr>
          <w:rFonts w:hint="eastAsia"/>
        </w:rPr>
      </w:pPr>
    </w:p>
    <w:p w14:paraId="3F3E37A6">
      <w:pPr>
        <w:pStyle w:val="4"/>
        <w:ind w:firstLine="0"/>
        <w:jc w:val="left"/>
        <w:rPr>
          <w:rFonts w:hint="eastAsia"/>
        </w:rPr>
      </w:pPr>
    </w:p>
    <w:p w14:paraId="77FFC1F2">
      <w:pPr>
        <w:pStyle w:val="4"/>
        <w:ind w:firstLine="0"/>
        <w:jc w:val="left"/>
        <w:rPr>
          <w:rFonts w:hint="eastAsia"/>
        </w:rPr>
      </w:pPr>
    </w:p>
    <w:p w14:paraId="064CE000">
      <w:pPr>
        <w:pStyle w:val="4"/>
        <w:ind w:firstLine="0"/>
        <w:jc w:val="left"/>
        <w:rPr>
          <w:rFonts w:hint="eastAsia"/>
        </w:rPr>
      </w:pPr>
    </w:p>
    <w:p w14:paraId="30FCC0C7">
      <w:pPr>
        <w:pStyle w:val="4"/>
        <w:ind w:firstLine="0"/>
        <w:jc w:val="left"/>
        <w:rPr>
          <w:rFonts w:hint="eastAsia"/>
        </w:rPr>
      </w:pPr>
    </w:p>
    <w:p w14:paraId="14263A27">
      <w:pPr>
        <w:pStyle w:val="4"/>
        <w:ind w:firstLine="0"/>
        <w:jc w:val="left"/>
        <w:rPr>
          <w:rFonts w:hint="eastAsia"/>
        </w:rPr>
      </w:pPr>
    </w:p>
    <w:p w14:paraId="3C8ACC15">
      <w:pPr>
        <w:pStyle w:val="4"/>
        <w:ind w:firstLine="0"/>
        <w:jc w:val="left"/>
        <w:rPr>
          <w:rFonts w:hint="eastAsia"/>
        </w:rPr>
      </w:pPr>
    </w:p>
    <w:p w14:paraId="4CF33242">
      <w:pPr>
        <w:pStyle w:val="4"/>
        <w:ind w:firstLine="0"/>
        <w:jc w:val="left"/>
        <w:rPr>
          <w:rFonts w:hint="eastAsia"/>
        </w:rPr>
      </w:pPr>
    </w:p>
    <w:p w14:paraId="38F3D2C9">
      <w:pPr>
        <w:rPr>
          <w:rFonts w:hint="eastAsia"/>
        </w:rPr>
      </w:pPr>
    </w:p>
    <w:p w14:paraId="2A449C3B">
      <w:pPr>
        <w:pStyle w:val="2"/>
        <w:rPr>
          <w:rFonts w:hint="eastAsia"/>
        </w:rPr>
      </w:pPr>
    </w:p>
    <w:p w14:paraId="63103170">
      <w:pPr>
        <w:pStyle w:val="4"/>
        <w:ind w:firstLine="0"/>
        <w:jc w:val="left"/>
        <w:rPr>
          <w:rFonts w:hint="eastAsia"/>
        </w:rPr>
      </w:pPr>
    </w:p>
    <w:p w14:paraId="5D566AA0">
      <w:pPr>
        <w:pStyle w:val="4"/>
        <w:ind w:firstLine="0"/>
        <w:jc w:val="left"/>
        <w:rPr>
          <w:rFonts w:hint="eastAsia"/>
        </w:rPr>
      </w:pPr>
    </w:p>
    <w:p w14:paraId="74B53BF4">
      <w:pPr>
        <w:pStyle w:val="4"/>
        <w:ind w:firstLine="0"/>
        <w:jc w:val="left"/>
        <w:rPr>
          <w:rFonts w:hint="eastAsia"/>
        </w:rPr>
      </w:pPr>
    </w:p>
    <w:p w14:paraId="24CE5670">
      <w:pPr>
        <w:rPr>
          <w:rFonts w:hint="eastAsia"/>
        </w:rPr>
      </w:pPr>
    </w:p>
    <w:p w14:paraId="556B001E">
      <w:pPr>
        <w:pStyle w:val="4"/>
        <w:ind w:firstLine="0"/>
        <w:jc w:val="lef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194310</wp:posOffset>
                </wp:positionV>
                <wp:extent cx="5574030" cy="0"/>
                <wp:effectExtent l="0" t="4445" r="0" b="508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403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pt;margin-top:15.3pt;height:0pt;width:438.9pt;z-index:251660288;mso-width-relative:page;mso-height-relative:page;" filled="f" stroked="t" coordsize="21600,21600" o:gfxdata="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zMS0e1gAAAAcBAAAPAAAAAAAAAAEAIAAAACIAAABkcnMvZG93&#10;bnJldi54bWxQSwECFAAUAAAACACHTuJANQu1BAICAAD6AwAADgAAAAAAAAABACAAAAAl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651828BD">
      <w:pPr>
        <w:spacing w:line="560" w:lineRule="exact"/>
        <w:ind w:firstLine="315" w:firstLineChars="150"/>
        <w:jc w:val="left"/>
        <w:textAlignment w:val="bottom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398145</wp:posOffset>
                </wp:positionV>
                <wp:extent cx="5564505" cy="0"/>
                <wp:effectExtent l="0" t="4445" r="0" b="508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450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.1pt;margin-top:31.35pt;height:0pt;width:438.15pt;z-index:251659264;mso-width-relative:page;mso-height-relative:page;" filled="f" stroked="t" coordsize="21600,21600" o:gfxdata="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y07SodUAAAAHAQAADwAAAAAAAAABACAAAAAiAAAAZHJzL2Rvd25y&#10;ZXYueG1sUEsBAhQAFAAAAAgAh07iQEoUbhwBAgAA+gMAAA4AAAAAAAAAAQAgAAAAJA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>鄂尔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多</w:t>
      </w:r>
      <w:r>
        <w:rPr>
          <w:rFonts w:hint="eastAsia" w:ascii="仿宋_GB2312" w:eastAsia="仿宋_GB2312"/>
          <w:sz w:val="28"/>
          <w:szCs w:val="28"/>
        </w:rPr>
        <w:t xml:space="preserve">斯市康巴什区教育体育局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ascii="仿宋_GB2312" w:eastAsia="仿宋_GB2312"/>
          <w:sz w:val="28"/>
          <w:szCs w:val="28"/>
        </w:rPr>
        <w:t>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13</w:t>
      </w:r>
      <w:r>
        <w:rPr>
          <w:rFonts w:hint="eastAsia" w:ascii="仿宋_GB2312" w:eastAsia="仿宋_GB2312"/>
          <w:sz w:val="28"/>
          <w:szCs w:val="28"/>
        </w:rPr>
        <w:t>日印发</w:t>
      </w:r>
    </w:p>
    <w:p w14:paraId="7C30A0B6">
      <w:pPr>
        <w:tabs>
          <w:tab w:val="left" w:pos="1359"/>
        </w:tabs>
        <w:bidi w:val="0"/>
        <w:jc w:val="left"/>
        <w:rPr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47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FE8127-6B48-4850-8A9A-26E828D1E1B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819121B-4A67-4126-BF55-1269ACEBCF4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6F1F92AF-ED2E-47FF-BCE7-524B9496794B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3DA34D3D-055F-4FC6-B488-FE1584F0E47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E61CB99-5875-4EBA-811F-0F145F237C2E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C1E7E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910272304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sdtEndPr>
                          <w:sdtContent>
                            <w:p w14:paraId="51B40AD0">
                              <w:pPr>
                                <w:pStyle w:val="5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28837E9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910272304"/>
                      <w:docPartObj>
                        <w:docPartGallery w:val="autotext"/>
                      </w:docPartObj>
                    </w:sdtPr>
                    <w:sdtEnd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sdtEndPr>
                    <w:sdtContent>
                      <w:p w14:paraId="51B40AD0">
                        <w:pPr>
                          <w:pStyle w:val="5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128837E9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 w14:paraId="34D87134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noPunctuationKerning w:val="1"/>
  <w:characterSpacingControl w:val="doNotCompress"/>
  <w:hdrShapeDefaults>
    <o:shapelayout v:ext="edit">
      <o:idmap v:ext="edit" data="3"/>
    </o:shapelayout>
  </w:hdrShapeDefaults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VhYWRhY2EzZjUxZjI3ZjI2ZWJlODZkNTcwN2Y2NTkifQ=="/>
  </w:docVars>
  <w:rsids>
    <w:rsidRoot w:val="00F17B55"/>
    <w:rsid w:val="00004D96"/>
    <w:rsid w:val="000153A7"/>
    <w:rsid w:val="000733F5"/>
    <w:rsid w:val="00075846"/>
    <w:rsid w:val="000A6DA5"/>
    <w:rsid w:val="00103D64"/>
    <w:rsid w:val="00154331"/>
    <w:rsid w:val="0018635C"/>
    <w:rsid w:val="00236D6F"/>
    <w:rsid w:val="00240DE6"/>
    <w:rsid w:val="002725AC"/>
    <w:rsid w:val="002C0787"/>
    <w:rsid w:val="002C78B4"/>
    <w:rsid w:val="00304D16"/>
    <w:rsid w:val="00327B51"/>
    <w:rsid w:val="003524A3"/>
    <w:rsid w:val="003808D5"/>
    <w:rsid w:val="003871D5"/>
    <w:rsid w:val="003947CB"/>
    <w:rsid w:val="003B7223"/>
    <w:rsid w:val="003C76DF"/>
    <w:rsid w:val="00402AB3"/>
    <w:rsid w:val="00450A4A"/>
    <w:rsid w:val="004E314C"/>
    <w:rsid w:val="004E34B7"/>
    <w:rsid w:val="005143AC"/>
    <w:rsid w:val="00582B8B"/>
    <w:rsid w:val="005A23FC"/>
    <w:rsid w:val="005B44B2"/>
    <w:rsid w:val="00694E81"/>
    <w:rsid w:val="006967A6"/>
    <w:rsid w:val="006E26A5"/>
    <w:rsid w:val="0070463F"/>
    <w:rsid w:val="00756220"/>
    <w:rsid w:val="00774379"/>
    <w:rsid w:val="007A3762"/>
    <w:rsid w:val="00880DAE"/>
    <w:rsid w:val="00881E51"/>
    <w:rsid w:val="008C7906"/>
    <w:rsid w:val="008D0B69"/>
    <w:rsid w:val="008D51E7"/>
    <w:rsid w:val="00922DC6"/>
    <w:rsid w:val="00932FE8"/>
    <w:rsid w:val="009338A4"/>
    <w:rsid w:val="009747F0"/>
    <w:rsid w:val="00977E4D"/>
    <w:rsid w:val="009A3F28"/>
    <w:rsid w:val="009B0699"/>
    <w:rsid w:val="00A23D5B"/>
    <w:rsid w:val="00A254B7"/>
    <w:rsid w:val="00A2574E"/>
    <w:rsid w:val="00A60D07"/>
    <w:rsid w:val="00A87741"/>
    <w:rsid w:val="00AB7F8D"/>
    <w:rsid w:val="00AC2D37"/>
    <w:rsid w:val="00AC40B7"/>
    <w:rsid w:val="00AC4C67"/>
    <w:rsid w:val="00AF478B"/>
    <w:rsid w:val="00B12E35"/>
    <w:rsid w:val="00B25936"/>
    <w:rsid w:val="00B35FC7"/>
    <w:rsid w:val="00B76C17"/>
    <w:rsid w:val="00B85619"/>
    <w:rsid w:val="00C521E1"/>
    <w:rsid w:val="00C73466"/>
    <w:rsid w:val="00C92A35"/>
    <w:rsid w:val="00CD374E"/>
    <w:rsid w:val="00CD39CE"/>
    <w:rsid w:val="00CD54DE"/>
    <w:rsid w:val="00D25554"/>
    <w:rsid w:val="00D273AC"/>
    <w:rsid w:val="00DA2202"/>
    <w:rsid w:val="00DB667B"/>
    <w:rsid w:val="00E863E2"/>
    <w:rsid w:val="00EA51D0"/>
    <w:rsid w:val="00EA7B38"/>
    <w:rsid w:val="00ED1D42"/>
    <w:rsid w:val="00F158BD"/>
    <w:rsid w:val="00F17B55"/>
    <w:rsid w:val="00F4445E"/>
    <w:rsid w:val="00F96448"/>
    <w:rsid w:val="00FF630A"/>
    <w:rsid w:val="05C87465"/>
    <w:rsid w:val="0600144A"/>
    <w:rsid w:val="06697D30"/>
    <w:rsid w:val="07C36D31"/>
    <w:rsid w:val="1C7350B8"/>
    <w:rsid w:val="20D4052B"/>
    <w:rsid w:val="2A88418B"/>
    <w:rsid w:val="33ED3A45"/>
    <w:rsid w:val="36D463B4"/>
    <w:rsid w:val="3FE84DE2"/>
    <w:rsid w:val="46256A42"/>
    <w:rsid w:val="47146B78"/>
    <w:rsid w:val="48842E5A"/>
    <w:rsid w:val="53777BAF"/>
    <w:rsid w:val="56683EA4"/>
    <w:rsid w:val="56FA09F6"/>
    <w:rsid w:val="58AC14DC"/>
    <w:rsid w:val="597E244D"/>
    <w:rsid w:val="5BD47016"/>
    <w:rsid w:val="5C1D1DF7"/>
    <w:rsid w:val="66847D89"/>
    <w:rsid w:val="6C304AB8"/>
    <w:rsid w:val="762B1854"/>
    <w:rsid w:val="7ECB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Indent"/>
    <w:basedOn w:val="1"/>
    <w:next w:val="1"/>
    <w:qFormat/>
    <w:uiPriority w:val="99"/>
    <w:pPr>
      <w:ind w:firstLine="567"/>
    </w:p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locked/>
    <w:uiPriority w:val="0"/>
    <w:rPr>
      <w:b/>
    </w:rPr>
  </w:style>
  <w:style w:type="character" w:customStyle="1" w:styleId="10">
    <w:name w:val="font01"/>
    <w:basedOn w:val="8"/>
    <w:qFormat/>
    <w:uiPriority w:val="0"/>
    <w:rPr>
      <w:rFonts w:ascii="仿宋_GB2312" w:eastAsia="仿宋_GB2312" w:cs="仿宋_GB2312"/>
      <w:color w:val="141414"/>
      <w:sz w:val="28"/>
      <w:szCs w:val="28"/>
      <w:u w:val="none"/>
    </w:rPr>
  </w:style>
  <w:style w:type="character" w:customStyle="1" w:styleId="11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眉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font1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1330</Words>
  <Characters>1407</Characters>
  <Lines>12</Lines>
  <Paragraphs>3</Paragraphs>
  <TotalTime>18</TotalTime>
  <ScaleCrop>false</ScaleCrop>
  <LinksUpToDate>false</LinksUpToDate>
  <CharactersWithSpaces>1444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2023-09-12T08:45:00Z</dcterms:created>
  <dc:creator>蝴蝶结</dc:creator>
  <cp:lastModifiedBy>zzzzzzyx</cp:lastModifiedBy>
  <cp:lastPrinted>2023-09-12T09:19:00Z</cp:lastPrinted>
  <dcterms:modified xsi:type="dcterms:W3CDTF">2026-01-27T09:45:11Z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4436B664287940738A22FDB1A81C313C_13</vt:lpwstr>
  </property>
  <property fmtid="{D5CDD505-2E9C-101B-9397-08002B2CF9AE}" pid="4" name="KSOTemplateDocerSaveRecord">
    <vt:lpwstr>eyJoZGlkIjoiZjQwYjllNzYxYWM1MWQyMzdiY2RkZjhmNzFmN2U2YzAiLCJ1c2VySWQiOiIxMTcyMzUxMTA1In0=</vt:lpwstr>
  </property>
</Properties>
</file>