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2C7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</w:pPr>
    </w:p>
    <w:p w14:paraId="53CBC1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鄂尔多斯市康巴什区财政局关于印发《鄂尔多斯市康巴什区本级部门三年滚动财政规划编制管理办法》的通知</w:t>
      </w:r>
    </w:p>
    <w:p w14:paraId="5335D2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全区各预算部门（单位）： </w:t>
      </w:r>
    </w:p>
    <w:p w14:paraId="797AF1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   为加快建立康巴什区现代财政制度，强化财政规划对部门年度预算的约束性，充分发挥财政职能作用，保障区委、区政府重大决策部署贯彻落实，推动实现全区经济社会中长期发展目标。现制定《鄂尔多斯市康巴什区本级预算部门三年滚动财政规划编制管理办法》，请遵照执行。 </w:t>
      </w:r>
    </w:p>
    <w:p w14:paraId="5C5D17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7E1720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C1E51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60E239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                                   鄂尔多斯市康巴什区财政局  </w:t>
      </w:r>
    </w:p>
    <w:p w14:paraId="16AC47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                                                                   2023年7月28日</w:t>
      </w:r>
    </w:p>
    <w:p w14:paraId="5AE0D0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b w:val="0"/>
          <w:bCs w:val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Yjc4NWExOGRhNWE1YjBhMjFlOWIzZDk4MjZjZjkifQ=="/>
  </w:docVars>
  <w:rsids>
    <w:rsidRoot w:val="00000000"/>
    <w:rsid w:val="068C466D"/>
    <w:rsid w:val="0CBF2E12"/>
    <w:rsid w:val="1F4A6CC4"/>
    <w:rsid w:val="21BC6F21"/>
    <w:rsid w:val="233E1AE9"/>
    <w:rsid w:val="2837315A"/>
    <w:rsid w:val="2A1F4035"/>
    <w:rsid w:val="37CF1B37"/>
    <w:rsid w:val="390A72B1"/>
    <w:rsid w:val="44126902"/>
    <w:rsid w:val="45411E5C"/>
    <w:rsid w:val="4A7146C6"/>
    <w:rsid w:val="4FD51042"/>
    <w:rsid w:val="5B2E1E1B"/>
    <w:rsid w:val="6502516A"/>
    <w:rsid w:val="653D2726"/>
    <w:rsid w:val="6CF8500D"/>
    <w:rsid w:val="78CD1C65"/>
    <w:rsid w:val="7B78621F"/>
    <w:rsid w:val="7ECA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6800</Words>
  <Characters>6970</Characters>
  <Lines>0</Lines>
  <Paragraphs>0</Paragraphs>
  <TotalTime>0</TotalTime>
  <ScaleCrop>false</ScaleCrop>
  <LinksUpToDate>false</LinksUpToDate>
  <CharactersWithSpaces>7380</CharactersWithSpaces>
  <Application>WPS Office_12.1.0.18328_F1E327BC-269C-435d-A152-05C5408002CA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2024-09-27T03:06:00Z</dcterms:created>
  <dc:creator>HrKj</dc:creator>
  <cp:lastModifiedBy>Kindness</cp:lastModifiedBy>
  <dcterms:modified xsi:type="dcterms:W3CDTF">2024-09-28T02:29:00Z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2052-12.1.0.18328</vt:lpwstr>
  </property>
  <property fmtid="{D5CDD505-2E9C-101B-9397-08002B2CF9AE}" pid="3" name="ICV">
    <vt:lpwstr>C28145EE5ECB438584C8CB03DF726A15_12</vt:lpwstr>
  </property>
</Properties>
</file>