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51B02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2B4BDB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0320E36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鄂尔多斯市康巴什区财政存量资金</w:t>
      </w:r>
    </w:p>
    <w:p w14:paraId="5DCD962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管理办法（试行）</w:t>
      </w:r>
    </w:p>
    <w:p w14:paraId="1DD1674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460BEA3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总则</w:t>
      </w:r>
    </w:p>
    <w:p w14:paraId="05E2DD4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p>
    <w:p w14:paraId="489BE5E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为切实提高财政资金使用效益，根据《中华人民共和国预算法》、《中华人民共和国预算法实施条例》、《国务院办公厅关于进一步做好盘活财政存量资金工作的通知》（国办发〔2014〕70号）、《财政部关于推进地方盘活财政存量资金有关事项的通知》（财预〔2015〕15号）、《内蒙古自治区财政厅关于进一步做好盘活财政存量资金工作的通知》（内财预〔2021〕270号）和《鄂尔多斯市财政局关于印发&lt;鄂尔多斯市本级财政存量资金管理办法〉的通知》（鄂财预规发〔2022〕2号）等规定，结合我区实际，制定本办法。</w:t>
      </w:r>
    </w:p>
    <w:p w14:paraId="72F0756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第二条 </w:t>
      </w:r>
      <w:r>
        <w:rPr>
          <w:rFonts w:hint="eastAsia" w:ascii="仿宋_GB2312" w:hAnsi="仿宋_GB2312" w:eastAsia="仿宋_GB2312" w:cs="仿宋_GB2312"/>
          <w:sz w:val="32"/>
          <w:szCs w:val="32"/>
          <w:lang w:val="en-US" w:eastAsia="zh-CN"/>
        </w:rPr>
        <w:t>本办法适用于全区各部门、各单位（以下统称“预算单位”）。</w:t>
      </w:r>
    </w:p>
    <w:p w14:paraId="6E59248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第三条 </w:t>
      </w:r>
      <w:r>
        <w:rPr>
          <w:rFonts w:hint="eastAsia" w:ascii="仿宋_GB2312" w:hAnsi="仿宋_GB2312" w:eastAsia="仿宋_GB2312" w:cs="仿宋_GB2312"/>
          <w:sz w:val="32"/>
          <w:szCs w:val="32"/>
          <w:lang w:val="en-US" w:eastAsia="zh-CN"/>
        </w:rPr>
        <w:t>本办法所指的财政存量资金包含预算稳定调节基金、财政总预算结转结余资金、部门预算结转结余资金。</w:t>
      </w:r>
    </w:p>
    <w:p w14:paraId="74D85C5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预算稳定调节基金是指为实现宏观调控目标，保持年度间政府预算的衔接和稳定，各级一般公共预算设置的储备性资金。</w:t>
      </w:r>
    </w:p>
    <w:p w14:paraId="14D724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财政总预算结转结余资金是指在预算年度内，预算执行收入大于支出形成的财政资金。包括当年结转结余资金和滚存结转结余资金。</w:t>
      </w:r>
    </w:p>
    <w:p w14:paraId="24237CD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预算结转结余资金是指与区财政有缴拨款关系部门单位，在预算年度内，按照财政批复的本部门预算，当年未列支出的财政拨款资金，包括当年财政拨款结转结余资金和累计财政拨款结转结余资金，也包括预算单位实有资金账户结转结余资金。</w:t>
      </w:r>
    </w:p>
    <w:p w14:paraId="557776C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第四条</w:t>
      </w:r>
      <w:r>
        <w:rPr>
          <w:rFonts w:hint="eastAsia" w:ascii="仿宋_GB2312" w:hAnsi="仿宋_GB2312" w:eastAsia="仿宋_GB2312" w:cs="仿宋_GB2312"/>
          <w:sz w:val="32"/>
          <w:szCs w:val="32"/>
          <w:lang w:val="en-US" w:eastAsia="zh-CN"/>
        </w:rPr>
        <w:t xml:space="preserve"> 本办法以促进“稳增长、促改革、调结构、惠民生、防风险”为主要目标，着力盘活财政存量资金，不断提高财政资金使用效益。</w:t>
      </w:r>
    </w:p>
    <w:p w14:paraId="44A2D68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第五条</w:t>
      </w:r>
      <w:r>
        <w:rPr>
          <w:rFonts w:hint="eastAsia" w:ascii="仿宋_GB2312" w:hAnsi="仿宋_GB2312" w:eastAsia="仿宋_GB2312" w:cs="仿宋_GB2312"/>
          <w:sz w:val="32"/>
          <w:szCs w:val="32"/>
          <w:lang w:val="en-US" w:eastAsia="zh-CN"/>
        </w:rPr>
        <w:t xml:space="preserve"> 区本级盘活财政存量资金应遵循以下原则：</w:t>
      </w:r>
    </w:p>
    <w:p w14:paraId="6A0B4F6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细化预算编制原则。进一步加强财政基础工作和基层建设、推进财政科学化精细化管理，财政支出预算要细化到功能分类“项”级科目和经济分类“款”级科目，政府或部门统筹资金要细化到具体项目预算。</w:t>
      </w:r>
    </w:p>
    <w:p w14:paraId="0E3C3D0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（二）依法依规管理原则。区本级盘活财政存量资金管理要严格遵循</w:t>
      </w:r>
      <w:bookmarkStart w:id="0" w:name="_GoBack"/>
      <w:bookmarkEnd w:id="0"/>
      <w:r>
        <w:rPr>
          <w:rFonts w:hint="eastAsia" w:ascii="仿宋_GB2312" w:hAnsi="仿宋_GB2312" w:eastAsia="仿宋_GB2312" w:cs="仿宋_GB2312"/>
          <w:sz w:val="32"/>
          <w:szCs w:val="32"/>
          <w:lang w:val="en-US" w:eastAsia="zh-CN"/>
        </w:rPr>
        <w:t>《中华人民共和国预算法》、《预算法实施条例》、国务院以及财政部、自治区财政厅、市财政局关于财政结转结余资金管理等各项财政管理法律法规和制度，切实做到有法可依、有章可循。</w:t>
      </w:r>
    </w:p>
    <w:p w14:paraId="692B1A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（三）绩效预算管理原则。要树立财政资金绩效预算理念，加强对部门预算绩效评价工作，充分考虑绩效评价结果运用，将财政结转结余资金纳入预算编制，统筹安排使用，盘活存量资金。</w:t>
      </w:r>
    </w:p>
    <w:p w14:paraId="248B56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（四）积极稳妥推进原则。要按要求积极推进盘活财政存量资金管理工作，同时要根据结转结余资金的类别和出现的具体问题，加强分析研究，做好解释，正确引导，灵活运用，处理好部门之间关系。</w:t>
      </w:r>
    </w:p>
    <w:p w14:paraId="0250E96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p>
    <w:p w14:paraId="2A55BCA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第二章 预算稳定调节基金的管理</w:t>
      </w:r>
    </w:p>
    <w:p w14:paraId="40F3E5D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p>
    <w:p w14:paraId="1BB6CA9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第六条 </w:t>
      </w:r>
      <w:r>
        <w:rPr>
          <w:rFonts w:hint="eastAsia" w:ascii="仿宋_GB2312" w:hAnsi="仿宋_GB2312" w:eastAsia="仿宋_GB2312" w:cs="仿宋_GB2312"/>
          <w:sz w:val="32"/>
          <w:szCs w:val="32"/>
          <w:lang w:val="en-US" w:eastAsia="zh-CN"/>
        </w:rPr>
        <w:t>下列情况应补充预算稳定调节基金：</w:t>
      </w:r>
    </w:p>
    <w:p w14:paraId="1CA58D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区本级一般公共预算的超收收入，除用于冲减赤字外，应当用于设置或补充预算稳定调节基金。一般公共预算结余资金，除权责发生制核算事项外，根据《中华人民共和国预算法》、《预算法实施条例》规定全部补充预算稳定调节基金，统筹用于以后年度预算编制及弥补预算执行短收支出缺口。一般公共预算连续结转两年仍未用完的资金，应当作为结余资金补充预算稳定调节基金。</w:t>
      </w:r>
    </w:p>
    <w:p w14:paraId="17DB6DB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每一项政府性基金结转资金规模超过该项基金当年收入30%的部分全部调入一般公共预算统筹使用，调入的基金应补充预算稳定调节基金。政府性基金预算连续结转两年仍未用完的资金，应当作为结余资金，可以调入一般公共预算补充预算稳定调节基金或统筹安排使用。</w:t>
      </w:r>
    </w:p>
    <w:p w14:paraId="5CFD24A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第七条 </w:t>
      </w:r>
      <w:r>
        <w:rPr>
          <w:rFonts w:hint="eastAsia" w:ascii="仿宋_GB2312" w:hAnsi="仿宋_GB2312" w:eastAsia="仿宋_GB2312" w:cs="仿宋_GB2312"/>
          <w:sz w:val="32"/>
          <w:szCs w:val="32"/>
          <w:lang w:val="en-US" w:eastAsia="zh-CN"/>
        </w:rPr>
        <w:t>区财政部门应当合理控制预算稳定调节基金规模。预算稳定调节基金编制年度预算调入后的规模一般不超过当年本级一般公共预算支出总额的5%。超过5%的，应当加大冲减赤字、化解政府债务支出力度。</w:t>
      </w:r>
    </w:p>
    <w:p w14:paraId="038CF4B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b/>
          <w:bCs/>
          <w:sz w:val="32"/>
          <w:szCs w:val="32"/>
          <w:lang w:val="en-US" w:eastAsia="zh-CN"/>
        </w:rPr>
        <w:t xml:space="preserve">第八条 </w:t>
      </w:r>
      <w:r>
        <w:rPr>
          <w:rFonts w:hint="eastAsia" w:ascii="仿宋_GB2312" w:hAnsi="仿宋_GB2312" w:eastAsia="仿宋_GB2312" w:cs="仿宋_GB2312"/>
          <w:sz w:val="32"/>
          <w:szCs w:val="32"/>
          <w:lang w:val="en-US" w:eastAsia="zh-CN"/>
        </w:rPr>
        <w:t>积极盘活预算稳定调节基金。补充、动用预算稳定调节基金须按规定编入区本级预决算草案或者区本级预算的调整方案。</w:t>
      </w:r>
    </w:p>
    <w:p w14:paraId="591DB4F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31C1684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财政总预算结转结余资金的管理</w:t>
      </w:r>
    </w:p>
    <w:p w14:paraId="357B096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6876403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财政总预算结转结余资金包括</w:t>
      </w:r>
      <w:r>
        <w:rPr>
          <w:rFonts w:hint="eastAsia" w:ascii="仿宋_GB2312" w:hAnsi="仿宋_GB2312" w:eastAsia="仿宋_GB2312" w:cs="仿宋_GB2312"/>
          <w:sz w:val="32"/>
          <w:szCs w:val="32"/>
          <w:lang w:val="en-US" w:eastAsia="zh-CN"/>
        </w:rPr>
        <w:t>区本</w:t>
      </w:r>
      <w:r>
        <w:rPr>
          <w:rFonts w:hint="eastAsia" w:ascii="仿宋_GB2312" w:hAnsi="仿宋_GB2312" w:eastAsia="仿宋_GB2312" w:cs="仿宋_GB2312"/>
          <w:sz w:val="32"/>
          <w:szCs w:val="32"/>
        </w:rPr>
        <w:t>级一般公共预算、政府性基金预算和上级专项转移支付结转结余资金。</w:t>
      </w:r>
    </w:p>
    <w:p w14:paraId="3B4D2BF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rPr>
        <w:t>第十条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区本</w:t>
      </w:r>
      <w:r>
        <w:rPr>
          <w:rFonts w:hint="eastAsia" w:ascii="仿宋_GB2312" w:hAnsi="仿宋_GB2312" w:eastAsia="仿宋_GB2312" w:cs="仿宋_GB2312"/>
          <w:sz w:val="32"/>
          <w:szCs w:val="32"/>
        </w:rPr>
        <w:t>级一般公共预算结转结余资金，是指</w:t>
      </w:r>
      <w:r>
        <w:rPr>
          <w:rFonts w:hint="eastAsia" w:ascii="仿宋_GB2312" w:hAnsi="仿宋_GB2312" w:eastAsia="仿宋_GB2312" w:cs="仿宋_GB2312"/>
          <w:sz w:val="32"/>
          <w:szCs w:val="32"/>
          <w:lang w:val="en-US" w:eastAsia="zh-CN"/>
        </w:rPr>
        <w:t>区本</w:t>
      </w:r>
      <w:r>
        <w:rPr>
          <w:rFonts w:hint="eastAsia" w:ascii="仿宋_GB2312" w:hAnsi="仿宋_GB2312" w:eastAsia="仿宋_GB2312" w:cs="仿宋_GB2312"/>
          <w:sz w:val="32"/>
          <w:szCs w:val="32"/>
        </w:rPr>
        <w:t>级一般公共预算尚未下达</w:t>
      </w:r>
      <w:r>
        <w:rPr>
          <w:rFonts w:hint="eastAsia" w:ascii="仿宋_GB2312" w:hAnsi="仿宋_GB2312" w:eastAsia="仿宋_GB2312" w:cs="仿宋_GB2312"/>
          <w:sz w:val="32"/>
          <w:szCs w:val="32"/>
          <w:lang w:val="en-US" w:eastAsia="zh-CN"/>
        </w:rPr>
        <w:t>预算单位</w:t>
      </w:r>
      <w:r>
        <w:rPr>
          <w:rFonts w:hint="eastAsia" w:ascii="仿宋_GB2312" w:hAnsi="仿宋_GB2312" w:eastAsia="仿宋_GB2312" w:cs="仿宋_GB2312"/>
          <w:sz w:val="32"/>
          <w:szCs w:val="32"/>
        </w:rPr>
        <w:t>、留在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级财政总预算的结转结余资金。</w:t>
      </w:r>
    </w:p>
    <w:p w14:paraId="5F6CD4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val="en-US" w:eastAsia="zh-CN"/>
        </w:rPr>
        <w:t>区本</w:t>
      </w:r>
      <w:r>
        <w:rPr>
          <w:rFonts w:hint="eastAsia" w:ascii="仿宋_GB2312" w:hAnsi="仿宋_GB2312" w:eastAsia="仿宋_GB2312" w:cs="仿宋_GB2312"/>
          <w:sz w:val="32"/>
          <w:szCs w:val="32"/>
        </w:rPr>
        <w:t>级一般公共预算安排年终有结余的项目资金，一般不结转下一年度使用，统筹平衡预算，有特殊用途或跨年度执行的项目方可结转下一年度执行，结转项目的结转年度超过一年的，不再进行结转，滚存到结余资金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自动平衡预算。</w:t>
      </w:r>
    </w:p>
    <w:p w14:paraId="7E89FA4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区本</w:t>
      </w:r>
      <w:r>
        <w:rPr>
          <w:rFonts w:hint="eastAsia" w:ascii="仿宋_GB2312" w:hAnsi="仿宋_GB2312" w:eastAsia="仿宋_GB2312" w:cs="仿宋_GB2312"/>
          <w:sz w:val="32"/>
          <w:szCs w:val="32"/>
        </w:rPr>
        <w:t>级政府性基金预算结转资金，是指政府性基金预算尚未下达到</w:t>
      </w:r>
      <w:r>
        <w:rPr>
          <w:rFonts w:hint="eastAsia" w:ascii="仿宋_GB2312" w:hAnsi="仿宋_GB2312" w:eastAsia="仿宋_GB2312" w:cs="仿宋_GB2312"/>
          <w:sz w:val="32"/>
          <w:szCs w:val="32"/>
          <w:lang w:val="en-US" w:eastAsia="zh-CN"/>
        </w:rPr>
        <w:t>预算单位</w:t>
      </w:r>
      <w:r>
        <w:rPr>
          <w:rFonts w:hint="eastAsia" w:ascii="仿宋_GB2312" w:hAnsi="仿宋_GB2312" w:eastAsia="仿宋_GB2312" w:cs="仿宋_GB2312"/>
          <w:sz w:val="32"/>
          <w:szCs w:val="32"/>
        </w:rPr>
        <w:t>、留在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级财政总预算的结转资金。对</w:t>
      </w:r>
      <w:r>
        <w:rPr>
          <w:rFonts w:hint="eastAsia" w:ascii="仿宋_GB2312" w:hAnsi="仿宋_GB2312" w:eastAsia="仿宋_GB2312" w:cs="仿宋_GB2312"/>
          <w:sz w:val="32"/>
          <w:szCs w:val="32"/>
          <w:lang w:val="en-US" w:eastAsia="zh-CN"/>
        </w:rPr>
        <w:t>区本</w:t>
      </w:r>
      <w:r>
        <w:rPr>
          <w:rFonts w:hint="eastAsia" w:ascii="仿宋_GB2312" w:hAnsi="仿宋_GB2312" w:eastAsia="仿宋_GB2312" w:cs="仿宋_GB2312"/>
          <w:sz w:val="32"/>
          <w:szCs w:val="32"/>
        </w:rPr>
        <w:t>级政府性基金预算收入安排的项目资金，一般不结转下一年度使用，特殊情况需结转的，应在该项基金收入结余额度内且不超过该项基金当年收入的30%内结转。结转项目的结转年度超过一年的，不再进行结转。</w:t>
      </w:r>
    </w:p>
    <w:p w14:paraId="34FD3B9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专项转移支付结转结余资金，是指上级财政下达</w:t>
      </w:r>
      <w:r>
        <w:rPr>
          <w:rFonts w:hint="eastAsia" w:ascii="仿宋_GB2312" w:hAnsi="仿宋_GB2312" w:eastAsia="仿宋_GB2312" w:cs="仿宋_GB2312"/>
          <w:sz w:val="32"/>
          <w:szCs w:val="32"/>
          <w:lang w:val="en-US" w:eastAsia="zh-CN"/>
        </w:rPr>
        <w:t>区本</w:t>
      </w:r>
      <w:r>
        <w:rPr>
          <w:rFonts w:hint="eastAsia" w:ascii="仿宋_GB2312" w:hAnsi="仿宋_GB2312" w:eastAsia="仿宋_GB2312" w:cs="仿宋_GB2312"/>
          <w:sz w:val="32"/>
          <w:szCs w:val="32"/>
        </w:rPr>
        <w:t>级财政专项转移支付资金尚未转</w:t>
      </w:r>
      <w:r>
        <w:rPr>
          <w:rFonts w:hint="eastAsia" w:ascii="仿宋_GB2312" w:hAnsi="仿宋_GB2312" w:eastAsia="仿宋_GB2312" w:cs="仿宋_GB2312"/>
          <w:sz w:val="32"/>
          <w:szCs w:val="32"/>
          <w:lang w:val="en-US" w:eastAsia="zh-CN"/>
        </w:rPr>
        <w:t>预算单位</w:t>
      </w:r>
      <w:r>
        <w:rPr>
          <w:rFonts w:hint="eastAsia" w:ascii="仿宋_GB2312" w:hAnsi="仿宋_GB2312" w:eastAsia="仿宋_GB2312" w:cs="仿宋_GB2312"/>
          <w:sz w:val="32"/>
          <w:szCs w:val="32"/>
        </w:rPr>
        <w:t>、留在</w:t>
      </w:r>
      <w:r>
        <w:rPr>
          <w:rFonts w:hint="eastAsia" w:ascii="仿宋_GB2312" w:hAnsi="仿宋_GB2312" w:eastAsia="仿宋_GB2312" w:cs="仿宋_GB2312"/>
          <w:sz w:val="32"/>
          <w:szCs w:val="32"/>
          <w:lang w:val="en-US" w:eastAsia="zh-CN"/>
        </w:rPr>
        <w:t>区本</w:t>
      </w:r>
      <w:r>
        <w:rPr>
          <w:rFonts w:hint="eastAsia" w:ascii="仿宋_GB2312" w:hAnsi="仿宋_GB2312" w:eastAsia="仿宋_GB2312" w:cs="仿宋_GB2312"/>
          <w:sz w:val="32"/>
          <w:szCs w:val="32"/>
        </w:rPr>
        <w:t>级财政总预算的结转结余资金。包括一般公共预算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政府性基金预算、国有资本经营预算</w:t>
      </w:r>
      <w:r>
        <w:rPr>
          <w:rFonts w:hint="eastAsia" w:ascii="仿宋_GB2312" w:hAnsi="仿宋_GB2312" w:eastAsia="仿宋_GB2312" w:cs="仿宋_GB2312"/>
          <w:sz w:val="32"/>
          <w:szCs w:val="32"/>
        </w:rPr>
        <w:t>安排的转移支付。</w:t>
      </w:r>
    </w:p>
    <w:p w14:paraId="2A516F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对上级专项转移支付结转资金，其资金管理办法有具体规定的，按规定执行。无具体规定，预算尚未分配到</w:t>
      </w:r>
      <w:r>
        <w:rPr>
          <w:rFonts w:hint="eastAsia" w:ascii="仿宋_GB2312" w:hAnsi="仿宋_GB2312" w:eastAsia="仿宋_GB2312" w:cs="仿宋_GB2312"/>
          <w:sz w:val="32"/>
          <w:szCs w:val="32"/>
          <w:lang w:val="en-US" w:eastAsia="zh-CN"/>
        </w:rPr>
        <w:t>预算单位并</w:t>
      </w:r>
      <w:r>
        <w:rPr>
          <w:rFonts w:hint="eastAsia" w:ascii="仿宋_GB2312" w:hAnsi="仿宋_GB2312" w:eastAsia="仿宋_GB2312" w:cs="仿宋_GB2312"/>
          <w:sz w:val="32"/>
          <w:szCs w:val="32"/>
        </w:rPr>
        <w:t>结转两年以上的资金，由</w:t>
      </w:r>
      <w:r>
        <w:rPr>
          <w:rFonts w:hint="eastAsia" w:ascii="仿宋_GB2312" w:hAnsi="仿宋_GB2312" w:eastAsia="仿宋_GB2312" w:cs="仿宋_GB2312"/>
          <w:sz w:val="32"/>
          <w:szCs w:val="32"/>
          <w:lang w:val="en-US" w:eastAsia="zh-CN"/>
        </w:rPr>
        <w:t>区本</w:t>
      </w:r>
      <w:r>
        <w:rPr>
          <w:rFonts w:hint="eastAsia" w:ascii="仿宋_GB2312" w:hAnsi="仿宋_GB2312" w:eastAsia="仿宋_GB2312" w:cs="仿宋_GB2312"/>
          <w:sz w:val="32"/>
          <w:szCs w:val="32"/>
        </w:rPr>
        <w:t>级财政交回</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级财政；未满两年的结转资金，</w:t>
      </w:r>
      <w:r>
        <w:rPr>
          <w:rFonts w:hint="eastAsia" w:ascii="仿宋_GB2312" w:hAnsi="仿宋_GB2312" w:eastAsia="仿宋_GB2312" w:cs="仿宋_GB2312"/>
          <w:sz w:val="32"/>
          <w:szCs w:val="32"/>
          <w:lang w:val="en-US" w:eastAsia="zh-CN"/>
        </w:rPr>
        <w:t>区本</w:t>
      </w:r>
      <w:r>
        <w:rPr>
          <w:rFonts w:hint="eastAsia" w:ascii="仿宋_GB2312" w:hAnsi="仿宋_GB2312" w:eastAsia="仿宋_GB2312" w:cs="仿宋_GB2312"/>
          <w:sz w:val="32"/>
          <w:szCs w:val="32"/>
        </w:rPr>
        <w:t>级财政可在不改变资金类级科目用途的基础上，调整用于同一类级科目下的其他项目。</w:t>
      </w:r>
    </w:p>
    <w:p w14:paraId="27193D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收回的结转结余资金，作为权责发生制核算事项，应在两年内使用完毕。专项转移支付结转结余资金交回、收回或用途调整有关情况应及时汇总报送上级财政部门备案。</w:t>
      </w:r>
    </w:p>
    <w:p w14:paraId="0307EC4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325BFF6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第四章 部门单位结转结余资金的管理</w:t>
      </w:r>
    </w:p>
    <w:p w14:paraId="151A1C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0A9F452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部门财政拨款结转资金（以下简称结转资金）是指当年支出预算已执行但尚未完成，或因故未执行，下年需按原用途继续使用的财政拨款资金。部门财政拨款结余资金（以下简称结余资金）是指支出预算工作目标已完成，或由于受政策变化、计划调整等因素影响工作终止，当年剩余的财政拨款资金。</w:t>
      </w:r>
    </w:p>
    <w:p w14:paraId="7896048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区本级预算单位</w:t>
      </w:r>
      <w:r>
        <w:rPr>
          <w:rFonts w:hint="eastAsia" w:ascii="仿宋_GB2312" w:hAnsi="仿宋_GB2312" w:eastAsia="仿宋_GB2312" w:cs="仿宋_GB2312"/>
          <w:sz w:val="32"/>
          <w:szCs w:val="32"/>
        </w:rPr>
        <w:t>结转结余资金包括</w:t>
      </w:r>
      <w:r>
        <w:rPr>
          <w:rFonts w:hint="eastAsia" w:ascii="仿宋_GB2312" w:hAnsi="仿宋_GB2312" w:eastAsia="仿宋_GB2312" w:cs="仿宋_GB2312"/>
          <w:sz w:val="32"/>
          <w:szCs w:val="32"/>
          <w:lang w:val="en-US" w:eastAsia="zh-CN"/>
        </w:rPr>
        <w:t>区本</w:t>
      </w:r>
      <w:r>
        <w:rPr>
          <w:rFonts w:hint="eastAsia" w:ascii="仿宋_GB2312" w:hAnsi="仿宋_GB2312" w:eastAsia="仿宋_GB2312" w:cs="仿宋_GB2312"/>
          <w:sz w:val="32"/>
          <w:szCs w:val="32"/>
        </w:rPr>
        <w:t>级财政批复部门预算结转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结余资金和上级专项转移支付结转结余资金。</w:t>
      </w:r>
    </w:p>
    <w:p w14:paraId="288B48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对本级财政批复部门预算结余资金，全部收回</w:t>
      </w:r>
      <w:r>
        <w:rPr>
          <w:rFonts w:hint="eastAsia" w:ascii="仿宋_GB2312" w:hAnsi="仿宋_GB2312" w:eastAsia="仿宋_GB2312" w:cs="仿宋_GB2312"/>
          <w:sz w:val="32"/>
          <w:szCs w:val="32"/>
          <w:lang w:val="en-US" w:eastAsia="zh-CN"/>
        </w:rPr>
        <w:t>区本</w:t>
      </w:r>
      <w:r>
        <w:rPr>
          <w:rFonts w:hint="eastAsia" w:ascii="仿宋_GB2312" w:hAnsi="仿宋_GB2312" w:eastAsia="仿宋_GB2312" w:cs="仿宋_GB2312"/>
          <w:sz w:val="32"/>
          <w:szCs w:val="32"/>
        </w:rPr>
        <w:t>级财政总预算统筹安排使用；项目支出预算资金原则上应在当年使用完毕，对确需按原用途结转使用的，允许结转一年使用，结转一年后未使用完的资金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除科研项目外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val="en-US" w:eastAsia="zh-CN"/>
        </w:rPr>
        <w:t>区本</w:t>
      </w:r>
      <w:r>
        <w:rPr>
          <w:rFonts w:hint="eastAsia" w:ascii="仿宋_GB2312" w:hAnsi="仿宋_GB2312" w:eastAsia="仿宋_GB2312" w:cs="仿宋_GB2312"/>
          <w:sz w:val="32"/>
          <w:szCs w:val="32"/>
        </w:rPr>
        <w:t>级财政收回统筹使用。上级专项转移支付安排形成的结转项目，结转两年以上的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包含基建资金和非基建资金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，一律收回</w:t>
      </w:r>
      <w:r>
        <w:rPr>
          <w:rFonts w:hint="eastAsia" w:ascii="仿宋_GB2312" w:hAnsi="仿宋_GB2312" w:eastAsia="仿宋_GB2312" w:cs="仿宋_GB2312"/>
          <w:sz w:val="32"/>
          <w:szCs w:val="32"/>
          <w:lang w:val="en-US" w:eastAsia="zh-CN"/>
        </w:rPr>
        <w:t>区本</w:t>
      </w:r>
      <w:r>
        <w:rPr>
          <w:rFonts w:hint="eastAsia" w:ascii="仿宋_GB2312" w:hAnsi="仿宋_GB2312" w:eastAsia="仿宋_GB2312" w:cs="仿宋_GB2312"/>
          <w:sz w:val="32"/>
          <w:szCs w:val="32"/>
        </w:rPr>
        <w:t>级财政总预算统筹安排。</w:t>
      </w:r>
    </w:p>
    <w:p w14:paraId="13CBEAE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结转资金原则上不得调整用途。在年度预算执行过程中，确需调整结转资金用途的，需履行规定审批程序。</w:t>
      </w:r>
    </w:p>
    <w:p w14:paraId="53A34BA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十六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收回资金的项目需要在以后年度继续实施的，应作为新的预算项目，按照预算管理程序重新申请和安排。</w:t>
      </w:r>
    </w:p>
    <w:p w14:paraId="6181400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仿宋_GB2312" w:hAnsi="仿宋_GB2312" w:eastAsia="仿宋_GB2312" w:cs="仿宋_GB2312"/>
          <w:sz w:val="32"/>
          <w:szCs w:val="32"/>
        </w:rPr>
        <w:t> </w:t>
      </w:r>
    </w:p>
    <w:p w14:paraId="19DD6A1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第五章 财政结转结余资金清理</w:t>
      </w:r>
    </w:p>
    <w:p w14:paraId="1237A3F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589E0E8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第十七条</w:t>
      </w:r>
      <w:r>
        <w:rPr>
          <w:rFonts w:hint="eastAsia" w:ascii="仿宋_GB2312" w:hAnsi="仿宋_GB2312" w:eastAsia="仿宋_GB2312" w:cs="仿宋_GB2312"/>
          <w:sz w:val="32"/>
          <w:szCs w:val="32"/>
          <w:lang w:val="en-US" w:eastAsia="zh-CN"/>
        </w:rPr>
        <w:t xml:space="preserve"> 区</w:t>
      </w:r>
      <w:r>
        <w:rPr>
          <w:rFonts w:hint="eastAsia" w:ascii="仿宋_GB2312" w:hAnsi="仿宋_GB2312" w:eastAsia="仿宋_GB2312" w:cs="仿宋_GB2312"/>
          <w:sz w:val="32"/>
          <w:szCs w:val="32"/>
        </w:rPr>
        <w:t>财政局要定期组织清理本级财政结转结余资金，摸清底数、分类处理，切实压缩结转结余资金规模，切实盘活财政存量资金，提高资金使用效益。</w:t>
      </w:r>
      <w:r>
        <w:rPr>
          <w:rFonts w:hint="eastAsia" w:ascii="仿宋_GB2312" w:hAnsi="仿宋_GB2312" w:eastAsia="仿宋_GB2312" w:cs="仿宋_GB2312"/>
          <w:sz w:val="32"/>
          <w:szCs w:val="32"/>
          <w:lang w:val="en-US" w:eastAsia="zh-CN"/>
        </w:rPr>
        <w:t>区本级</w:t>
      </w:r>
      <w:r>
        <w:rPr>
          <w:rFonts w:hint="eastAsia" w:ascii="仿宋_GB2312" w:hAnsi="仿宋_GB2312" w:eastAsia="仿宋_GB2312" w:cs="仿宋_GB2312"/>
          <w:sz w:val="32"/>
          <w:szCs w:val="32"/>
        </w:rPr>
        <w:t>部门要对本部门和所属预算单位的结转和结余资金情况进行清理，并对形成结转或结余资金的原因进行分析说明，有效使用存量资金。</w:t>
      </w:r>
    </w:p>
    <w:p w14:paraId="192CD14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十八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区本级</w:t>
      </w:r>
      <w:r>
        <w:rPr>
          <w:rFonts w:hint="eastAsia" w:ascii="仿宋_GB2312" w:hAnsi="仿宋_GB2312" w:eastAsia="仿宋_GB2312" w:cs="仿宋_GB2312"/>
          <w:sz w:val="32"/>
          <w:szCs w:val="32"/>
        </w:rPr>
        <w:t>部门应加强项目支出预算执行管理，切实压缩年度预算结转结余。在预算执行中，因政策、体制变化等原因，对当年执行进度缓慢、预计年底可能形成较多结转结余资金的项目，应及时提出调减当年预算或调整用于执行中新增重点支出项目的建议，并履行规定审批程序。对经审核调减的预算资金，原则上收回</w:t>
      </w:r>
      <w:r>
        <w:rPr>
          <w:rFonts w:hint="eastAsia" w:ascii="仿宋_GB2312" w:hAnsi="仿宋_GB2312" w:eastAsia="仿宋_GB2312" w:cs="仿宋_GB2312"/>
          <w:sz w:val="32"/>
          <w:szCs w:val="32"/>
          <w:lang w:val="en-US" w:eastAsia="zh-CN"/>
        </w:rPr>
        <w:t>区本</w:t>
      </w:r>
      <w:r>
        <w:rPr>
          <w:rFonts w:hint="eastAsia" w:ascii="仿宋_GB2312" w:hAnsi="仿宋_GB2312" w:eastAsia="仿宋_GB2312" w:cs="仿宋_GB2312"/>
          <w:sz w:val="32"/>
          <w:szCs w:val="32"/>
        </w:rPr>
        <w:t>级财政总预算，用于同类新增项目支出。</w:t>
      </w:r>
    </w:p>
    <w:p w14:paraId="6BD8E94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十九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除特殊原因外，对当年结转结余资金比上年增加较多，或常年累计结转结余资金规模较大的部门，在编制部门预算时，原则上适当调减其下一年度预算总额。</w:t>
      </w:r>
    </w:p>
    <w:p w14:paraId="38F929A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对部门预算安排的财政资金，因特殊原因已无法支出或已不需要支出的，应及时履行规定审批程序调整预算项目，或申请交回</w:t>
      </w:r>
      <w:r>
        <w:rPr>
          <w:rFonts w:hint="eastAsia" w:ascii="仿宋_GB2312" w:hAnsi="仿宋_GB2312" w:eastAsia="仿宋_GB2312" w:cs="仿宋_GB2312"/>
          <w:sz w:val="32"/>
          <w:szCs w:val="32"/>
          <w:lang w:val="en-US" w:eastAsia="zh-CN"/>
        </w:rPr>
        <w:t>区本级</w:t>
      </w:r>
      <w:r>
        <w:rPr>
          <w:rFonts w:hint="eastAsia" w:ascii="仿宋_GB2312" w:hAnsi="仿宋_GB2312" w:eastAsia="仿宋_GB2312" w:cs="仿宋_GB2312"/>
          <w:sz w:val="32"/>
          <w:szCs w:val="32"/>
        </w:rPr>
        <w:t>财政统筹安排。</w:t>
      </w:r>
    </w:p>
    <w:p w14:paraId="5D9E1F1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区</w:t>
      </w:r>
      <w:r>
        <w:rPr>
          <w:rFonts w:hint="eastAsia" w:ascii="仿宋_GB2312" w:hAnsi="仿宋_GB2312" w:eastAsia="仿宋_GB2312" w:cs="仿宋_GB2312"/>
          <w:sz w:val="32"/>
          <w:szCs w:val="32"/>
        </w:rPr>
        <w:t>财政局应加强财政结余结转资金专项检查，督促</w:t>
      </w:r>
      <w:r>
        <w:rPr>
          <w:rFonts w:hint="eastAsia" w:ascii="仿宋_GB2312" w:hAnsi="仿宋_GB2312" w:eastAsia="仿宋_GB2312" w:cs="仿宋_GB2312"/>
          <w:sz w:val="32"/>
          <w:szCs w:val="32"/>
          <w:lang w:val="en-US" w:eastAsia="zh-CN"/>
        </w:rPr>
        <w:t>区本级</w:t>
      </w:r>
      <w:r>
        <w:rPr>
          <w:rFonts w:hint="eastAsia" w:ascii="仿宋_GB2312" w:hAnsi="仿宋_GB2312" w:eastAsia="仿宋_GB2312" w:cs="仿宋_GB2312"/>
          <w:sz w:val="32"/>
          <w:szCs w:val="32"/>
        </w:rPr>
        <w:t>部门严格落实国务院、财政部财政结转结余资金管理规定，对隐瞒虚报、弄虚作假等行为将根据</w:t>
      </w:r>
      <w:r>
        <w:rPr>
          <w:rFonts w:hint="eastAsia" w:ascii="仿宋_GB2312" w:hAnsi="仿宋_GB2312" w:eastAsia="仿宋_GB2312" w:cs="仿宋_GB2312"/>
          <w:sz w:val="32"/>
          <w:szCs w:val="32"/>
          <w:lang w:eastAsia="zh-CN"/>
        </w:rPr>
        <w:t>《中华人民共和国预算法》</w:t>
      </w:r>
      <w:r>
        <w:rPr>
          <w:rFonts w:hint="eastAsia" w:ascii="仿宋_GB2312" w:hAnsi="仿宋_GB2312" w:eastAsia="仿宋_GB2312" w:cs="仿宋_GB2312"/>
          <w:sz w:val="32"/>
          <w:szCs w:val="32"/>
        </w:rPr>
        <w:t>和《财政违法行为处罚处分条例》相关规定进行处理。</w:t>
      </w:r>
    </w:p>
    <w:p w14:paraId="4D51BC1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2285EB2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第六章 财务管理与会计核算</w:t>
      </w:r>
    </w:p>
    <w:p w14:paraId="7EEB4BC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p>
    <w:p w14:paraId="270314D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第二十二条</w:t>
      </w:r>
      <w:r>
        <w:rPr>
          <w:rFonts w:hint="eastAsia" w:ascii="仿宋_GB2312" w:hAnsi="仿宋_GB2312" w:eastAsia="仿宋_GB2312" w:cs="仿宋_GB2312"/>
          <w:sz w:val="32"/>
          <w:szCs w:val="32"/>
          <w:lang w:val="en-US" w:eastAsia="zh-CN"/>
        </w:rPr>
        <w:t xml:space="preserve"> 预算单位应加强财务管理和会计核算，及时结清往来款项，确保部门预算结转结余资金真实反映。</w:t>
      </w:r>
    </w:p>
    <w:p w14:paraId="6E83B51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第二十三条</w:t>
      </w:r>
      <w:r>
        <w:rPr>
          <w:rFonts w:hint="eastAsia" w:ascii="仿宋_GB2312" w:hAnsi="仿宋_GB2312" w:eastAsia="仿宋_GB2312" w:cs="仿宋_GB2312"/>
          <w:sz w:val="32"/>
          <w:szCs w:val="32"/>
          <w:lang w:val="en-US" w:eastAsia="zh-CN"/>
        </w:rPr>
        <w:t xml:space="preserve"> 区财政收回结转结余资金时，其会计核算账务处理如下：</w:t>
      </w:r>
    </w:p>
    <w:p w14:paraId="569DC3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（一）财政收回上级专项转移支付结转结余资金、部门预算结转结余资金时，借记“国库存款”科目，贷记“其他应付款”科目。</w:t>
      </w:r>
    </w:p>
    <w:p w14:paraId="1C8DC9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安排使用时，调整支出科目的，应按原结转预算科目做冲销处理，借记“其他应付款”，贷记“一般预算本级支出”等科目，同时按实际支出预算科目作列支账务处理，借记“一般预算本级支出”等科目，贷记“国库存款”等科目。</w:t>
      </w:r>
    </w:p>
    <w:p w14:paraId="2528C94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第二十四条</w:t>
      </w:r>
      <w:r>
        <w:rPr>
          <w:rFonts w:hint="eastAsia" w:ascii="仿宋_GB2312" w:hAnsi="仿宋_GB2312" w:eastAsia="仿宋_GB2312" w:cs="仿宋_GB2312"/>
          <w:sz w:val="32"/>
          <w:szCs w:val="32"/>
          <w:lang w:val="en-US" w:eastAsia="zh-CN"/>
        </w:rPr>
        <w:t xml:space="preserve"> 预算单位交回结转结余资金，其会计核算账务处理按照《政府会计准则制度》有关规定执行。</w:t>
      </w:r>
    </w:p>
    <w:p w14:paraId="5CC5CC3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p>
    <w:p w14:paraId="0C7C727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第七章 附 则</w:t>
      </w:r>
    </w:p>
    <w:p w14:paraId="4654690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7DB92F0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二十五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对据实结算列收列支的项目和政府性基金项目支出结转结余资金，其资金管理办法有具体规定的，按规定执行；其余的按本办法规定执行。</w:t>
      </w:r>
    </w:p>
    <w:p w14:paraId="7CB2606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二十六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本办法由</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财政局负责解释。</w:t>
      </w:r>
    </w:p>
    <w:p w14:paraId="70FDFF7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二十七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本办法自发布之日起施行。</w:t>
      </w:r>
    </w:p>
    <w:p w14:paraId="52A4710E"/>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2E633A4-F8F1-436C-95EB-876C3802980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E1D1A695-17A6-47EC-9070-2D787634BE59}"/>
  </w:font>
  <w:font w:name="方正小标宋简体">
    <w:panose1 w:val="02010600010101010101"/>
    <w:charset w:val="86"/>
    <w:family w:val="auto"/>
    <w:pitch w:val="default"/>
    <w:sig w:usb0="00000001" w:usb1="080E0000" w:usb2="00000000" w:usb3="00000000" w:csb0="00040000" w:csb1="00000000"/>
    <w:embedRegular r:id="rId3" w:fontKey="{986ED9AD-E6C6-49C2-929B-CC20C145486E}"/>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ED61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DA8A52">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BDA8A52">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7D509E"/>
    <w:rsid w:val="00D976B4"/>
    <w:rsid w:val="012874BE"/>
    <w:rsid w:val="05A84776"/>
    <w:rsid w:val="05F062AB"/>
    <w:rsid w:val="06A75EEF"/>
    <w:rsid w:val="072E5EC0"/>
    <w:rsid w:val="08452765"/>
    <w:rsid w:val="0A077A69"/>
    <w:rsid w:val="0AF94E57"/>
    <w:rsid w:val="0C2F260B"/>
    <w:rsid w:val="118F4458"/>
    <w:rsid w:val="132C3400"/>
    <w:rsid w:val="13F53B16"/>
    <w:rsid w:val="14A40F94"/>
    <w:rsid w:val="15B408A0"/>
    <w:rsid w:val="163C60A4"/>
    <w:rsid w:val="17CE5C7F"/>
    <w:rsid w:val="18B15A45"/>
    <w:rsid w:val="195F2067"/>
    <w:rsid w:val="1A296095"/>
    <w:rsid w:val="1C377926"/>
    <w:rsid w:val="1DBE43FB"/>
    <w:rsid w:val="1F012026"/>
    <w:rsid w:val="1F6253E4"/>
    <w:rsid w:val="1FA36B34"/>
    <w:rsid w:val="22982504"/>
    <w:rsid w:val="234C38B6"/>
    <w:rsid w:val="23A806A7"/>
    <w:rsid w:val="27935347"/>
    <w:rsid w:val="28773A64"/>
    <w:rsid w:val="297326C6"/>
    <w:rsid w:val="2BBC55F0"/>
    <w:rsid w:val="2CA53AA7"/>
    <w:rsid w:val="2DFB3D10"/>
    <w:rsid w:val="2E635E01"/>
    <w:rsid w:val="308221A3"/>
    <w:rsid w:val="30FD3C67"/>
    <w:rsid w:val="31606D0C"/>
    <w:rsid w:val="32237B87"/>
    <w:rsid w:val="332D3A6B"/>
    <w:rsid w:val="33B23882"/>
    <w:rsid w:val="33B23CA2"/>
    <w:rsid w:val="33C64E59"/>
    <w:rsid w:val="39926927"/>
    <w:rsid w:val="3A5937F3"/>
    <w:rsid w:val="3B5B49AA"/>
    <w:rsid w:val="3C2C033F"/>
    <w:rsid w:val="3F565A12"/>
    <w:rsid w:val="3F812F10"/>
    <w:rsid w:val="418D4FA7"/>
    <w:rsid w:val="42276644"/>
    <w:rsid w:val="44353687"/>
    <w:rsid w:val="479A6ACE"/>
    <w:rsid w:val="47BB5DDA"/>
    <w:rsid w:val="49B730AF"/>
    <w:rsid w:val="4BCF1EEE"/>
    <w:rsid w:val="4E416156"/>
    <w:rsid w:val="4FB45F8D"/>
    <w:rsid w:val="4FCB02EE"/>
    <w:rsid w:val="52503F23"/>
    <w:rsid w:val="533943BF"/>
    <w:rsid w:val="53E60B32"/>
    <w:rsid w:val="56BE567F"/>
    <w:rsid w:val="59E52760"/>
    <w:rsid w:val="5A7D509E"/>
    <w:rsid w:val="5C7C6EC2"/>
    <w:rsid w:val="5EA52A08"/>
    <w:rsid w:val="5F9542A7"/>
    <w:rsid w:val="5FE7270D"/>
    <w:rsid w:val="61623B4C"/>
    <w:rsid w:val="64843087"/>
    <w:rsid w:val="6642553F"/>
    <w:rsid w:val="670C5A86"/>
    <w:rsid w:val="6902221D"/>
    <w:rsid w:val="694E57E2"/>
    <w:rsid w:val="6AA01F46"/>
    <w:rsid w:val="6D535020"/>
    <w:rsid w:val="6E525918"/>
    <w:rsid w:val="6F7976E8"/>
    <w:rsid w:val="71A666E7"/>
    <w:rsid w:val="73190733"/>
    <w:rsid w:val="738D52AD"/>
    <w:rsid w:val="79353944"/>
    <w:rsid w:val="7F3764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4">
    <w:name w:val="Body Text Indent 2"/>
    <w:basedOn w:val="1"/>
    <w:qFormat/>
    <w:uiPriority w:val="0"/>
    <w:pPr>
      <w:ind w:firstLine="720" w:firstLineChars="225"/>
    </w:pPr>
    <w:rPr>
      <w:rFonts w:ascii="仿宋_GB2312" w:eastAsia="仿宋_GB2312"/>
      <w:kern w:val="2"/>
      <w:sz w:val="32"/>
      <w:szCs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0">
    <w:name w:val="Body Text First Indent1"/>
    <w:basedOn w:val="11"/>
    <w:qFormat/>
    <w:uiPriority w:val="0"/>
    <w:pPr>
      <w:ind w:firstLine="100" w:firstLineChars="100"/>
    </w:pPr>
  </w:style>
  <w:style w:type="paragraph" w:customStyle="1" w:styleId="11">
    <w:name w:val="Body Text1"/>
    <w:basedOn w:val="1"/>
    <w:qFormat/>
    <w:uiPriority w:val="0"/>
    <w:rPr>
      <w:b/>
      <w:sz w:val="44"/>
    </w:rPr>
  </w:style>
  <w:style w:type="paragraph" w:customStyle="1" w:styleId="12">
    <w:name w:val="BodyText"/>
    <w:basedOn w:val="1"/>
    <w:qFormat/>
    <w:uiPriority w:val="0"/>
    <w:pPr>
      <w:spacing w:after="120"/>
      <w:jc w:val="both"/>
      <w:textAlignment w:val="baseline"/>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8</Pages>
  <Words>3580</Words>
  <Characters>3602</Characters>
  <Lines>0</Lines>
  <Paragraphs>0</Paragraphs>
  <TotalTime>2</TotalTime>
  <ScaleCrop>false</ScaleCrop>
  <LinksUpToDate>false</LinksUpToDate>
  <CharactersWithSpaces>3645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2018-05-29T02:44:00Z</dcterms:created>
  <dc:creator>敏子儿</dc:creator>
  <cp:lastModifiedBy>zzzzzzyx</cp:lastModifiedBy>
  <cp:lastPrinted>2023-06-29T02:17:00Z</cp:lastPrinted>
  <dcterms:modified xsi:type="dcterms:W3CDTF">2026-01-28T09:17:53Z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45A7CE87B5A14E6BA4D40A892271D729_13</vt:lpwstr>
  </property>
  <property fmtid="{D5CDD505-2E9C-101B-9397-08002B2CF9AE}" pid="4" name="KSOTemplateDocerSaveRecord">
    <vt:lpwstr>eyJoZGlkIjoiZjQwYjllNzYxYWM1MWQyMzdiY2RkZjhmNzFmN2U2YzAiLCJ1c2VySWQiOiIxMTcyMzUxMTA1In0=</vt:lpwstr>
  </property>
</Properties>
</file>