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default" w:ascii="方正小标宋简体" w:hAnsi="方正小标宋简体" w:eastAsia="方正小标宋简体" w:cs="方正小标宋简体"/>
          <w:b w:val="0"/>
          <w:bCs/>
          <w:i w:val="0"/>
          <w:caps w:val="0"/>
          <w:color w:val="auto"/>
          <w:spacing w:val="0"/>
          <w:sz w:val="44"/>
          <w:szCs w:val="44"/>
          <w:lang w:val="en-US" w:eastAsia="zh-CN"/>
        </w:rPr>
      </w:pPr>
      <w:r>
        <w:rPr>
          <w:rFonts w:hint="eastAsia" w:ascii="仿宋_GB2312" w:hAnsi="仿宋_GB2312" w:eastAsia="仿宋_GB2312" w:cs="仿宋_GB2312"/>
          <w:sz w:val="32"/>
          <w:szCs w:val="32"/>
          <w:lang w:eastAsia="zh-CN"/>
        </w:rPr>
        <w:t>鄂康教体</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eastAsia="zh-CN"/>
        </w:rPr>
        <w:t>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both"/>
        <w:textAlignment w:val="auto"/>
        <w:rPr>
          <w:rStyle w:val="10"/>
          <w:rFonts w:hint="eastAsia" w:ascii="方正小标宋简体" w:hAnsi="方正小标宋简体" w:eastAsia="方正小标宋简体" w:cs="方正小标宋简体"/>
          <w:b w:val="0"/>
          <w:bCs/>
          <w:i w:val="0"/>
          <w:caps w:val="0"/>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8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鄂尔多斯市康巴什区教育体育局关于</w:t>
      </w:r>
      <w:r>
        <w:rPr>
          <w:rFonts w:hint="eastAsia" w:ascii="方正小标宋简体" w:hAnsi="方正小标宋简体" w:eastAsia="方正小标宋简体" w:cs="方正小标宋简体"/>
          <w:sz w:val="44"/>
          <w:szCs w:val="44"/>
          <w:lang w:val="en-US" w:eastAsia="zh-CN"/>
        </w:rPr>
        <w:t>2023年“睛视康杯”爱眼绘画、手抄报比赛</w:t>
      </w:r>
    </w:p>
    <w:p>
      <w:pPr>
        <w:keepNext w:val="0"/>
        <w:keepLines w:val="0"/>
        <w:pageBreakBefore w:val="0"/>
        <w:widowControl w:val="0"/>
        <w:kinsoku/>
        <w:wordWrap/>
        <w:overflowPunct/>
        <w:topLinePunct w:val="0"/>
        <w:autoSpaceDE/>
        <w:autoSpaceDN/>
        <w:bidi w:val="0"/>
        <w:adjustRightInd/>
        <w:snapToGrid/>
        <w:spacing w:line="680" w:lineRule="exact"/>
        <w:ind w:left="0" w:leftChars="0"/>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表彰奖励</w:t>
      </w:r>
      <w:r>
        <w:rPr>
          <w:rFonts w:hint="eastAsia" w:ascii="方正小标宋简体" w:hAnsi="方正小标宋简体" w:eastAsia="方正小标宋简体" w:cs="方正小标宋简体"/>
          <w:sz w:val="44"/>
          <w:szCs w:val="44"/>
          <w:lang w:val="en-US" w:eastAsia="zh-CN"/>
        </w:rPr>
        <w:t>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35"/>
        <w:textAlignment w:val="auto"/>
        <w:rPr>
          <w:rFonts w:hint="eastAsia"/>
        </w:rPr>
      </w:pPr>
    </w:p>
    <w:p>
      <w:pPr>
        <w:keepNext w:val="0"/>
        <w:keepLines w:val="0"/>
        <w:pageBreakBefore w:val="0"/>
        <w:widowControl/>
        <w:kinsoku/>
        <w:wordWrap/>
        <w:overflowPunct/>
        <w:topLinePunct w:val="0"/>
        <w:autoSpaceDE/>
        <w:autoSpaceDN/>
        <w:bidi w:val="0"/>
        <w:spacing w:line="560" w:lineRule="exact"/>
        <w:ind w:left="0"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rPr>
        <w:t>各中小学、幼儿园：</w:t>
      </w:r>
    </w:p>
    <w:p>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为进一步</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rPr>
        <w:t>落实习近平总书记关于眼健康工作重要指示批示精神，加强儿童青少年和家长眼健康科学知识的宣传普及，增强重视眼健康的意识，营造近视防控宣传教育氛围，扎实推进全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中小学生近视防控工作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w w:val="100"/>
          <w:sz w:val="32"/>
          <w:szCs w:val="32"/>
        </w:rPr>
        <w:t>我区开展了</w:t>
      </w:r>
      <w:r>
        <w:rPr>
          <w:rFonts w:hint="eastAsia" w:ascii="仿宋_GB2312" w:hAnsi="仿宋_GB2312" w:eastAsia="仿宋_GB2312" w:cs="仿宋_GB2312"/>
          <w:w w:val="100"/>
          <w:sz w:val="32"/>
          <w:szCs w:val="32"/>
          <w:lang w:val="en-US" w:eastAsia="zh-CN"/>
        </w:rPr>
        <w:t>2023年“睛视康杯”爱眼绘画、手抄报比赛活动，</w:t>
      </w:r>
      <w:r>
        <w:rPr>
          <w:rFonts w:hint="eastAsia" w:ascii="仿宋_GB2312" w:hAnsi="仿宋_GB2312" w:eastAsia="仿宋_GB2312" w:cs="仿宋_GB2312"/>
          <w:w w:val="100"/>
          <w:sz w:val="32"/>
          <w:szCs w:val="32"/>
        </w:rPr>
        <w:t>经各中小学推报，康巴什区教育体育局综合评选，</w:t>
      </w:r>
      <w:r>
        <w:rPr>
          <w:rFonts w:hint="eastAsia" w:ascii="仿宋_GB2312" w:hAnsi="仿宋_GB2312" w:eastAsia="仿宋_GB2312" w:cs="仿宋_GB2312"/>
          <w:w w:val="100"/>
          <w:sz w:val="32"/>
          <w:szCs w:val="32"/>
          <w:lang w:val="en-US" w:eastAsia="zh-CN"/>
        </w:rPr>
        <w:t>决定</w:t>
      </w:r>
      <w:r>
        <w:rPr>
          <w:rFonts w:hint="eastAsia" w:ascii="仿宋_GB2312" w:hAnsi="仿宋_GB2312" w:eastAsia="仿宋_GB2312" w:cs="仿宋_GB2312"/>
          <w:kern w:val="0"/>
          <w:sz w:val="32"/>
          <w:szCs w:val="32"/>
          <w:lang w:val="en-US" w:eastAsia="zh-CN"/>
        </w:rPr>
        <w:t>对康巴什区第六小学五年级4班康舒然等35名学生优秀作品，康巴什区第六小学张凯越等21名优秀指导教师</w:t>
      </w:r>
      <w:r>
        <w:rPr>
          <w:rFonts w:hint="eastAsia" w:ascii="仿宋_GB2312" w:hAnsi="仿宋_GB2312" w:eastAsia="仿宋_GB2312" w:cs="仿宋_GB2312"/>
          <w:sz w:val="32"/>
          <w:szCs w:val="32"/>
          <w:lang w:eastAsia="zh-CN"/>
        </w:rPr>
        <w:t>予以表彰。</w:t>
      </w:r>
    </w:p>
    <w:p>
      <w:pPr>
        <w:pStyle w:val="11"/>
        <w:keepNext w:val="0"/>
        <w:keepLines w:val="0"/>
        <w:pageBreakBefore w:val="0"/>
        <w:kinsoku/>
        <w:wordWrap/>
        <w:overflowPunct/>
        <w:topLinePunct w:val="0"/>
        <w:autoSpaceDE/>
        <w:autoSpaceDN/>
        <w:bidi w:val="0"/>
        <w:spacing w:line="560" w:lineRule="exact"/>
        <w:ind w:left="0"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窗体顶端</w:t>
      </w:r>
    </w:p>
    <w:p>
      <w:pPr>
        <w:pStyle w:val="12"/>
        <w:keepNext w:val="0"/>
        <w:keepLines w:val="0"/>
        <w:pageBreakBefore w:val="0"/>
        <w:kinsoku/>
        <w:wordWrap/>
        <w:overflowPunct/>
        <w:topLinePunct w:val="0"/>
        <w:autoSpaceDE/>
        <w:autoSpaceDN/>
        <w:bidi w:val="0"/>
        <w:spacing w:line="560" w:lineRule="exact"/>
        <w:ind w:left="0"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窗体底端</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rPr>
          <w:rFonts w:hint="eastAsia"/>
          <w:lang w:val="en-US" w:eastAsia="zh-CN"/>
        </w:rPr>
      </w:pPr>
      <w:r>
        <w:rPr>
          <w:rFonts w:hint="eastAsia" w:ascii="仿宋_GB2312" w:hAnsi="仿宋_GB2312" w:eastAsia="仿宋_GB2312" w:cs="仿宋_GB2312"/>
          <w:w w:val="100"/>
          <w:sz w:val="32"/>
          <w:szCs w:val="32"/>
        </w:rPr>
        <w:t>本次比赛旨在鼓励同学们把爱眼护眼的信念和要求牢记并落实到日常行为中，不断提高青少年眼健康水平。希望有关单位、学校、师生们再接再厉，积极参与、思考、体验和实践青少年爱眼护眼主题科普</w:t>
      </w:r>
      <w:r>
        <w:rPr>
          <w:rFonts w:hint="eastAsia" w:ascii="仿宋_GB2312" w:hAnsi="仿宋_GB2312" w:eastAsia="仿宋_GB2312" w:cs="仿宋_GB2312"/>
          <w:w w:val="100"/>
          <w:sz w:val="32"/>
          <w:szCs w:val="32"/>
          <w:lang w:val="en-US" w:eastAsia="zh-CN"/>
        </w:rPr>
        <w:t>宣传</w:t>
      </w:r>
      <w:r>
        <w:rPr>
          <w:rFonts w:hint="eastAsia" w:ascii="仿宋_GB2312" w:hAnsi="仿宋_GB2312" w:eastAsia="仿宋_GB2312" w:cs="仿宋_GB2312"/>
          <w:w w:val="100"/>
          <w:sz w:val="32"/>
          <w:szCs w:val="32"/>
        </w:rPr>
        <w:t>工作，</w:t>
      </w:r>
      <w:r>
        <w:rPr>
          <w:rFonts w:hint="eastAsia" w:ascii="仿宋_GB2312" w:hAnsi="仿宋_GB2312" w:eastAsia="仿宋_GB2312" w:cs="仿宋_GB2312"/>
          <w:kern w:val="0"/>
          <w:sz w:val="32"/>
          <w:szCs w:val="32"/>
          <w:lang w:val="en-US" w:eastAsia="zh-CN" w:bidi="ar-SA"/>
        </w:rPr>
        <w:t>促进儿童青少年健康成长，为保护学生视力、促进学生健康作出应有贡献。</w:t>
      </w:r>
    </w:p>
    <w:p>
      <w:pPr>
        <w:adjustRightInd w:val="0"/>
        <w:snapToGrid w:val="0"/>
        <w:spacing w:line="560" w:lineRule="exact"/>
        <w:ind w:firstLine="640" w:firstLineChars="200"/>
        <w:rPr>
          <w:rFonts w:hint="eastAsia" w:ascii="仿宋_GB2312" w:hAnsi="仿宋_GB2312" w:eastAsia="仿宋_GB2312" w:cs="仿宋_GB2312"/>
          <w:w w:val="100"/>
          <w:sz w:val="32"/>
          <w:szCs w:val="32"/>
        </w:rPr>
      </w:pPr>
    </w:p>
    <w:p>
      <w:pPr>
        <w:adjustRightInd w:val="0"/>
        <w:snapToGrid w:val="0"/>
        <w:spacing w:line="560" w:lineRule="exact"/>
        <w:ind w:left="1598" w:leftChars="304" w:hanging="960" w:hangingChars="30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附件：康巴什区属学校“爱眼日”绘画、手抄报比赛</w:t>
      </w:r>
      <w:r>
        <w:rPr>
          <w:rFonts w:hint="eastAsia" w:ascii="仿宋_GB2312" w:hAnsi="仿宋_GB2312" w:eastAsia="仿宋_GB2312" w:cs="仿宋_GB2312"/>
          <w:w w:val="100"/>
          <w:sz w:val="32"/>
          <w:szCs w:val="32"/>
          <w:lang w:val="en-US" w:eastAsia="zh-CN"/>
        </w:rPr>
        <w:t>获奖</w:t>
      </w:r>
      <w:r>
        <w:rPr>
          <w:rFonts w:hint="eastAsia" w:ascii="仿宋_GB2312" w:hAnsi="仿宋_GB2312" w:eastAsia="仿宋_GB2312" w:cs="仿宋_GB2312"/>
          <w:w w:val="100"/>
          <w:sz w:val="32"/>
          <w:szCs w:val="32"/>
        </w:rPr>
        <w:t xml:space="preserve">名单 </w:t>
      </w:r>
    </w:p>
    <w:p>
      <w:pPr>
        <w:adjustRightInd w:val="0"/>
        <w:snapToGrid w:val="0"/>
        <w:spacing w:line="560" w:lineRule="exact"/>
        <w:ind w:firstLine="640" w:firstLineChars="200"/>
        <w:rPr>
          <w:rFonts w:hint="eastAsia" w:ascii="仿宋_GB2312" w:hAnsi="仿宋_GB2312" w:eastAsia="仿宋_GB2312" w:cs="仿宋_GB2312"/>
          <w:w w:val="100"/>
          <w:sz w:val="32"/>
          <w:szCs w:val="32"/>
        </w:rPr>
      </w:pPr>
    </w:p>
    <w:p>
      <w:pPr>
        <w:pStyle w:val="3"/>
        <w:rPr>
          <w:rFonts w:hint="eastAsia"/>
          <w:sz w:val="32"/>
          <w:szCs w:val="32"/>
        </w:rPr>
      </w:pPr>
    </w:p>
    <w:p>
      <w:pPr>
        <w:pStyle w:val="3"/>
        <w:rPr>
          <w:rFonts w:hint="eastAsia"/>
          <w:sz w:val="32"/>
          <w:szCs w:val="32"/>
        </w:rPr>
      </w:pPr>
    </w:p>
    <w:p>
      <w:pPr>
        <w:adjustRightInd w:val="0"/>
        <w:snapToGrid w:val="0"/>
        <w:spacing w:line="560" w:lineRule="exact"/>
        <w:ind w:firstLine="640" w:firstLineChars="200"/>
        <w:jc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lang w:val="en-US" w:eastAsia="zh-CN"/>
        </w:rPr>
        <w:t xml:space="preserve">                   鄂尔多斯市康巴什区教育体育局</w:t>
      </w:r>
      <w:r>
        <w:rPr>
          <w:rFonts w:hint="eastAsia" w:ascii="仿宋_GB2312" w:hAnsi="仿宋_GB2312" w:eastAsia="仿宋_GB2312" w:cs="仿宋_GB2312"/>
          <w:color w:val="000000"/>
          <w:w w:val="100"/>
          <w:sz w:val="32"/>
          <w:szCs w:val="32"/>
        </w:rPr>
        <w:t xml:space="preserve">    </w:t>
      </w:r>
    </w:p>
    <w:p>
      <w:pPr>
        <w:adjustRightInd w:val="0"/>
        <w:snapToGrid w:val="0"/>
        <w:spacing w:line="560" w:lineRule="exact"/>
        <w:ind w:firstLine="640" w:firstLineChars="200"/>
        <w:jc w:val="center"/>
        <w:rPr>
          <w:rFonts w:hint="eastAsia" w:ascii="仿宋_GB2312" w:hAnsi="仿宋_GB2312" w:eastAsia="仿宋_GB2312" w:cs="仿宋_GB2312"/>
          <w:color w:val="000000"/>
          <w:w w:val="100"/>
          <w:sz w:val="32"/>
          <w:szCs w:val="32"/>
          <w:lang w:val="en-US" w:eastAsia="zh-CN"/>
        </w:rPr>
      </w:pPr>
      <w:r>
        <w:rPr>
          <w:rFonts w:hint="eastAsia" w:ascii="仿宋_GB2312" w:hAnsi="仿宋_GB2312" w:eastAsia="仿宋_GB2312" w:cs="仿宋_GB2312"/>
          <w:color w:val="000000"/>
          <w:w w:val="100"/>
          <w:sz w:val="32"/>
          <w:szCs w:val="32"/>
          <w:lang w:val="en-US" w:eastAsia="zh-CN"/>
        </w:rPr>
        <w:t xml:space="preserve">                    2023年5月30日</w:t>
      </w:r>
    </w:p>
    <w:p>
      <w:pPr>
        <w:pStyle w:val="2"/>
        <w:rPr>
          <w:rFonts w:hint="eastAsia" w:ascii="仿宋_GB2312" w:hAnsi="仿宋_GB2312" w:eastAsia="仿宋_GB2312" w:cs="仿宋_GB2312"/>
          <w:color w:val="000000"/>
          <w:w w:val="100"/>
          <w:sz w:val="32"/>
          <w:szCs w:val="32"/>
          <w:lang w:val="en-US" w:eastAsia="zh-CN"/>
        </w:rPr>
      </w:pPr>
    </w:p>
    <w:p>
      <w:pPr>
        <w:pStyle w:val="3"/>
        <w:rPr>
          <w:rFonts w:hint="eastAsia" w:ascii="仿宋_GB2312" w:hAnsi="仿宋_GB2312" w:eastAsia="仿宋_GB2312" w:cs="仿宋_GB2312"/>
          <w:color w:val="000000"/>
          <w:w w:val="100"/>
          <w:sz w:val="32"/>
          <w:szCs w:val="32"/>
          <w:lang w:val="en-US" w:eastAsia="zh-CN"/>
        </w:rPr>
      </w:pPr>
    </w:p>
    <w:p>
      <w:pPr>
        <w:pStyle w:val="3"/>
        <w:rPr>
          <w:rFonts w:hint="eastAsia" w:ascii="仿宋_GB2312" w:hAnsi="仿宋_GB2312" w:eastAsia="仿宋_GB2312" w:cs="仿宋_GB2312"/>
          <w:color w:val="000000"/>
          <w:w w:val="100"/>
          <w:sz w:val="32"/>
          <w:szCs w:val="32"/>
          <w:lang w:val="en-US" w:eastAsia="zh-CN"/>
        </w:rPr>
      </w:pPr>
    </w:p>
    <w:p>
      <w:pPr>
        <w:pStyle w:val="3"/>
        <w:rPr>
          <w:rFonts w:hint="eastAsia" w:ascii="仿宋_GB2312" w:hAnsi="仿宋_GB2312" w:eastAsia="仿宋_GB2312" w:cs="仿宋_GB2312"/>
          <w:color w:val="000000"/>
          <w:w w:val="100"/>
          <w:sz w:val="32"/>
          <w:szCs w:val="32"/>
          <w:lang w:val="en-US" w:eastAsia="zh-CN"/>
        </w:rPr>
      </w:pPr>
    </w:p>
    <w:p>
      <w:pPr>
        <w:spacing w:line="560" w:lineRule="exact"/>
        <w:ind w:right="-269" w:rightChars="-128"/>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680" w:lineRule="exact"/>
        <w:ind w:right="-269" w:rightChars="-128"/>
        <w:rPr>
          <w:rFonts w:ascii="黑体" w:hAnsi="黑体" w:eastAsia="黑体"/>
          <w:sz w:val="32"/>
          <w:szCs w:val="32"/>
        </w:rPr>
      </w:pPr>
      <w:r>
        <w:rPr>
          <w:rFonts w:hint="eastAsia" w:ascii="黑体" w:hAnsi="黑体" w:eastAsia="黑体"/>
          <w:sz w:val="32"/>
          <w:szCs w:val="32"/>
        </w:rPr>
        <w:t>附件</w:t>
      </w:r>
    </w:p>
    <w:tbl>
      <w:tblPr>
        <w:tblStyle w:val="8"/>
        <w:tblpPr w:leftFromText="180" w:rightFromText="180" w:vertAnchor="text" w:horzAnchor="page" w:tblpX="1616" w:tblpY="1108"/>
        <w:tblOverlap w:val="neve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2713"/>
        <w:gridCol w:w="1155"/>
        <w:gridCol w:w="1215"/>
        <w:gridCol w:w="1024"/>
        <w:gridCol w:w="158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105"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80" w:lineRule="exact"/>
              <w:jc w:val="center"/>
              <w:textAlignment w:val="center"/>
              <w:rPr>
                <w:rFonts w:hint="default" w:ascii="宋体" w:hAnsi="宋体" w:eastAsia="宋体" w:cs="宋体"/>
                <w:i w:val="0"/>
                <w:iCs w:val="0"/>
                <w:color w:val="000000"/>
                <w:sz w:val="32"/>
                <w:szCs w:val="32"/>
                <w:u w:val="none"/>
                <w:lang w:val="en-US"/>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康巴什区属学校“爱眼日”绘画、手抄报比赛获奖名单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班级</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康巴什区未来学校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高子淇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张蕊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康巴什区第六小学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康舒然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张凯越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康巴什区第一小学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张翕栋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张钰洁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康巴什区第一小学北校区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郭赫书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刘雨婷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康巴什区第二中学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赵晓娜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乔艳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康巴什区实验小学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王馨晔</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李燕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康巴什区第十一幼儿园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余熙蕾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温娜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康巴什区第二幼儿园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蔺俊洁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中班</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马兰花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康巴什区实验小学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齐智贤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王超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康巴什区实验小学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徐郡妤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王逸暄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康巴什区第二中学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尉玳嵘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刘媛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康巴什区第二中学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马紫晨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毛莺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康巴什区第二中学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杨镒源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马艳涛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康巴什区第六小学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曹静璇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康恩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康巴什区第六小学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姜昊辰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贺雅琪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康巴什区第一小学北校区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郝书冉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五</w:t>
            </w:r>
            <w:r>
              <w:rPr>
                <w:rFonts w:hint="eastAsia" w:ascii="宋体" w:hAnsi="宋体" w:cs="宋体"/>
                <w:i w:val="0"/>
                <w:iCs w:val="0"/>
                <w:color w:val="000000"/>
                <w:kern w:val="0"/>
                <w:sz w:val="22"/>
                <w:szCs w:val="22"/>
                <w:u w:val="none"/>
                <w:lang w:val="en-US" w:eastAsia="zh-CN" w:bidi="ar"/>
              </w:rPr>
              <w:t>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白杨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康巴什区未来学校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苏子媛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马言国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康巴什区第十一幼儿园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魏一宁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中班</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张爱珍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19</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康巴什区蒙古族幼儿园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冯子宸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大班</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那仁格日乐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康巴什区第一小学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韩正硕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李文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21</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康巴什区第六幼儿园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苏昊恺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刘英萍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康巴什区第六幼儿园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王诗语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刘英萍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康巴什区第六小学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李雨萱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康恩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康巴什区第五小学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赵语晗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王朵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25</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康巴什区第五小学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白雨婷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马志刚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康巴什区第五小学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牛紫璇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康渊敏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27</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康巴什区第五小学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边书禾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闫毅慧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康巴什区未来学校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杜致源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白静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康巴什区未来学校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许瑾萱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七</w:t>
            </w:r>
            <w:r>
              <w:rPr>
                <w:rFonts w:hint="eastAsia" w:ascii="宋体" w:hAnsi="宋体" w:eastAsia="宋体" w:cs="宋体"/>
                <w:i w:val="0"/>
                <w:iCs w:val="0"/>
                <w:color w:val="000000"/>
                <w:kern w:val="0"/>
                <w:sz w:val="22"/>
                <w:szCs w:val="22"/>
                <w:u w:val="none"/>
                <w:lang w:val="en-US" w:eastAsia="zh-CN" w:bidi="ar"/>
              </w:rPr>
              <w:t>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郝成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康巴什区未来学校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俞洁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康巴什区第一小学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贾博越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王艳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康巴什区第一小学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曹筠希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张录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康巴什区第一小学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王馨冉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庚卉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34</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康巴什区第三小学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李宜宸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三年级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方玉洁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康巴什区第十幼儿园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王舒晨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4班</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郭瑞宏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3等奖</w:t>
            </w:r>
          </w:p>
        </w:tc>
      </w:tr>
    </w:tbl>
    <w:p>
      <w:pPr>
        <w:pStyle w:val="3"/>
        <w:rPr>
          <w:rFonts w:hint="eastAsia" w:ascii="仿宋_GB2312" w:hAnsi="仿宋_GB2312" w:eastAsia="仿宋_GB2312" w:cs="仿宋_GB2312"/>
          <w:color w:val="00000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 </w:t>
      </w:r>
    </w:p>
    <w:p>
      <w:pPr>
        <w:pStyle w:val="3"/>
        <w:keepNext w:val="0"/>
        <w:keepLines w:val="0"/>
        <w:pageBreakBefore w:val="0"/>
        <w:widowControl w:val="0"/>
        <w:kinsoku/>
        <w:wordWrap/>
        <w:overflowPunct/>
        <w:topLinePunct w:val="0"/>
        <w:autoSpaceDE/>
        <w:autoSpaceDN/>
        <w:bidi w:val="0"/>
        <w:spacing w:after="0"/>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spacing w:line="560" w:lineRule="exact"/>
        <w:ind w:firstLine="280" w:firstLineChars="100"/>
        <w:textAlignment w:val="auto"/>
      </w:pPr>
      <w:r>
        <w:rPr>
          <w:rFonts w:hint="eastAsia" w:ascii="仿宋_GB2312" w:hAnsi="宋体"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SpPr/>
                      <wps:spPr>
                        <a:xfrm flipV="1">
                          <a:off x="0" y="0"/>
                          <a:ext cx="54864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0.6pt;height:0pt;width:432pt;z-index:251659264;mso-width-relative:page;mso-height-relative:page;" filled="f" stroked="t" coordsize="21600,21600" o:gfxdata="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ghVA1AAAAAQBAAAPAAAAAAAAAAEAIAAAACIAAABkcnMvZG93bnJldi54bWxQ&#10;SwECFAAUAAAACACHTuJAXwnvAvsBAADuAwAADgAAAAAAAAABACAAAAAjAQAAZHJzL2Uyb0RvYy54&#10;bWxQSwUGAAAAAAYABgBZAQAAkAUAAAAA&#10;">
                <v:fill on="f" focussize="0,0"/>
                <v:stroke weight="0.5pt"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SpPr/>
                      <wps:spPr>
                        <a:xfrm flipV="1">
                          <a:off x="0" y="0"/>
                          <a:ext cx="54864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0.95pt;height:0pt;width:432pt;z-index:251660288;mso-width-relative:page;mso-height-relative:page;" filled="f" stroked="t" coordsize="21600,21600" o:gfxdata="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DWrn1wAAAAYBAAAPAAAAAAAAAAEAIAAAACIAAABkcnMvZG93bnJldi54&#10;bWxQSwECFAAUAAAACACHTuJAZzNQR/sBAADuAwAADgAAAAAAAAABACAAAAAmAQAAZHJzL2Uyb0Rv&#10;Yy54bWxQSwUGAAAAAAYABgBZAQAAkwUAAAAA&#10;">
                <v:fill on="f" focussize="0,0"/>
                <v:stroke weight="0.5pt" color="#000000" joinstyle="round"/>
                <v:imagedata o:title=""/>
                <o:lock v:ext="edit" aspectratio="f"/>
              </v:line>
            </w:pict>
          </mc:Fallback>
        </mc:AlternateContent>
      </w:r>
      <w:r>
        <w:rPr>
          <w:rFonts w:hint="eastAsia" w:ascii="仿宋_GB2312" w:hAnsi="宋体" w:eastAsia="仿宋_GB2312"/>
          <w:sz w:val="28"/>
          <w:szCs w:val="28"/>
        </w:rPr>
        <w:t>鄂尔多斯市康巴什区教育体育局          202</w:t>
      </w:r>
      <w:r>
        <w:rPr>
          <w:rFonts w:hint="eastAsia" w:ascii="仿宋_GB2312" w:hAnsi="宋体" w:eastAsia="仿宋_GB2312"/>
          <w:sz w:val="28"/>
          <w:szCs w:val="28"/>
          <w:lang w:val="en-US" w:eastAsia="zh-CN"/>
        </w:rPr>
        <w:t>3</w:t>
      </w:r>
      <w:r>
        <w:rPr>
          <w:rFonts w:hint="eastAsia" w:ascii="仿宋_GB2312" w:hAnsi="宋体" w:eastAsia="仿宋_GB2312"/>
          <w:sz w:val="28"/>
          <w:szCs w:val="28"/>
        </w:rPr>
        <w:t>年5月</w:t>
      </w:r>
      <w:r>
        <w:rPr>
          <w:rFonts w:hint="eastAsia" w:ascii="仿宋_GB2312" w:hAnsi="宋体" w:eastAsia="仿宋_GB2312"/>
          <w:sz w:val="28"/>
          <w:szCs w:val="28"/>
          <w:lang w:val="en-US" w:eastAsia="zh-CN"/>
        </w:rPr>
        <w:t>30</w:t>
      </w:r>
      <w:r>
        <w:rPr>
          <w:rFonts w:hint="eastAsia" w:ascii="仿宋_GB2312" w:hAnsi="宋体" w:eastAsia="仿宋_GB2312"/>
          <w:sz w:val="28"/>
          <w:szCs w:val="28"/>
        </w:rPr>
        <w:t>日印发</w:t>
      </w:r>
    </w:p>
    <w:sectPr>
      <w:footerReference r:id="rId3" w:type="default"/>
      <w:pgSz w:w="11906" w:h="16838"/>
      <w:pgMar w:top="2098" w:right="1474" w:bottom="1984" w:left="1587" w:header="851"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4038F8-6014-4E47-842E-927EF03C7F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72F340C-A3AA-402F-895E-8424E2A575B6}"/>
  </w:font>
  <w:font w:name="方正小标宋简体">
    <w:panose1 w:val="03000509000000000000"/>
    <w:charset w:val="86"/>
    <w:family w:val="auto"/>
    <w:pitch w:val="default"/>
    <w:sig w:usb0="00000001" w:usb1="080E0000" w:usb2="00000000" w:usb3="00000000" w:csb0="00040000" w:csb1="00000000"/>
    <w:embedRegular r:id="rId3" w:fontKey="{C06EEAD6-94A2-4499-B0C3-F7897E66018D}"/>
  </w:font>
  <w:font w:name="仿宋">
    <w:panose1 w:val="02010609060101010101"/>
    <w:charset w:val="86"/>
    <w:family w:val="modern"/>
    <w:pitch w:val="default"/>
    <w:sig w:usb0="800002BF" w:usb1="38CF7CFA" w:usb2="00000016" w:usb3="00000000" w:csb0="00040001" w:csb1="00000000"/>
    <w:embedRegular r:id="rId4" w:fontKey="{7737D51F-7CB2-4357-9E6D-405A9F5826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2I0Yjk5N2YzODExYzhlZTFiMDBiY2E0Zjg3M2EifQ=="/>
  </w:docVars>
  <w:rsids>
    <w:rsidRoot w:val="29547D3C"/>
    <w:rsid w:val="29547D3C"/>
    <w:rsid w:val="36DB5CA6"/>
    <w:rsid w:val="3CBB45AF"/>
    <w:rsid w:val="63290D7D"/>
    <w:rsid w:val="72DF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Body Text"/>
    <w:basedOn w:val="1"/>
    <w:qFormat/>
    <w:uiPriority w:val="0"/>
    <w:pPr>
      <w:spacing w:after="120"/>
    </w:pPr>
  </w:style>
  <w:style w:type="paragraph" w:styleId="4">
    <w:name w:val="Body Text Indent"/>
    <w:basedOn w:val="1"/>
    <w:qFormat/>
    <w:uiPriority w:val="0"/>
    <w:pPr>
      <w:spacing w:after="120" w:afterLines="0"/>
      <w:ind w:left="420" w:leftChars="200"/>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4"/>
    <w:unhideWhenUsed/>
    <w:qFormat/>
    <w:uiPriority w:val="99"/>
    <w:pPr>
      <w:spacing w:after="0" w:line="360" w:lineRule="auto"/>
      <w:ind w:left="0" w:leftChars="0" w:firstLine="200" w:firstLineChars="200"/>
    </w:pPr>
    <w:rPr>
      <w:rFonts w:ascii="Calibri" w:hAnsi="Calibri"/>
      <w:sz w:val="24"/>
      <w:szCs w:val="22"/>
    </w:rPr>
  </w:style>
  <w:style w:type="character" w:styleId="10">
    <w:name w:val="Strong"/>
    <w:basedOn w:val="9"/>
    <w:qFormat/>
    <w:uiPriority w:val="0"/>
    <w:rPr>
      <w:b/>
    </w:rPr>
  </w:style>
  <w:style w:type="paragraph" w:customStyle="1" w:styleId="11">
    <w:name w:val="_Style 3"/>
    <w:basedOn w:val="1"/>
    <w:next w:val="1"/>
    <w:qFormat/>
    <w:uiPriority w:val="0"/>
    <w:pPr>
      <w:pBdr>
        <w:bottom w:val="single" w:color="auto" w:sz="6" w:space="1"/>
      </w:pBdr>
      <w:jc w:val="center"/>
    </w:pPr>
    <w:rPr>
      <w:rFonts w:ascii="Arial" w:eastAsia="宋体"/>
      <w:vanish/>
      <w:sz w:val="16"/>
    </w:rPr>
  </w:style>
  <w:style w:type="paragraph" w:customStyle="1" w:styleId="12">
    <w:name w:val="_Style 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333</Words>
  <Characters>341</Characters>
  <Lines>0</Lines>
  <Paragraphs>0</Paragraphs>
  <TotalTime>5</TotalTime>
  <ScaleCrop>false</ScaleCrop>
  <LinksUpToDate>false</LinksUpToDate>
  <CharactersWithSpaces>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2023-05-30T03:21:00Z</dcterms:created>
  <dc:creator>自由人</dc:creator>
  <cp:lastModifiedBy>JKOOK</cp:lastModifiedBy>
  <cp:lastPrinted>2023-05-30T10:08:56Z</cp:lastPrinted>
  <dcterms:modified xsi:type="dcterms:W3CDTF">2023-05-30T10:09:45Z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69D5E7578AF8456D9E808DA6EBF0CEC8_13</vt:lpwstr>
  </property>
</Properties>
</file>