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黑体" w:hAnsi="黑体" w:eastAsia="黑体"/>
          <w:spacing w:val="0"/>
          <w:kern w:val="0"/>
          <w:positio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0"/>
          <w:positio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positio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position w:val="0"/>
          <w:sz w:val="44"/>
          <w:szCs w:val="44"/>
        </w:rPr>
        <w:t>年食品安全宣传周活动情况统计表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仿宋_GB2312" w:hAnsi="仿宋" w:eastAsia="仿宋_GB2312"/>
          <w:spacing w:val="0"/>
          <w:kern w:val="0"/>
          <w:position w:val="0"/>
          <w:sz w:val="28"/>
          <w:szCs w:val="28"/>
        </w:rPr>
      </w:pP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</w:rPr>
        <w:t xml:space="preserve">填报单位(盖章):                填报日期:   </w:t>
      </w: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</w:rPr>
        <w:t>年</w:t>
      </w: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</w:rPr>
        <w:t xml:space="preserve"> 月 </w:t>
      </w: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0"/>
          <w:kern w:val="0"/>
          <w:position w:val="0"/>
          <w:sz w:val="28"/>
          <w:szCs w:val="28"/>
        </w:rPr>
        <w:t>日</w:t>
      </w:r>
    </w:p>
    <w:tbl>
      <w:tblPr>
        <w:tblStyle w:val="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宋体" w:eastAsia="仿宋_GB2312"/>
                <w:b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kern w:val="0"/>
                <w:position w:val="0"/>
                <w:sz w:val="28"/>
                <w:szCs w:val="28"/>
              </w:rPr>
              <w:t>内 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宋体" w:eastAsia="仿宋_GB2312"/>
                <w:b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kern w:val="0"/>
                <w:position w:val="0"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组织各类宣传教育活动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 xml:space="preserve"> 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参加各项活动人数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1120" w:firstLineChars="400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其中：参加食品安全签名人数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召开新闻发布会、媒体通气会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报刊、广播、电视、网络等媒体报道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条次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张贴海报、标语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块条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制作专题展板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发放宣传册、宣传材料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发布各类公益广告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发送手机短信、微信、微博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举办街头宣传、现场咨询活动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举办公众开放日活动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举办食品安全讲座、培训、论坛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其中：受众人数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受理举报投诉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企业开展培训、讲座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1120" w:firstLineChars="400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其中：受众人数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深入进社区、农村牧区、机关、企业、学校等宣传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参加食品安全知识有奖答题活动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制作食品安全宣传专版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新媒体食品安全宣传稿件数量、阅读量、转载量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篇   人次   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新媒体食品安全视频材料数量、阅读量、转载量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0"/>
                <w:kern w:val="0"/>
                <w:position w:val="0"/>
                <w:sz w:val="28"/>
                <w:szCs w:val="28"/>
              </w:rPr>
              <w:t>篇   人次   人次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Y2I3YmFiYTZmMmVlZjA3MTRjYWQyMDYyM2Y3M2EifQ=="/>
  </w:docVars>
  <w:rsids>
    <w:rsidRoot w:val="4C273B83"/>
    <w:rsid w:val="4C2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Indent"/>
    <w:basedOn w:val="1"/>
    <w:qFormat/>
    <w:uiPriority w:val="99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2022-08-15T08:54:00Z</dcterms:created>
  <dc:creator>张雅萍</dc:creator>
  <cp:lastModifiedBy>张雅萍</cp:lastModifiedBy>
  <dcterms:modified xsi:type="dcterms:W3CDTF">2022-08-15T08:55:32Z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55D2CEC792D24517BB7BF729E11FC635</vt:lpwstr>
  </property>
</Properties>
</file>