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E5E8" w14:textId="77777777" w:rsidR="00FD42D6" w:rsidRPr="00FD42D6" w:rsidRDefault="00FD42D6" w:rsidP="00FD42D6">
      <w:pPr>
        <w:widowControl/>
        <w:shd w:val="clear" w:color="auto" w:fill="FFFFFF"/>
        <w:jc w:val="left"/>
        <w:rPr>
          <w:rFonts w:ascii="微软雅黑" w:eastAsia="微软雅黑" w:hAnsi="微软雅黑" w:cs="宋体"/>
          <w:color w:val="333333"/>
          <w:kern w:val="0"/>
          <w:szCs w:val="21"/>
          <w14:ligatures w14:val="none"/>
        </w:rPr>
      </w:pPr>
      <w:r w:rsidRPr="00FD42D6">
        <w:rPr>
          <w:rFonts w:ascii="微软雅黑" w:eastAsia="微软雅黑" w:hAnsi="微软雅黑" w:cs="宋体" w:hint="eastAsia"/>
          <w:color w:val="333333"/>
          <w:kern w:val="0"/>
          <w:szCs w:val="21"/>
          <w:bdr w:val="none" w:sz="0" w:space="0" w:color="auto" w:frame="1"/>
          <w14:ligatures w14:val="none"/>
        </w:rPr>
        <w:t>各街道办事处、各部门、各垂直管理部门：</w:t>
      </w:r>
      <w:r w:rsidRPr="00FD42D6">
        <w:rPr>
          <w:rFonts w:ascii="微软雅黑" w:eastAsia="微软雅黑" w:hAnsi="微软雅黑" w:cs="宋体" w:hint="eastAsia"/>
          <w:color w:val="333333"/>
          <w:kern w:val="0"/>
          <w:szCs w:val="21"/>
          <w14:ligatures w14:val="none"/>
        </w:rPr>
        <w:t> </w:t>
      </w:r>
    </w:p>
    <w:p w14:paraId="6DBACB85"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为加强草原生态保护，落实草原生态保护补助奖励政策，规范草原专职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管护员行为</w:t>
      </w:r>
      <w:proofErr w:type="gramEnd"/>
      <w:r w:rsidRPr="00FD42D6">
        <w:rPr>
          <w:rFonts w:ascii="微软雅黑" w:eastAsia="微软雅黑" w:hAnsi="微软雅黑" w:cs="宋体" w:hint="eastAsia"/>
          <w:color w:val="333333"/>
          <w:kern w:val="0"/>
          <w:szCs w:val="21"/>
          <w:bdr w:val="none" w:sz="0" w:space="0" w:color="auto" w:frame="1"/>
          <w14:ligatures w14:val="none"/>
        </w:rPr>
        <w:t>，保障草原专职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合法权益，经区人民政府第二次常务会议审议，现将《康巴什区草原专职管护员实施办法》予以印发，请各单位认真遵照执行。</w:t>
      </w:r>
      <w:r w:rsidRPr="00FD42D6">
        <w:rPr>
          <w:rFonts w:ascii="微软雅黑" w:eastAsia="微软雅黑" w:hAnsi="微软雅黑" w:cs="宋体" w:hint="eastAsia"/>
          <w:color w:val="333333"/>
          <w:kern w:val="0"/>
          <w:szCs w:val="21"/>
          <w14:ligatures w14:val="none"/>
        </w:rPr>
        <w:t> </w:t>
      </w:r>
    </w:p>
    <w:p w14:paraId="321EB024"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5E58349C"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78E73536"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58F15213" w14:textId="3BC2319C"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color w:val="333333"/>
          <w:kern w:val="0"/>
          <w:szCs w:val="21"/>
          <w14:ligatures w14:val="none"/>
        </w:rPr>
        <w:t xml:space="preserve">       </w:t>
      </w:r>
      <w:r w:rsidRPr="00FD42D6">
        <w:rPr>
          <w:rFonts w:ascii="微软雅黑" w:eastAsia="微软雅黑" w:hAnsi="微软雅黑" w:cs="宋体" w:hint="eastAsia"/>
          <w:color w:val="333333"/>
          <w:kern w:val="0"/>
          <w:szCs w:val="21"/>
          <w14:ligatures w14:val="none"/>
        </w:rPr>
        <w:t> </w:t>
      </w:r>
      <w:r w:rsidRPr="00FD42D6">
        <w:rPr>
          <w:rFonts w:ascii="微软雅黑" w:eastAsia="微软雅黑" w:hAnsi="微软雅黑" w:cs="宋体" w:hint="eastAsia"/>
          <w:color w:val="333333"/>
          <w:kern w:val="0"/>
          <w:szCs w:val="21"/>
          <w:bdr w:val="none" w:sz="0" w:space="0" w:color="auto" w:frame="1"/>
          <w14:ligatures w14:val="none"/>
        </w:rPr>
        <w:t>鄂尔多斯市康巴什区人民政府</w:t>
      </w:r>
      <w:r w:rsidRPr="00FD42D6">
        <w:rPr>
          <w:rFonts w:ascii="微软雅黑" w:eastAsia="微软雅黑" w:hAnsi="微软雅黑" w:cs="宋体" w:hint="eastAsia"/>
          <w:color w:val="333333"/>
          <w:kern w:val="0"/>
          <w:szCs w:val="21"/>
          <w14:ligatures w14:val="none"/>
        </w:rPr>
        <w:t> </w:t>
      </w:r>
    </w:p>
    <w:p w14:paraId="3CE68DAD"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2020年3月25日</w:t>
      </w:r>
      <w:r w:rsidRPr="00FD42D6">
        <w:rPr>
          <w:rFonts w:ascii="微软雅黑" w:eastAsia="微软雅黑" w:hAnsi="微软雅黑" w:cs="宋体" w:hint="eastAsia"/>
          <w:color w:val="333333"/>
          <w:kern w:val="0"/>
          <w:szCs w:val="21"/>
          <w14:ligatures w14:val="none"/>
        </w:rPr>
        <w:t> </w:t>
      </w:r>
    </w:p>
    <w:p w14:paraId="73D5F977"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72D03F57"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3A1AE936"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35719928"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620D5385" w14:textId="77777777" w:rsidR="00FD42D6" w:rsidRPr="00FD42D6" w:rsidRDefault="00FD42D6" w:rsidP="00FD42D6">
      <w:pPr>
        <w:widowControl/>
        <w:shd w:val="clear" w:color="auto" w:fill="FFFFFF"/>
        <w:jc w:val="center"/>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 w:val="44"/>
          <w:szCs w:val="44"/>
          <w:bdr w:val="none" w:sz="0" w:space="0" w:color="auto" w:frame="1"/>
          <w14:ligatures w14:val="none"/>
        </w:rPr>
        <w:t>康巴什区草原专职</w:t>
      </w:r>
      <w:proofErr w:type="gramStart"/>
      <w:r w:rsidRPr="00FD42D6">
        <w:rPr>
          <w:rFonts w:ascii="微软雅黑" w:eastAsia="微软雅黑" w:hAnsi="微软雅黑" w:cs="宋体" w:hint="eastAsia"/>
          <w:color w:val="333333"/>
          <w:kern w:val="0"/>
          <w:sz w:val="44"/>
          <w:szCs w:val="44"/>
          <w:bdr w:val="none" w:sz="0" w:space="0" w:color="auto" w:frame="1"/>
          <w14:ligatures w14:val="none"/>
        </w:rPr>
        <w:t>管护员</w:t>
      </w:r>
      <w:proofErr w:type="gramEnd"/>
      <w:r w:rsidRPr="00FD42D6">
        <w:rPr>
          <w:rFonts w:ascii="微软雅黑" w:eastAsia="微软雅黑" w:hAnsi="微软雅黑" w:cs="宋体" w:hint="eastAsia"/>
          <w:color w:val="333333"/>
          <w:kern w:val="0"/>
          <w:sz w:val="44"/>
          <w:szCs w:val="44"/>
          <w:bdr w:val="none" w:sz="0" w:space="0" w:color="auto" w:frame="1"/>
          <w14:ligatures w14:val="none"/>
        </w:rPr>
        <w:t>实施办法</w:t>
      </w:r>
      <w:r w:rsidRPr="00FD42D6">
        <w:rPr>
          <w:rFonts w:ascii="微软雅黑" w:eastAsia="微软雅黑" w:hAnsi="微软雅黑" w:cs="宋体" w:hint="eastAsia"/>
          <w:color w:val="333333"/>
          <w:kern w:val="0"/>
          <w:szCs w:val="21"/>
          <w14:ligatures w14:val="none"/>
        </w:rPr>
        <w:t> </w:t>
      </w:r>
    </w:p>
    <w:p w14:paraId="3449F3CD"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w:t>
      </w:r>
    </w:p>
    <w:p w14:paraId="141ADB30"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b/>
          <w:bCs/>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65578080"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w:t>
      </w:r>
    </w:p>
    <w:p w14:paraId="68E993F3"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第一条 为了加强草原生态保护，落实草原生态保护补助奖励政策，规范草原专职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管护员行为</w:t>
      </w:r>
      <w:proofErr w:type="gramEnd"/>
      <w:r w:rsidRPr="00FD42D6">
        <w:rPr>
          <w:rFonts w:ascii="微软雅黑" w:eastAsia="微软雅黑" w:hAnsi="微软雅黑" w:cs="宋体" w:hint="eastAsia"/>
          <w:color w:val="333333"/>
          <w:kern w:val="0"/>
          <w:szCs w:val="21"/>
          <w:bdr w:val="none" w:sz="0" w:space="0" w:color="auto" w:frame="1"/>
          <w14:ligatures w14:val="none"/>
        </w:rPr>
        <w:t>，保障草原专职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合法权益，根据《中华人民共和国草原法》、《内蒙古自治区草原专职管护员管理办法》等法律法规之规定，结合本区实际，制定本办法。</w:t>
      </w:r>
      <w:r w:rsidRPr="00FD42D6">
        <w:rPr>
          <w:rFonts w:ascii="微软雅黑" w:eastAsia="微软雅黑" w:hAnsi="微软雅黑" w:cs="宋体" w:hint="eastAsia"/>
          <w:color w:val="333333"/>
          <w:kern w:val="0"/>
          <w:szCs w:val="21"/>
          <w14:ligatures w14:val="none"/>
        </w:rPr>
        <w:t> </w:t>
      </w:r>
    </w:p>
    <w:p w14:paraId="63DDCF3B"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第二条 本办法所称草原管</w:t>
      </w:r>
      <w:proofErr w:type="gramStart"/>
      <w:r w:rsidRPr="00FD42D6">
        <w:rPr>
          <w:rFonts w:ascii="微软雅黑" w:eastAsia="微软雅黑" w:hAnsi="微软雅黑" w:cs="宋体" w:hint="eastAsia"/>
          <w:color w:val="333333"/>
          <w:kern w:val="0"/>
          <w:szCs w:val="21"/>
          <w:bdr w:val="none" w:sz="0" w:space="0" w:color="auto" w:frame="1"/>
          <w14:ligatures w14:val="none"/>
        </w:rPr>
        <w:t>专职护员是</w:t>
      </w:r>
      <w:proofErr w:type="gramEnd"/>
      <w:r w:rsidRPr="00FD42D6">
        <w:rPr>
          <w:rFonts w:ascii="微软雅黑" w:eastAsia="微软雅黑" w:hAnsi="微软雅黑" w:cs="宋体" w:hint="eastAsia"/>
          <w:color w:val="333333"/>
          <w:kern w:val="0"/>
          <w:szCs w:val="21"/>
          <w:bdr w:val="none" w:sz="0" w:space="0" w:color="auto" w:frame="1"/>
          <w14:ligatures w14:val="none"/>
        </w:rPr>
        <w:t>指由鄂尔多斯市自然资源局康巴什区分局按照人事劳动部门有关规定和程序聘用，从事所在辖区草原管护工作的草原专职管护员。</w:t>
      </w:r>
      <w:r w:rsidRPr="00FD42D6">
        <w:rPr>
          <w:rFonts w:ascii="微软雅黑" w:eastAsia="微软雅黑" w:hAnsi="微软雅黑" w:cs="宋体" w:hint="eastAsia"/>
          <w:color w:val="333333"/>
          <w:kern w:val="0"/>
          <w:szCs w:val="21"/>
          <w14:ligatures w14:val="none"/>
        </w:rPr>
        <w:t> </w:t>
      </w:r>
    </w:p>
    <w:p w14:paraId="4F63F13C"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lastRenderedPageBreak/>
        <w:t xml:space="preserve">　　</w:t>
      </w:r>
      <w:r w:rsidRPr="00FD42D6">
        <w:rPr>
          <w:rFonts w:ascii="微软雅黑" w:eastAsia="微软雅黑" w:hAnsi="微软雅黑" w:cs="宋体" w:hint="eastAsia"/>
          <w:color w:val="333333"/>
          <w:kern w:val="0"/>
          <w:szCs w:val="21"/>
          <w:bdr w:val="none" w:sz="0" w:space="0" w:color="auto" w:frame="1"/>
          <w14:ligatures w14:val="none"/>
        </w:rPr>
        <w:t>第三条 在实施国家草原生态保护补助奖励政策的村，应聘用草原专职管护员，负责补助奖励村草原的日常管护工作。</w:t>
      </w:r>
      <w:r w:rsidRPr="00FD42D6">
        <w:rPr>
          <w:rFonts w:ascii="微软雅黑" w:eastAsia="微软雅黑" w:hAnsi="微软雅黑" w:cs="宋体" w:hint="eastAsia"/>
          <w:color w:val="333333"/>
          <w:kern w:val="0"/>
          <w:szCs w:val="21"/>
          <w14:ligatures w14:val="none"/>
        </w:rPr>
        <w:t> </w:t>
      </w:r>
    </w:p>
    <w:p w14:paraId="482A6CBA"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为公益性岗位，统一考核和管理，并签订聘用合同，明确相关权利等内容。</w:t>
      </w:r>
      <w:r w:rsidRPr="00FD42D6">
        <w:rPr>
          <w:rFonts w:ascii="微软雅黑" w:eastAsia="微软雅黑" w:hAnsi="微软雅黑" w:cs="宋体" w:hint="eastAsia"/>
          <w:color w:val="333333"/>
          <w:kern w:val="0"/>
          <w:szCs w:val="21"/>
          <w14:ligatures w14:val="none"/>
        </w:rPr>
        <w:t> </w:t>
      </w:r>
    </w:p>
    <w:p w14:paraId="1E9A04EC"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第四条 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由区级草原主管部门备案。</w:t>
      </w:r>
      <w:r w:rsidRPr="00FD42D6">
        <w:rPr>
          <w:rFonts w:ascii="微软雅黑" w:eastAsia="微软雅黑" w:hAnsi="微软雅黑" w:cs="宋体" w:hint="eastAsia"/>
          <w:color w:val="333333"/>
          <w:kern w:val="0"/>
          <w:szCs w:val="21"/>
          <w14:ligatures w14:val="none"/>
        </w:rPr>
        <w:t> </w:t>
      </w:r>
    </w:p>
    <w:p w14:paraId="15BB940C"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第五条 区级草原主管部门负责草原专职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的业务培训、工作指导、管理制度、巡查制度和工作责任的制定。</w:t>
      </w:r>
      <w:r w:rsidRPr="00FD42D6">
        <w:rPr>
          <w:rFonts w:ascii="微软雅黑" w:eastAsia="微软雅黑" w:hAnsi="微软雅黑" w:cs="宋体" w:hint="eastAsia"/>
          <w:color w:val="333333"/>
          <w:kern w:val="0"/>
          <w:szCs w:val="21"/>
          <w14:ligatures w14:val="none"/>
        </w:rPr>
        <w:t> </w:t>
      </w:r>
    </w:p>
    <w:p w14:paraId="582B60AE"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第六条 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的聘用条件：</w:t>
      </w:r>
      <w:r w:rsidRPr="00FD42D6">
        <w:rPr>
          <w:rFonts w:ascii="微软雅黑" w:eastAsia="微软雅黑" w:hAnsi="微软雅黑" w:cs="宋体" w:hint="eastAsia"/>
          <w:color w:val="333333"/>
          <w:kern w:val="0"/>
          <w:szCs w:val="21"/>
          <w14:ligatures w14:val="none"/>
        </w:rPr>
        <w:t> </w:t>
      </w:r>
    </w:p>
    <w:p w14:paraId="1328E8A0"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（一）身体健康，年龄18至45周岁以内，初中以上文化程度，具有从事草原管护工作的能力；</w:t>
      </w:r>
      <w:r w:rsidRPr="00FD42D6">
        <w:rPr>
          <w:rFonts w:ascii="微软雅黑" w:eastAsia="微软雅黑" w:hAnsi="微软雅黑" w:cs="宋体" w:hint="eastAsia"/>
          <w:color w:val="333333"/>
          <w:kern w:val="0"/>
          <w:szCs w:val="21"/>
          <w14:ligatures w14:val="none"/>
        </w:rPr>
        <w:t> </w:t>
      </w:r>
    </w:p>
    <w:p w14:paraId="23710DCE"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（二）热爱草原，有较强的责任心；</w:t>
      </w:r>
      <w:r w:rsidRPr="00FD42D6">
        <w:rPr>
          <w:rFonts w:ascii="微软雅黑" w:eastAsia="微软雅黑" w:hAnsi="微软雅黑" w:cs="宋体" w:hint="eastAsia"/>
          <w:color w:val="333333"/>
          <w:kern w:val="0"/>
          <w:szCs w:val="21"/>
          <w14:ligatures w14:val="none"/>
        </w:rPr>
        <w:t> </w:t>
      </w:r>
    </w:p>
    <w:p w14:paraId="432B5CD8"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（三）有较强的草原相关知识和管护经验。</w:t>
      </w:r>
      <w:r w:rsidRPr="00FD42D6">
        <w:rPr>
          <w:rFonts w:ascii="微软雅黑" w:eastAsia="微软雅黑" w:hAnsi="微软雅黑" w:cs="宋体" w:hint="eastAsia"/>
          <w:color w:val="333333"/>
          <w:kern w:val="0"/>
          <w:szCs w:val="21"/>
          <w14:ligatures w14:val="none"/>
        </w:rPr>
        <w:t> </w:t>
      </w:r>
    </w:p>
    <w:p w14:paraId="7195AF78"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第七条 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应当履行下列职责：</w:t>
      </w:r>
      <w:r w:rsidRPr="00FD42D6">
        <w:rPr>
          <w:rFonts w:ascii="微软雅黑" w:eastAsia="微软雅黑" w:hAnsi="微软雅黑" w:cs="宋体" w:hint="eastAsia"/>
          <w:color w:val="333333"/>
          <w:kern w:val="0"/>
          <w:szCs w:val="21"/>
          <w14:ligatures w14:val="none"/>
        </w:rPr>
        <w:t> </w:t>
      </w:r>
    </w:p>
    <w:p w14:paraId="1679891B"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（一）熟悉管护责任区的情况；</w:t>
      </w:r>
      <w:r w:rsidRPr="00FD42D6">
        <w:rPr>
          <w:rFonts w:ascii="微软雅黑" w:eastAsia="微软雅黑" w:hAnsi="微软雅黑" w:cs="宋体" w:hint="eastAsia"/>
          <w:color w:val="333333"/>
          <w:kern w:val="0"/>
          <w:szCs w:val="21"/>
          <w14:ligatures w14:val="none"/>
        </w:rPr>
        <w:t> </w:t>
      </w:r>
    </w:p>
    <w:p w14:paraId="4F8D83AF"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（二）宣传草原保护法律、法规及政策；</w:t>
      </w:r>
      <w:r w:rsidRPr="00FD42D6">
        <w:rPr>
          <w:rFonts w:ascii="微软雅黑" w:eastAsia="微软雅黑" w:hAnsi="微软雅黑" w:cs="宋体" w:hint="eastAsia"/>
          <w:color w:val="333333"/>
          <w:kern w:val="0"/>
          <w:szCs w:val="21"/>
          <w14:ligatures w14:val="none"/>
        </w:rPr>
        <w:t> </w:t>
      </w:r>
    </w:p>
    <w:p w14:paraId="0301B73B"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（三）对管护区草原进行定期巡查，每2天巡查一次;</w:t>
      </w:r>
      <w:r w:rsidRPr="00FD42D6">
        <w:rPr>
          <w:rFonts w:ascii="微软雅黑" w:eastAsia="微软雅黑" w:hAnsi="微软雅黑" w:cs="宋体" w:hint="eastAsia"/>
          <w:color w:val="333333"/>
          <w:kern w:val="0"/>
          <w:szCs w:val="21"/>
          <w14:ligatures w14:val="none"/>
        </w:rPr>
        <w:t> </w:t>
      </w:r>
    </w:p>
    <w:p w14:paraId="73DF0010"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（四）监督草原使用者和承包经营者执行草畜平衡、禁牧休牧制度；</w:t>
      </w:r>
      <w:r w:rsidRPr="00FD42D6">
        <w:rPr>
          <w:rFonts w:ascii="微软雅黑" w:eastAsia="微软雅黑" w:hAnsi="微软雅黑" w:cs="宋体" w:hint="eastAsia"/>
          <w:color w:val="333333"/>
          <w:kern w:val="0"/>
          <w:szCs w:val="21"/>
          <w14:ligatures w14:val="none"/>
        </w:rPr>
        <w:t> </w:t>
      </w:r>
    </w:p>
    <w:p w14:paraId="4D125768"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（五）及时制止开垦、非法占用草原和破坏草原资源等违法行为，并向区级草原主管部门报告；</w:t>
      </w:r>
      <w:r w:rsidRPr="00FD42D6">
        <w:rPr>
          <w:rFonts w:ascii="微软雅黑" w:eastAsia="微软雅黑" w:hAnsi="微软雅黑" w:cs="宋体" w:hint="eastAsia"/>
          <w:color w:val="333333"/>
          <w:kern w:val="0"/>
          <w:szCs w:val="21"/>
          <w14:ligatures w14:val="none"/>
        </w:rPr>
        <w:t> </w:t>
      </w:r>
    </w:p>
    <w:p w14:paraId="53B0096C"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（六）负责保护草原围栏、草原防火、人畜饮水等基础设施及宣传保护标识；</w:t>
      </w:r>
      <w:r w:rsidRPr="00FD42D6">
        <w:rPr>
          <w:rFonts w:ascii="微软雅黑" w:eastAsia="微软雅黑" w:hAnsi="微软雅黑" w:cs="宋体" w:hint="eastAsia"/>
          <w:color w:val="333333"/>
          <w:kern w:val="0"/>
          <w:szCs w:val="21"/>
          <w14:ligatures w14:val="none"/>
        </w:rPr>
        <w:t> </w:t>
      </w:r>
    </w:p>
    <w:p w14:paraId="23664981"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（七）负责草原火情、鼠虫病害灾情的监测、防治和报告。</w:t>
      </w:r>
      <w:r w:rsidRPr="00FD42D6">
        <w:rPr>
          <w:rFonts w:ascii="微软雅黑" w:eastAsia="微软雅黑" w:hAnsi="微软雅黑" w:cs="宋体" w:hint="eastAsia"/>
          <w:color w:val="333333"/>
          <w:kern w:val="0"/>
          <w:szCs w:val="21"/>
          <w14:ligatures w14:val="none"/>
        </w:rPr>
        <w:t> </w:t>
      </w:r>
    </w:p>
    <w:p w14:paraId="261EA877"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第八条 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履行职责时，应当佩戴全省统一制作的标识。</w:t>
      </w:r>
      <w:r w:rsidRPr="00FD42D6">
        <w:rPr>
          <w:rFonts w:ascii="微软雅黑" w:eastAsia="微软雅黑" w:hAnsi="微软雅黑" w:cs="宋体" w:hint="eastAsia"/>
          <w:color w:val="333333"/>
          <w:kern w:val="0"/>
          <w:szCs w:val="21"/>
          <w14:ligatures w14:val="none"/>
        </w:rPr>
        <w:t> </w:t>
      </w:r>
    </w:p>
    <w:p w14:paraId="0131A577"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lastRenderedPageBreak/>
        <w:t xml:space="preserve">　　</w:t>
      </w:r>
      <w:r w:rsidRPr="00FD42D6">
        <w:rPr>
          <w:rFonts w:ascii="微软雅黑" w:eastAsia="微软雅黑" w:hAnsi="微软雅黑" w:cs="宋体" w:hint="eastAsia"/>
          <w:color w:val="333333"/>
          <w:kern w:val="0"/>
          <w:szCs w:val="21"/>
          <w:bdr w:val="none" w:sz="0" w:space="0" w:color="auto" w:frame="1"/>
          <w14:ligatures w14:val="none"/>
        </w:rPr>
        <w:t>第九条 区级草原主管部门依据日常监督检查情况对草原专职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管护员工</w:t>
      </w:r>
      <w:proofErr w:type="gramEnd"/>
      <w:r w:rsidRPr="00FD42D6">
        <w:rPr>
          <w:rFonts w:ascii="微软雅黑" w:eastAsia="微软雅黑" w:hAnsi="微软雅黑" w:cs="宋体" w:hint="eastAsia"/>
          <w:color w:val="333333"/>
          <w:kern w:val="0"/>
          <w:szCs w:val="21"/>
          <w:bdr w:val="none" w:sz="0" w:space="0" w:color="auto" w:frame="1"/>
          <w14:ligatures w14:val="none"/>
        </w:rPr>
        <w:t>作进行年度综合考核，考核合格者续聘，优秀者予以表彰奖励。</w:t>
      </w:r>
      <w:r w:rsidRPr="00FD42D6">
        <w:rPr>
          <w:rFonts w:ascii="微软雅黑" w:eastAsia="微软雅黑" w:hAnsi="微软雅黑" w:cs="宋体" w:hint="eastAsia"/>
          <w:color w:val="333333"/>
          <w:kern w:val="0"/>
          <w:szCs w:val="21"/>
          <w14:ligatures w14:val="none"/>
        </w:rPr>
        <w:t> </w:t>
      </w:r>
    </w:p>
    <w:p w14:paraId="68A57D9A"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第十条 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有下列情形之一的，应当解聘:</w:t>
      </w:r>
      <w:r w:rsidRPr="00FD42D6">
        <w:rPr>
          <w:rFonts w:ascii="微软雅黑" w:eastAsia="微软雅黑" w:hAnsi="微软雅黑" w:cs="宋体" w:hint="eastAsia"/>
          <w:color w:val="333333"/>
          <w:kern w:val="0"/>
          <w:szCs w:val="21"/>
          <w14:ligatures w14:val="none"/>
        </w:rPr>
        <w:t> </w:t>
      </w:r>
    </w:p>
    <w:p w14:paraId="2FD05FB4"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（一）有违法犯罪行为的；</w:t>
      </w:r>
      <w:r w:rsidRPr="00FD42D6">
        <w:rPr>
          <w:rFonts w:ascii="微软雅黑" w:eastAsia="微软雅黑" w:hAnsi="微软雅黑" w:cs="宋体" w:hint="eastAsia"/>
          <w:color w:val="333333"/>
          <w:kern w:val="0"/>
          <w:szCs w:val="21"/>
          <w14:ligatures w14:val="none"/>
        </w:rPr>
        <w:t> </w:t>
      </w:r>
    </w:p>
    <w:p w14:paraId="67F44AC3"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（二）不履行管护职责的；</w:t>
      </w:r>
      <w:r w:rsidRPr="00FD42D6">
        <w:rPr>
          <w:rFonts w:ascii="微软雅黑" w:eastAsia="微软雅黑" w:hAnsi="微软雅黑" w:cs="宋体" w:hint="eastAsia"/>
          <w:color w:val="333333"/>
          <w:kern w:val="0"/>
          <w:szCs w:val="21"/>
          <w14:ligatures w14:val="none"/>
        </w:rPr>
        <w:t> </w:t>
      </w:r>
    </w:p>
    <w:p w14:paraId="21E51AE5"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（三）年度综合考核不合格的；</w:t>
      </w:r>
      <w:r w:rsidRPr="00FD42D6">
        <w:rPr>
          <w:rFonts w:ascii="微软雅黑" w:eastAsia="微软雅黑" w:hAnsi="微软雅黑" w:cs="宋体" w:hint="eastAsia"/>
          <w:color w:val="333333"/>
          <w:kern w:val="0"/>
          <w:szCs w:val="21"/>
          <w14:ligatures w14:val="none"/>
        </w:rPr>
        <w:t> </w:t>
      </w:r>
    </w:p>
    <w:p w14:paraId="6D4586ED"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（四）法律、法规等规定的其他情形</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1F5613BB"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第十一条 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工资应当将国家财政专项、省级财政和市级财政资金相结合统筹承担使用资金，专款专用。聘用草原专职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的人数，按每10万亩至少聘用安排1个</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进行确定。</w:t>
      </w:r>
      <w:r w:rsidRPr="00FD42D6">
        <w:rPr>
          <w:rFonts w:ascii="微软雅黑" w:eastAsia="微软雅黑" w:hAnsi="微软雅黑" w:cs="宋体" w:hint="eastAsia"/>
          <w:color w:val="333333"/>
          <w:kern w:val="0"/>
          <w:szCs w:val="21"/>
          <w14:ligatures w14:val="none"/>
        </w:rPr>
        <w:t> </w:t>
      </w:r>
    </w:p>
    <w:p w14:paraId="443FBA7C"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第十二条 </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工资依据劳动人事部门的有关规定进行核定并及时发放。任何单位和个人不得以任何理由拖欠、截留、挪用草原专职</w:t>
      </w:r>
      <w:proofErr w:type="gramStart"/>
      <w:r w:rsidRPr="00FD42D6">
        <w:rPr>
          <w:rFonts w:ascii="微软雅黑" w:eastAsia="微软雅黑" w:hAnsi="微软雅黑" w:cs="宋体" w:hint="eastAsia"/>
          <w:color w:val="333333"/>
          <w:kern w:val="0"/>
          <w:szCs w:val="21"/>
          <w:bdr w:val="none" w:sz="0" w:space="0" w:color="auto" w:frame="1"/>
          <w14:ligatures w14:val="none"/>
        </w:rPr>
        <w:t>管护员</w:t>
      </w:r>
      <w:proofErr w:type="gramEnd"/>
      <w:r w:rsidRPr="00FD42D6">
        <w:rPr>
          <w:rFonts w:ascii="微软雅黑" w:eastAsia="微软雅黑" w:hAnsi="微软雅黑" w:cs="宋体" w:hint="eastAsia"/>
          <w:color w:val="333333"/>
          <w:kern w:val="0"/>
          <w:szCs w:val="21"/>
          <w:bdr w:val="none" w:sz="0" w:space="0" w:color="auto" w:frame="1"/>
          <w14:ligatures w14:val="none"/>
        </w:rPr>
        <w:t>工资报酬。</w:t>
      </w:r>
      <w:r w:rsidRPr="00FD42D6">
        <w:rPr>
          <w:rFonts w:ascii="微软雅黑" w:eastAsia="微软雅黑" w:hAnsi="微软雅黑" w:cs="宋体" w:hint="eastAsia"/>
          <w:color w:val="333333"/>
          <w:kern w:val="0"/>
          <w:szCs w:val="21"/>
          <w14:ligatures w14:val="none"/>
        </w:rPr>
        <w:t> </w:t>
      </w:r>
    </w:p>
    <w:p w14:paraId="5BE200CF"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第十三条 本办法自2020年2月1日起施行。</w:t>
      </w:r>
      <w:r w:rsidRPr="00FD42D6">
        <w:rPr>
          <w:rFonts w:ascii="微软雅黑" w:eastAsia="微软雅黑" w:hAnsi="微软雅黑" w:cs="宋体" w:hint="eastAsia"/>
          <w:color w:val="333333"/>
          <w:kern w:val="0"/>
          <w:szCs w:val="21"/>
          <w14:ligatures w14:val="none"/>
        </w:rPr>
        <w:t> </w:t>
      </w:r>
    </w:p>
    <w:p w14:paraId="0845F645"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7F056C36" w14:textId="77777777" w:rsidR="00FD42D6" w:rsidRPr="00FD42D6" w:rsidRDefault="00FD42D6" w:rsidP="00FD42D6">
      <w:pPr>
        <w:widowControl/>
        <w:shd w:val="clear" w:color="auto" w:fill="FFFFFF"/>
        <w:jc w:val="left"/>
        <w:rPr>
          <w:rFonts w:ascii="微软雅黑" w:eastAsia="微软雅黑" w:hAnsi="微软雅黑" w:cs="宋体" w:hint="eastAsia"/>
          <w:color w:val="333333"/>
          <w:kern w:val="0"/>
          <w:szCs w:val="21"/>
          <w14:ligatures w14:val="none"/>
        </w:rPr>
      </w:pPr>
      <w:r w:rsidRPr="00FD42D6">
        <w:rPr>
          <w:rFonts w:ascii="微软雅黑" w:eastAsia="微软雅黑" w:hAnsi="微软雅黑" w:cs="宋体" w:hint="eastAsia"/>
          <w:color w:val="333333"/>
          <w:kern w:val="0"/>
          <w:szCs w:val="21"/>
          <w14:ligatures w14:val="none"/>
        </w:rPr>
        <w:t xml:space="preserve">　　</w:t>
      </w:r>
      <w:r w:rsidRPr="00FD42D6">
        <w:rPr>
          <w:rFonts w:ascii="微软雅黑" w:eastAsia="微软雅黑" w:hAnsi="微软雅黑" w:cs="宋体" w:hint="eastAsia"/>
          <w:color w:val="333333"/>
          <w:kern w:val="0"/>
          <w:szCs w:val="21"/>
          <w:bdr w:val="none" w:sz="0" w:space="0" w:color="auto" w:frame="1"/>
          <w14:ligatures w14:val="none"/>
        </w:rPr>
        <w:t> </w:t>
      </w:r>
      <w:r w:rsidRPr="00FD42D6">
        <w:rPr>
          <w:rFonts w:ascii="微软雅黑" w:eastAsia="微软雅黑" w:hAnsi="微软雅黑" w:cs="宋体" w:hint="eastAsia"/>
          <w:color w:val="333333"/>
          <w:kern w:val="0"/>
          <w:szCs w:val="21"/>
          <w14:ligatures w14:val="none"/>
        </w:rPr>
        <w:t> </w:t>
      </w:r>
    </w:p>
    <w:p w14:paraId="5A4DE0CD" w14:textId="77777777" w:rsidR="006334DE" w:rsidRPr="00FD42D6" w:rsidRDefault="006334DE" w:rsidP="00FD42D6"/>
    <w:sectPr w:rsidR="006334DE" w:rsidRPr="00FD4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75"/>
    <w:rsid w:val="006334DE"/>
    <w:rsid w:val="00B57875"/>
    <w:rsid w:val="00FD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5F57"/>
  <w15:chartTrackingRefBased/>
  <w15:docId w15:val="{0DDF9C99-0479-45A1-83C7-47C48C18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2D6"/>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825420">
      <w:bodyDiv w:val="1"/>
      <w:marLeft w:val="0"/>
      <w:marRight w:val="0"/>
      <w:marTop w:val="0"/>
      <w:marBottom w:val="0"/>
      <w:divBdr>
        <w:top w:val="none" w:sz="0" w:space="0" w:color="auto"/>
        <w:left w:val="none" w:sz="0" w:space="0" w:color="auto"/>
        <w:bottom w:val="none" w:sz="0" w:space="0" w:color="auto"/>
        <w:right w:val="none" w:sz="0" w:space="0" w:color="auto"/>
      </w:divBdr>
      <w:divsChild>
        <w:div w:id="1585643926">
          <w:marLeft w:val="0"/>
          <w:marRight w:val="0"/>
          <w:marTop w:val="0"/>
          <w:marBottom w:val="0"/>
          <w:divBdr>
            <w:top w:val="none" w:sz="0" w:space="0" w:color="auto"/>
            <w:left w:val="none" w:sz="0" w:space="0" w:color="auto"/>
            <w:bottom w:val="none" w:sz="0" w:space="0" w:color="auto"/>
            <w:right w:val="none" w:sz="0" w:space="0" w:color="auto"/>
          </w:divBdr>
        </w:div>
        <w:div w:id="131761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2024-08-06T08:48:00Z</dcterms:created>
  <dcterms:modified xsi:type="dcterms:W3CDTF">2024-08-06T08:48:00Z</dcterms:modified>
</cp:coreProperties>
</file>