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65" w:rsidRDefault="00BD2165" w:rsidP="00BD2165">
      <w:pPr>
        <w:tabs>
          <w:tab w:val="left" w:pos="645"/>
        </w:tabs>
        <w:spacing w:line="560" w:lineRule="exact"/>
        <w:jc w:val="left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附件2</w:t>
      </w:r>
    </w:p>
    <w:p w:rsidR="00BD2165" w:rsidRDefault="00BD2165" w:rsidP="00BD2165">
      <w:pPr>
        <w:tabs>
          <w:tab w:val="left" w:pos="645"/>
        </w:tabs>
        <w:spacing w:line="560" w:lineRule="exact"/>
        <w:jc w:val="left"/>
        <w:rPr>
          <w:rFonts w:ascii="黑体" w:eastAsia="黑体" w:hAnsi="黑体" w:cs="黑体" w:hint="eastAsia"/>
        </w:rPr>
      </w:pPr>
    </w:p>
    <w:tbl>
      <w:tblPr>
        <w:tblpPr w:leftFromText="180" w:rightFromText="180" w:vertAnchor="text" w:horzAnchor="margin" w:tblpXSpec="center" w:tblpY="1118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91"/>
        <w:gridCol w:w="1991"/>
        <w:gridCol w:w="1403"/>
        <w:gridCol w:w="2232"/>
      </w:tblGrid>
      <w:tr w:rsidR="00BD2165" w:rsidTr="00D93615">
        <w:trPr>
          <w:trHeight w:val="777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类别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黑体" w:eastAsia="黑体" w:hAnsi="黑体" w:cs="黑体" w:hint="eastAsia"/>
                <w:kern w:val="0"/>
                <w:sz w:val="22"/>
                <w:szCs w:val="22"/>
                <w:lang w:bidi="ar"/>
              </w:rPr>
              <w:t>年平均纯收入（元）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水浇地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700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旱地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鸡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80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鹅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60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鸭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50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羊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只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猪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头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1600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牛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头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5000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马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匹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kern w:val="0"/>
                <w:sz w:val="22"/>
                <w:szCs w:val="22"/>
                <w:lang w:bidi="ar"/>
              </w:rPr>
              <w:t>4800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骡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匹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驴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匹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4000</w:t>
            </w:r>
          </w:p>
        </w:tc>
      </w:tr>
      <w:tr w:rsidR="00BD2165" w:rsidTr="00D93615">
        <w:trPr>
          <w:trHeight w:hRule="exact" w:val="601"/>
          <w:jc w:val="center"/>
        </w:trPr>
        <w:tc>
          <w:tcPr>
            <w:tcW w:w="25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鱼</w:t>
            </w:r>
          </w:p>
        </w:tc>
        <w:tc>
          <w:tcPr>
            <w:tcW w:w="1991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3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亩</w:t>
            </w:r>
          </w:p>
        </w:tc>
        <w:tc>
          <w:tcPr>
            <w:tcW w:w="2232" w:type="dxa"/>
            <w:vAlign w:val="center"/>
          </w:tcPr>
          <w:p w:rsidR="00BD2165" w:rsidRDefault="00BD2165" w:rsidP="00D93615">
            <w:pPr>
              <w:widowControl/>
              <w:jc w:val="center"/>
              <w:textAlignment w:val="center"/>
              <w:rPr>
                <w:rFonts w:ascii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10000</w:t>
            </w:r>
          </w:p>
        </w:tc>
      </w:tr>
    </w:tbl>
    <w:p w:rsidR="00BD2165" w:rsidRDefault="00BD2165" w:rsidP="00BD2165">
      <w:pPr>
        <w:pStyle w:val="NormalWeb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鄂尔多斯市康巴什区农牧业纯收入参照表</w:t>
      </w:r>
    </w:p>
    <w:p w:rsidR="00BD2165" w:rsidRDefault="00BD2165" w:rsidP="00BD2165">
      <w:pPr>
        <w:spacing w:line="560" w:lineRule="exact"/>
        <w:ind w:firstLineChars="200" w:firstLine="640"/>
        <w:rPr>
          <w:rFonts w:ascii="仿宋_GB2312" w:hint="eastAsia"/>
          <w:bCs/>
        </w:rPr>
      </w:pPr>
    </w:p>
    <w:p w:rsidR="008D2373" w:rsidRPr="00BD2165" w:rsidRDefault="008D2373">
      <w:bookmarkStart w:id="0" w:name="_GoBack"/>
      <w:bookmarkEnd w:id="0"/>
    </w:p>
    <w:sectPr w:rsidR="008D2373" w:rsidRPr="00BD21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0B" w:rsidRDefault="00C0050B" w:rsidP="00BD2165">
      <w:r>
        <w:separator/>
      </w:r>
    </w:p>
  </w:endnote>
  <w:endnote w:type="continuationSeparator" w:id="0">
    <w:p w:rsidR="00C0050B" w:rsidRDefault="00C0050B" w:rsidP="00BD2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0B" w:rsidRDefault="00C0050B" w:rsidP="00BD2165">
      <w:r>
        <w:separator/>
      </w:r>
    </w:p>
  </w:footnote>
  <w:footnote w:type="continuationSeparator" w:id="0">
    <w:p w:rsidR="00C0050B" w:rsidRDefault="00C0050B" w:rsidP="00BD21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DE2"/>
    <w:rsid w:val="008D2373"/>
    <w:rsid w:val="00997DE2"/>
    <w:rsid w:val="00BD2165"/>
    <w:rsid w:val="00C0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6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1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165"/>
    <w:rPr>
      <w:sz w:val="18"/>
      <w:szCs w:val="18"/>
    </w:rPr>
  </w:style>
  <w:style w:type="paragraph" w:customStyle="1" w:styleId="NormalWeb">
    <w:name w:val="Normal (Web)"/>
    <w:basedOn w:val="a"/>
    <w:rsid w:val="00BD2165"/>
    <w:pPr>
      <w:spacing w:before="100" w:beforeAutospacing="1" w:after="100" w:afterAutospacing="1"/>
      <w:jc w:val="left"/>
    </w:pPr>
    <w:rPr>
      <w:rFonts w:ascii="Calibri" w:eastAsia="宋体" w:hAnsi="Calibri" w:cs="黑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165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1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1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1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165"/>
    <w:rPr>
      <w:sz w:val="18"/>
      <w:szCs w:val="18"/>
    </w:rPr>
  </w:style>
  <w:style w:type="paragraph" w:customStyle="1" w:styleId="NormalWeb">
    <w:name w:val="Normal (Web)"/>
    <w:basedOn w:val="a"/>
    <w:rsid w:val="00BD2165"/>
    <w:pPr>
      <w:spacing w:before="100" w:beforeAutospacing="1" w:after="100" w:afterAutospacing="1"/>
      <w:jc w:val="left"/>
    </w:pPr>
    <w:rPr>
      <w:rFonts w:ascii="Calibri" w:eastAsia="宋体" w:hAnsi="Calibri" w:cs="黑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鄂尔多斯市康巴什区政务服务局(拟稿)</dc:creator>
  <cp:keywords/>
  <dc:description/>
  <cp:lastModifiedBy>鄂尔多斯市康巴什区政务服务局(拟稿)</cp:lastModifiedBy>
  <cp:revision>2</cp:revision>
  <dcterms:created xsi:type="dcterms:W3CDTF">2019-12-10T10:55:00Z</dcterms:created>
  <dcterms:modified xsi:type="dcterms:W3CDTF">2019-12-10T10:55:00Z</dcterms:modified>
</cp:coreProperties>
</file>