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105" w:firstLineChars="50"/>
        <w:jc w:val="left"/>
        <w:outlineLvl w:val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NHJ/D-ZH-1-0-01</w:t>
      </w:r>
      <w:r>
        <w:rPr>
          <w:szCs w:val="21"/>
        </w:rPr>
        <w:t>3</w:t>
      </w:r>
    </w:p>
    <w:p>
      <w:pPr>
        <w:spacing w:line="240" w:lineRule="atLeast"/>
        <w:jc w:val="center"/>
        <w:outlineLvl w:val="0"/>
        <w:rPr>
          <w:szCs w:val="21"/>
        </w:rPr>
      </w:pPr>
      <w:r>
        <w:rPr>
          <w:rFonts w:hint="eastAsia" w:ascii="黑体" w:eastAsia="黑体"/>
          <w:sz w:val="28"/>
          <w:szCs w:val="28"/>
        </w:rPr>
        <w:t>数据结果汇总表</w:t>
      </w:r>
    </w:p>
    <w:p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任务名称: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查干淖尔、哈头才当集中式饮用水源环境质量监测（11月）</w:t>
      </w:r>
      <w:r>
        <w:rPr>
          <w:rFonts w:hint="eastAsia"/>
          <w:color w:val="000000"/>
          <w:sz w:val="18"/>
          <w:szCs w:val="18"/>
        </w:rPr>
        <w:t xml:space="preserve">           采样时间：2023 年11月1日   第3页</w:t>
      </w: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 K-LX-23-143             样品种类：地下水                   分析时间：2023年11月1-10日   共4 页</w:t>
      </w:r>
    </w:p>
    <w:tbl>
      <w:tblPr>
        <w:tblStyle w:val="6"/>
        <w:tblW w:w="10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2511"/>
        <w:gridCol w:w="1777"/>
        <w:gridCol w:w="1777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62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hAnsi="宋体" w:cs="宋体"/>
                <w:szCs w:val="21"/>
              </w:rPr>
              <w:t>分析项目</w:t>
            </w:r>
          </w:p>
        </w:tc>
        <w:tc>
          <w:tcPr>
            <w:tcW w:w="2511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</w:pPr>
            <w:r>
              <w:pict>
                <v:shape id="_x0000_s1075" o:spid="_x0000_s1075" o:spt="32" type="#_x0000_t32" style="position:absolute;left:0pt;margin-left:-1.7pt;margin-top:1.05pt;height:24.5pt;width:123pt;z-index:251664384;mso-width-relative:page;mso-height-relative:page;" filled="f" coordsize="21600,21600" o:gfxdata="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kwBUTWAAAABwEAAA8AAAAAAAAAAQAgAAAAIgAAAGRy&#10;cy9kb3ducmV2LnhtbFBLAQIUABQAAAAIAIdO4kDOYCRYBwIAAP8DAAAOAAAAAAAAAAEAIAAAACUB&#10;AABkcnMvZTJvRG9jLnhtbFBLBQYAAAAABgAGAFkBAACe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cs="宋体"/>
                <w:szCs w:val="21"/>
              </w:rPr>
              <w:pict>
                <v:shape id="_x0000_s1074" o:spid="_x0000_s1074" o:spt="32" type="#_x0000_t32" style="position:absolute;left:0pt;margin-left:-4.9pt;margin-top:0.35pt;height:51.55pt;width:93.2pt;z-index:251663360;mso-width-relative:page;mso-height-relative:page;" filled="f" coordsize="21600,21600" o:gfxdata="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IP0k9YAAAAHAQAADwAAAAAAAAABACAAAAAiAAAAZHJz&#10;L2Rvd25yZXYueG1sUEsBAhQAFAAAAAgAh07iQK5XRxQGAgAA/wMAAA4AAAAAAAAAAQAgAAAAJQEA&#10;AGRycy9lMm9Eb2MueG1sUEsFBgAAAAAGAAYAWQEAAJ0FAAAAAA=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t xml:space="preserve">          样品编号</w:t>
            </w: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</w:pPr>
            <w:r>
              <w:t>点位</w:t>
            </w:r>
          </w:p>
          <w:p>
            <w:pPr>
              <w:autoSpaceDE w:val="0"/>
              <w:autoSpaceDN w:val="0"/>
              <w:adjustRightInd w:val="0"/>
              <w:jc w:val="left"/>
            </w:pPr>
            <w: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  名称</w:t>
            </w:r>
          </w:p>
          <w:p>
            <w:pPr>
              <w:spacing w:line="240" w:lineRule="exact"/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DX-02-001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262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center"/>
              <w:rPr>
                <w:rFonts w:eastAsia="幼圆"/>
              </w:rPr>
            </w:pPr>
          </w:p>
        </w:tc>
        <w:tc>
          <w:tcPr>
            <w:tcW w:w="25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02哈头才当</w:t>
            </w:r>
          </w:p>
        </w:tc>
        <w:tc>
          <w:tcPr>
            <w:tcW w:w="1777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27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色度(色)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(度)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</w:t>
            </w:r>
            <w:r>
              <w:rPr>
                <w:rFonts w:hint="eastAsia"/>
              </w:rPr>
              <w:t>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臭和味（嗅和味）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无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浊度（浑浊度）</w:t>
            </w:r>
          </w:p>
        </w:tc>
        <w:tc>
          <w:tcPr>
            <w:tcW w:w="251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（度）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肉眼可见物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无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pH值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7.27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6.5-8.5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总硬度（以CaCO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计）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ind w:left="-95" w:right="-95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≤450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溶解性总固体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硫酸盐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6.56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氯化物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0.02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锰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0.328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≤0.1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铜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0.013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锌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0.013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铝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0.07L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≤0.2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挥发酚（以苯酚计）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0.0003L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≤0.002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阴离子洗涤剂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0.05L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FF000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耗氧量（CODmn法，以O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计）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2.31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≤3.0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氨氮（以N计）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0.301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硫化物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0.00</w:t>
            </w:r>
            <w:r>
              <w:rPr>
                <w:rFonts w:hint="eastAsia"/>
              </w:rPr>
              <w:t>3</w:t>
            </w:r>
            <w:r>
              <w:t>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≤0.20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钠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18.6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总大肠菌群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MPN/100mL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&lt;1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≤3.0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细菌（菌落）总数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CFU/mL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审核人：</w:t>
      </w:r>
    </w:p>
    <w:p>
      <w:pPr>
        <w:ind w:firstLine="210" w:firstLineChars="100"/>
      </w:pPr>
    </w:p>
    <w:p>
      <w:pPr>
        <w:ind w:firstLine="210" w:firstLineChars="100"/>
      </w:pPr>
      <w:r>
        <w:rPr>
          <w:rFonts w:hint="eastAsia"/>
        </w:rPr>
        <w:t>日期：    年    月    日      日期：    年    月    日        日期：   年    月    日</w:t>
      </w:r>
    </w:p>
    <w:p>
      <w:pPr>
        <w:ind w:firstLine="210" w:firstLineChars="100"/>
      </w:pPr>
    </w:p>
    <w:p>
      <w:pPr>
        <w:pStyle w:val="2"/>
      </w:pPr>
    </w:p>
    <w:p>
      <w:pPr>
        <w:spacing w:line="240" w:lineRule="atLeast"/>
        <w:jc w:val="center"/>
        <w:outlineLvl w:val="0"/>
        <w:rPr>
          <w:szCs w:val="21"/>
        </w:rPr>
      </w:pPr>
      <w:r>
        <w:rPr>
          <w:rFonts w:hint="eastAsia" w:ascii="黑体" w:eastAsia="黑体"/>
          <w:sz w:val="28"/>
          <w:szCs w:val="28"/>
        </w:rPr>
        <w:t>数据结果汇总表</w:t>
      </w:r>
    </w:p>
    <w:p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任务名称: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查干淖尔、哈头才当集中式饮用水源环境质量监测（11月）</w:t>
      </w:r>
      <w:r>
        <w:rPr>
          <w:rFonts w:hint="eastAsia"/>
          <w:color w:val="000000"/>
          <w:sz w:val="18"/>
          <w:szCs w:val="18"/>
        </w:rPr>
        <w:t xml:space="preserve">           采样时间：2023 年11月1日   第4 页</w:t>
      </w:r>
    </w:p>
    <w:p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 K-LX-23-143             样品种类：地下水                    分析时间：2023年11月1-10日  共4 页</w:t>
      </w:r>
    </w:p>
    <w:tbl>
      <w:tblPr>
        <w:tblStyle w:val="6"/>
        <w:tblW w:w="1013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308"/>
        <w:gridCol w:w="2363"/>
        <w:gridCol w:w="16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95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hAnsi="宋体" w:cs="宋体"/>
                <w:szCs w:val="21"/>
              </w:rPr>
              <w:t>分析项目</w:t>
            </w:r>
          </w:p>
        </w:tc>
        <w:tc>
          <w:tcPr>
            <w:tcW w:w="2308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</w:pPr>
            <w:r>
              <w:pict>
                <v:shape id="_x0000_s1079" o:spid="_x0000_s1079" o:spt="32" type="#_x0000_t32" style="position:absolute;left:0pt;margin-left:-2.85pt;margin-top:0.5pt;height:26.1pt;width:112.55pt;z-index:251666432;mso-width-relative:page;mso-height-relative:page;" filled="f" coordsize="21600,21600" o:gfxdata="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DDSDHXAAAABwEAAA8AAAAAAAAAAQAgAAAAIgAA&#10;AGRycy9kb3ducmV2LnhtbFBLAQIUABQAAAAIAIdO4kCz+eiNCQIAAAEEAAAOAAAAAAAAAAEAIAAA&#10;ACYBAABkcnMvZTJvRG9jLnhtbFBLBQYAAAAABgAGAFkBAACh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cs="宋体"/>
                <w:szCs w:val="21"/>
              </w:rPr>
              <w:pict>
                <v:shape id="_x0000_s1078" o:spid="_x0000_s1078" o:spt="32" type="#_x0000_t32" style="position:absolute;left:0pt;margin-left:-4.9pt;margin-top:0.35pt;height:55.75pt;width:91.8pt;z-index:251665408;mso-width-relative:page;mso-height-relative:page;" filled="f" coordsize="21600,21600" o:gfxdata="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fSYo1QAAAAcBAAAPAAAAAAAAAAEAIAAAACIAAABkcnMv&#10;ZG93bnJldi54bWxQSwECFAAUAAAACACHTuJAzeycAAYCAAABBAAADgAAAAAAAAABACAAAAAkAQAA&#10;ZHJzL2Uyb0RvYy54bWxQSwUGAAAAAAYABgBZAQAAnAUAAAAA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t xml:space="preserve">          样品编号</w:t>
            </w: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</w:pPr>
            <w:r>
              <w:t>点位</w:t>
            </w:r>
          </w:p>
          <w:p>
            <w:pPr>
              <w:autoSpaceDE w:val="0"/>
              <w:autoSpaceDN w:val="0"/>
              <w:adjustRightInd w:val="0"/>
              <w:jc w:val="left"/>
            </w:pPr>
            <w: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   名称</w:t>
            </w:r>
          </w:p>
        </w:tc>
        <w:tc>
          <w:tcPr>
            <w:tcW w:w="23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DX-02-001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95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center"/>
              <w:rPr>
                <w:rFonts w:eastAsia="幼圆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02哈头才当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亚硝酸盐（以N计）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0.003L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硝酸盐（以N计）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0.016L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≤20.0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氰化物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0.00</w:t>
            </w:r>
            <w:r>
              <w:rPr>
                <w:rFonts w:hint="eastAsia"/>
              </w:rPr>
              <w:t>2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氟化物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0.134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碘化物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0.002L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汞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0.04L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砷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硒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0.4L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</w:t>
            </w:r>
            <w:r>
              <w:rPr>
                <w:rFonts w:hint="eastAsia"/>
              </w:rPr>
              <w:t>1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铬（六价）</w:t>
            </w:r>
          </w:p>
        </w:tc>
        <w:tc>
          <w:tcPr>
            <w:tcW w:w="2308" w:type="dxa"/>
            <w:vAlign w:val="bottom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0.004L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铅</w:t>
            </w:r>
          </w:p>
        </w:tc>
        <w:tc>
          <w:tcPr>
            <w:tcW w:w="2308" w:type="dxa"/>
            <w:vAlign w:val="bottom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氯仿（三氯甲烷）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4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≤60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四氯化碳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≤2.0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苯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甲苯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≤700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总α放射性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Bq/L</w:t>
            </w:r>
          </w:p>
        </w:tc>
        <w:tc>
          <w:tcPr>
            <w:tcW w:w="2363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0.349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总β放射性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Bq/L</w:t>
            </w:r>
          </w:p>
        </w:tc>
        <w:tc>
          <w:tcPr>
            <w:tcW w:w="2363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0.325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审核人：</w:t>
      </w:r>
    </w:p>
    <w:p>
      <w:pPr>
        <w:ind w:firstLine="210" w:firstLineChars="100"/>
      </w:pPr>
    </w:p>
    <w:p>
      <w:pPr>
        <w:ind w:firstLine="210" w:firstLineChars="100"/>
        <w:sectPr>
          <w:footerReference r:id="rId4" w:type="first"/>
          <w:footerReference r:id="rId3" w:type="default"/>
          <w:pgSz w:w="11906" w:h="16838"/>
          <w:pgMar w:top="1134" w:right="1077" w:bottom="1417" w:left="1077" w:header="851" w:footer="684" w:gutter="0"/>
          <w:cols w:space="720" w:num="1"/>
          <w:titlePg/>
          <w:docGrid w:type="lines" w:linePitch="312" w:charSpace="0"/>
        </w:sectPr>
      </w:pPr>
      <w:r>
        <w:rPr>
          <w:rFonts w:hint="eastAsia"/>
        </w:rPr>
        <w:t xml:space="preserve">日期：    年    月    日      日期：    年    月    日        日期：    年   月  日 </w:t>
      </w:r>
    </w:p>
    <w:p/>
    <w:sectPr>
      <w:footerReference r:id="rId6" w:type="firs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3918"/>
      </w:tabs>
      <w:ind w:right="-55" w:rightChars="-26"/>
    </w:pPr>
    <w:r>
      <w:pict>
        <v:shape id="_x0000_s2049" o:spid="_x0000_s2049" o:spt="202" type="#_x0000_t202" style="position:absolute;left:0pt;margin-left:234.05pt;margin-top:-13.8pt;height:10.35pt;width:13.55pt;mso-position-horizontal-relative:margin;mso-wrap-style:none;z-index:251660288;mso-width-relative:page;mso-height-relative:page;" filled="f" stroked="f" coordsize="21600,21600" o:gfxdata="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PDzs1wAAAAoBAAAPAAAAAAAAAAEAIAAA&#10;ACIAAABkcnMvZG93bnJldi54bWxQSwECFAAUAAAACACHTuJAqmNz49QBAACnAwAADgAAAAAAAAAB&#10;ACAAAAAmAQAAZHJzL2Uyb0RvYy54bWxQSwUGAAAAAAYABgBZAQAAb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jc w:val="center"/>
    </w:pPr>
    <w:r>
      <w:pict>
        <v:shape id="_x0000_s2050" o:spid="_x0000_s2050" o:spt="202" type="#_x0000_t202" style="position:absolute;left:0pt;margin-left:213.6pt;margin-top:8.25pt;height:13.1pt;width:15.85pt;mso-position-horizontal-relative:margin;z-index:251659264;mso-width-relative:page;mso-height-relative:page;" filled="f" stroked="f" coordsize="21600,21600" o:gfxdata="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O6wk71wAAAAkBAAAPAAAAAAAAAAEAIAAAACIAAABkcnMvZG93bnJldi54bWxQ&#10;SwECFAAUAAAACACHTuJAUWepl78BAACBAwAADgAAAAAAAAABACAAAAAm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rPr>
        <w:rFonts w:ascii="仿宋_GB2312" w:eastAsia="仿宋_GB2312"/>
        <w:b/>
        <w:sz w:val="44"/>
        <w:szCs w:val="4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3918"/>
      </w:tabs>
      <w:ind w:right="-55" w:rightChars="-26"/>
    </w:pPr>
    <w:r>
      <w:pict>
        <v:shape id="_x0000_s2054" o:spid="_x0000_s2054" o:spt="202" type="#_x0000_t202" style="position:absolute;left:0pt;margin-left:234.05pt;margin-top:-13.8pt;height:10.35pt;width:13.55pt;mso-position-horizontal-relative:margin;mso-wrap-style:none;z-index:251662336;mso-width-relative:page;mso-height-relative:page;" filled="f" stroked="f" coordsize="21600,21600" o:gfxdata="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PDzs1wAAAAoBAAAPAAAAAAAAAAEAIAAA&#10;ACIAAABkcnMvZG93bnJldi54bWxQSwECFAAUAAAACACHTuJAqmNz49QBAACnAwAADgAAAAAAAAAB&#10;ACAAAAAmAQAAZHJzL2Uyb0RvYy54bWxQSwUGAAAAAAYABgBZAQAAb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jc w:val="center"/>
    </w:pPr>
    <w:r>
      <w:pict>
        <v:shape id="_x0000_s2053" o:spid="_x0000_s2053" o:spt="202" type="#_x0000_t202" style="position:absolute;left:0pt;margin-left:213.6pt;margin-top:8.25pt;height:13.1pt;width:15.85pt;mso-position-horizontal-relative:margin;z-index:251661312;mso-width-relative:page;mso-height-relative:page;" filled="f" stroked="f" coordsize="21600,21600" o:gfxdata="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O6wk71wAAAAkBAAAPAAAAAAAAAAEAIAAAACIAAABkcnMvZG93bnJldi54bWxQ&#10;SwECFAAUAAAACACHTuJAUWepl78BAACBAwAADgAAAAAAAAABACAAAAAm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rPr>
        <w:rFonts w:ascii="仿宋_GB2312" w:eastAsia="仿宋_GB2312"/>
        <w:b/>
        <w:sz w:val="44"/>
        <w:szCs w:val="4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ViNGQyM2U1ZGVkMjg1MWUyOWIxYWU3ZDY0OWI1MGUifQ=="/>
  </w:docVars>
  <w:rsids>
    <w:rsidRoot w:val="582D7F7A"/>
    <w:rsid w:val="0000147E"/>
    <w:rsid w:val="00020212"/>
    <w:rsid w:val="00051830"/>
    <w:rsid w:val="00086EE9"/>
    <w:rsid w:val="00087BC6"/>
    <w:rsid w:val="000F7A23"/>
    <w:rsid w:val="00123594"/>
    <w:rsid w:val="00125631"/>
    <w:rsid w:val="001302AB"/>
    <w:rsid w:val="001D6CA8"/>
    <w:rsid w:val="001E1FBE"/>
    <w:rsid w:val="001E669A"/>
    <w:rsid w:val="001E7380"/>
    <w:rsid w:val="001F3ADA"/>
    <w:rsid w:val="002C5D53"/>
    <w:rsid w:val="00300066"/>
    <w:rsid w:val="00312422"/>
    <w:rsid w:val="00342045"/>
    <w:rsid w:val="00344BA9"/>
    <w:rsid w:val="00364AD6"/>
    <w:rsid w:val="00380BEF"/>
    <w:rsid w:val="003B6386"/>
    <w:rsid w:val="003C6E7E"/>
    <w:rsid w:val="003D5EE4"/>
    <w:rsid w:val="003F1A10"/>
    <w:rsid w:val="003F4C57"/>
    <w:rsid w:val="00406545"/>
    <w:rsid w:val="00425DEA"/>
    <w:rsid w:val="00427110"/>
    <w:rsid w:val="004449A3"/>
    <w:rsid w:val="00445730"/>
    <w:rsid w:val="00460757"/>
    <w:rsid w:val="00464BF2"/>
    <w:rsid w:val="004947E6"/>
    <w:rsid w:val="004A1726"/>
    <w:rsid w:val="004C02AE"/>
    <w:rsid w:val="004D0EFB"/>
    <w:rsid w:val="004D5241"/>
    <w:rsid w:val="005334A6"/>
    <w:rsid w:val="00546CDE"/>
    <w:rsid w:val="00574EE1"/>
    <w:rsid w:val="0058021A"/>
    <w:rsid w:val="005871CA"/>
    <w:rsid w:val="00596100"/>
    <w:rsid w:val="005B7B14"/>
    <w:rsid w:val="005F3B5E"/>
    <w:rsid w:val="0060437E"/>
    <w:rsid w:val="006201C0"/>
    <w:rsid w:val="0062313E"/>
    <w:rsid w:val="00623A6A"/>
    <w:rsid w:val="00637A09"/>
    <w:rsid w:val="006430C3"/>
    <w:rsid w:val="0065251F"/>
    <w:rsid w:val="00671B97"/>
    <w:rsid w:val="006749A9"/>
    <w:rsid w:val="00685842"/>
    <w:rsid w:val="00693171"/>
    <w:rsid w:val="006A30E1"/>
    <w:rsid w:val="006B261E"/>
    <w:rsid w:val="006C6E41"/>
    <w:rsid w:val="006F4581"/>
    <w:rsid w:val="0070121B"/>
    <w:rsid w:val="007048D5"/>
    <w:rsid w:val="0070662D"/>
    <w:rsid w:val="00715799"/>
    <w:rsid w:val="00715DDA"/>
    <w:rsid w:val="007446CE"/>
    <w:rsid w:val="007641B7"/>
    <w:rsid w:val="007B2652"/>
    <w:rsid w:val="007E2BB9"/>
    <w:rsid w:val="007E530D"/>
    <w:rsid w:val="007F0F89"/>
    <w:rsid w:val="00830B01"/>
    <w:rsid w:val="008E4EB2"/>
    <w:rsid w:val="009033E2"/>
    <w:rsid w:val="00943B31"/>
    <w:rsid w:val="009452BE"/>
    <w:rsid w:val="00965BD5"/>
    <w:rsid w:val="009874B3"/>
    <w:rsid w:val="009A5A4A"/>
    <w:rsid w:val="009A7A50"/>
    <w:rsid w:val="009B1D1F"/>
    <w:rsid w:val="009C6C4B"/>
    <w:rsid w:val="009E7887"/>
    <w:rsid w:val="009F2E59"/>
    <w:rsid w:val="00A33EE2"/>
    <w:rsid w:val="00A36D01"/>
    <w:rsid w:val="00A600FB"/>
    <w:rsid w:val="00AA4AC1"/>
    <w:rsid w:val="00AE4121"/>
    <w:rsid w:val="00AF5C3F"/>
    <w:rsid w:val="00B00745"/>
    <w:rsid w:val="00B10743"/>
    <w:rsid w:val="00B11F6E"/>
    <w:rsid w:val="00B4572F"/>
    <w:rsid w:val="00B83FEE"/>
    <w:rsid w:val="00B90B47"/>
    <w:rsid w:val="00BA470B"/>
    <w:rsid w:val="00BC0ECD"/>
    <w:rsid w:val="00C07DFE"/>
    <w:rsid w:val="00C10A6A"/>
    <w:rsid w:val="00C23319"/>
    <w:rsid w:val="00C412F5"/>
    <w:rsid w:val="00C44B97"/>
    <w:rsid w:val="00C56922"/>
    <w:rsid w:val="00C63D41"/>
    <w:rsid w:val="00C67788"/>
    <w:rsid w:val="00C67967"/>
    <w:rsid w:val="00CA1736"/>
    <w:rsid w:val="00CB1622"/>
    <w:rsid w:val="00CD158C"/>
    <w:rsid w:val="00D0698E"/>
    <w:rsid w:val="00D8010F"/>
    <w:rsid w:val="00DD653A"/>
    <w:rsid w:val="00DD7C3C"/>
    <w:rsid w:val="00DE7C8C"/>
    <w:rsid w:val="00E625CB"/>
    <w:rsid w:val="00E64D46"/>
    <w:rsid w:val="00E70FCF"/>
    <w:rsid w:val="00E712C0"/>
    <w:rsid w:val="00E81270"/>
    <w:rsid w:val="00E87834"/>
    <w:rsid w:val="00EA0895"/>
    <w:rsid w:val="00EE3359"/>
    <w:rsid w:val="00EE5B36"/>
    <w:rsid w:val="00F12BBC"/>
    <w:rsid w:val="00F140E8"/>
    <w:rsid w:val="00F6399E"/>
    <w:rsid w:val="038C1F24"/>
    <w:rsid w:val="06C2651B"/>
    <w:rsid w:val="0B0264D2"/>
    <w:rsid w:val="10F22DDA"/>
    <w:rsid w:val="14A03578"/>
    <w:rsid w:val="1AB60E27"/>
    <w:rsid w:val="1B6F016D"/>
    <w:rsid w:val="2EC220D1"/>
    <w:rsid w:val="30205755"/>
    <w:rsid w:val="3A5D157B"/>
    <w:rsid w:val="3AAD154D"/>
    <w:rsid w:val="3EB66950"/>
    <w:rsid w:val="3EB861B8"/>
    <w:rsid w:val="51007879"/>
    <w:rsid w:val="54462559"/>
    <w:rsid w:val="582D7F7A"/>
    <w:rsid w:val="595F60CE"/>
    <w:rsid w:val="5D7C13E3"/>
    <w:rsid w:val="652E2F92"/>
    <w:rsid w:val="683247A9"/>
    <w:rsid w:val="6C800F9E"/>
    <w:rsid w:val="707232ED"/>
    <w:rsid w:val="7133545C"/>
    <w:rsid w:val="764E043C"/>
    <w:rsid w:val="7E3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74"/>
        <o:r id="V:Rule2" type="connector" idref="#_x0000_s1075"/>
        <o:r id="V:Rule3" type="connector" idref="#_x0000_s1078"/>
        <o:r id="V:Rule4" type="connector" idref="#_x0000_s107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440" w:lineRule="exact"/>
      <w:jc w:val="left"/>
    </w:pPr>
    <w:rPr>
      <w:rFonts w:ascii="黑体" w:hAnsi="宋体" w:eastAsia="黑体"/>
      <w:sz w:val="24"/>
      <w:szCs w:val="24"/>
    </w:rPr>
  </w:style>
  <w:style w:type="paragraph" w:styleId="3">
    <w:name w:val="Document Map"/>
    <w:basedOn w:val="1"/>
    <w:link w:val="8"/>
    <w:uiPriority w:val="0"/>
    <w:rPr>
      <w:rFonts w:ascii="宋体"/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文档结构图 Char"/>
    <w:basedOn w:val="7"/>
    <w:link w:val="3"/>
    <w:qFormat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4"/>
    <customShpInfo spid="_x0000_s2053"/>
    <customShpInfo spid="_x0000_s1075"/>
    <customShpInfo spid="_x0000_s1074"/>
    <customShpInfo spid="_x0000_s1079"/>
    <customShpInfo spid="_x0000_s107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508</Words>
  <Characters>2902</Characters>
  <Lines>24</Lines>
  <Paragraphs>6</Paragraphs>
  <TotalTime>43</TotalTime>
  <ScaleCrop>false</ScaleCrop>
  <LinksUpToDate>false</LinksUpToDate>
  <CharactersWithSpaces>3404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2023-11-16T06:41:00Z</dcterms:created>
  <dc:creator>Moon</dc:creator>
  <cp:lastModifiedBy>Administrator</cp:lastModifiedBy>
  <cp:lastPrinted>2023-06-16T01:09:00Z</cp:lastPrinted>
  <dcterms:modified xsi:type="dcterms:W3CDTF">2023-12-22T02:31:12Z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36FD8BDCE5FD4073883D49F825617603</vt:lpwstr>
  </property>
</Properties>
</file>