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firstLine="105" w:firstLineChars="50"/>
        <w:jc w:val="left"/>
        <w:outlineLvl w:val="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NHJ/D-ZH-1-0-01</w:t>
      </w:r>
      <w:r>
        <w:rPr>
          <w:szCs w:val="21"/>
        </w:rPr>
        <w:t>3</w:t>
      </w:r>
    </w:p>
    <w:p>
      <w:pPr>
        <w:spacing w:line="240" w:lineRule="atLeast"/>
        <w:jc w:val="center"/>
        <w:outlineLvl w:val="0"/>
        <w:rPr>
          <w:szCs w:val="21"/>
        </w:rPr>
      </w:pPr>
      <w:r>
        <w:rPr>
          <w:rFonts w:hint="eastAsia" w:ascii="黑体" w:eastAsia="黑体"/>
          <w:sz w:val="28"/>
          <w:szCs w:val="28"/>
        </w:rPr>
        <w:t>数据结果汇总表</w:t>
      </w:r>
    </w:p>
    <w:p>
      <w:pPr>
        <w:kinsoku w:val="0"/>
        <w:wordWrap w:val="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任务名称: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查干淖尔、哈头才当集中式饮用水源环境质量监测（10月）</w:t>
      </w:r>
      <w:r>
        <w:rPr>
          <w:rFonts w:hint="eastAsia"/>
          <w:color w:val="000000"/>
          <w:sz w:val="18"/>
          <w:szCs w:val="18"/>
        </w:rPr>
        <w:t xml:space="preserve">           采样时间：2023 年10月7日   第3页</w:t>
      </w:r>
    </w:p>
    <w:p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任务编号： K-LX-23-130             样品种类：地下水                   分析时间：2023年10月7-12日   共4 页</w:t>
      </w:r>
    </w:p>
    <w:tbl>
      <w:tblPr>
        <w:tblStyle w:val="6"/>
        <w:tblW w:w="10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1"/>
        <w:gridCol w:w="2511"/>
        <w:gridCol w:w="1777"/>
        <w:gridCol w:w="1777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62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 w:ascii="宋体" w:hAnsi="宋体" w:cs="宋体"/>
                <w:szCs w:val="21"/>
              </w:rPr>
              <w:t>分析项目</w:t>
            </w:r>
          </w:p>
        </w:tc>
        <w:tc>
          <w:tcPr>
            <w:tcW w:w="2511" w:type="dxa"/>
            <w:vMerge w:val="restart"/>
          </w:tcPr>
          <w:p>
            <w:pPr>
              <w:autoSpaceDE w:val="0"/>
              <w:autoSpaceDN w:val="0"/>
              <w:adjustRightInd w:val="0"/>
              <w:jc w:val="left"/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13335</wp:posOffset>
                      </wp:positionV>
                      <wp:extent cx="1562100" cy="311150"/>
                      <wp:effectExtent l="635" t="4445" r="18415" b="8255"/>
                      <wp:wrapNone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3111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7pt;margin-top:1.05pt;height:24.5pt;width:123pt;z-index:251664384;mso-width-relative:page;mso-height-relative:page;" filled="f" stroked="t" coordsize="21600,21600" o:gfxdata="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kwBUTWAAAABwEAAA8AAAAAAAAAAQAgAAAAIgAAAGRy&#10;cy9kb3ducmV2LnhtbFBLAQIUABQAAAAIAIdO4kDOYCRYBwIAAP8DAAAOAAAAAAAAAAEAIAAAACUB&#10;AABkcnMvZTJvRG9jLnhtbFBLBQYAAAAABgAGAFkBAACe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4445</wp:posOffset>
                      </wp:positionV>
                      <wp:extent cx="1183640" cy="654685"/>
                      <wp:effectExtent l="2540" t="4445" r="13970" b="7620"/>
                      <wp:wrapNone/>
                      <wp:docPr id="6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3640" cy="65468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9pt;margin-top:0.35pt;height:51.55pt;width:93.2pt;z-index:251663360;mso-width-relative:page;mso-height-relative:page;" filled="f" stroked="t" coordsize="21600,21600" o:gfxdata="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dIP0k9YAAAAHAQAADwAAAAAAAAABACAAAAAiAAAAZHJz&#10;L2Rvd25yZXYueG1sUEsBAhQAFAAAAAgAh07iQK5XRxQGAgAA/wMAAA4AAAAAAAAAAQAgAAAAJQEA&#10;AGRycy9lMm9Eb2MueG1sUEsFBgAAAAAGAAYAWQEAAJ0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t xml:space="preserve">          样品编号</w:t>
            </w:r>
          </w:p>
          <w:p>
            <w:pPr>
              <w:autoSpaceDE w:val="0"/>
              <w:autoSpaceDN w:val="0"/>
              <w:adjustRightInd w:val="0"/>
              <w:ind w:firstLine="1050" w:firstLineChars="500"/>
              <w:jc w:val="left"/>
            </w:pPr>
            <w:r>
              <w:t>点位</w:t>
            </w:r>
          </w:p>
          <w:p>
            <w:pPr>
              <w:autoSpaceDE w:val="0"/>
              <w:autoSpaceDN w:val="0"/>
              <w:adjustRightInd w:val="0"/>
              <w:jc w:val="left"/>
            </w:pPr>
            <w:r>
              <w:t>单位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  名称</w:t>
            </w:r>
          </w:p>
          <w:p>
            <w:pPr>
              <w:spacing w:line="240" w:lineRule="exact"/>
            </w:pPr>
          </w:p>
        </w:tc>
        <w:tc>
          <w:tcPr>
            <w:tcW w:w="17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DX-02-001</w:t>
            </w:r>
          </w:p>
        </w:tc>
        <w:tc>
          <w:tcPr>
            <w:tcW w:w="177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标准值</w:t>
            </w:r>
          </w:p>
        </w:tc>
        <w:tc>
          <w:tcPr>
            <w:tcW w:w="182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达标情况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  <w:jc w:val="center"/>
        </w:trPr>
        <w:tc>
          <w:tcPr>
            <w:tcW w:w="262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210" w:leftChars="100" w:right="210" w:rightChars="100"/>
              <w:jc w:val="center"/>
              <w:rPr>
                <w:rFonts w:eastAsia="幼圆"/>
              </w:rPr>
            </w:pPr>
          </w:p>
        </w:tc>
        <w:tc>
          <w:tcPr>
            <w:tcW w:w="251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02哈头才当</w:t>
            </w:r>
          </w:p>
        </w:tc>
        <w:tc>
          <w:tcPr>
            <w:tcW w:w="1777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27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色度(色)</w:t>
            </w:r>
          </w:p>
        </w:tc>
        <w:tc>
          <w:tcPr>
            <w:tcW w:w="25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(度)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</w:t>
            </w:r>
            <w:r>
              <w:rPr>
                <w:rFonts w:hint="eastAsia"/>
              </w:rPr>
              <w:t>5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臭和味（嗅和味）</w:t>
            </w:r>
          </w:p>
        </w:tc>
        <w:tc>
          <w:tcPr>
            <w:tcW w:w="25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无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浊度（浑浊度）</w:t>
            </w:r>
          </w:p>
        </w:tc>
        <w:tc>
          <w:tcPr>
            <w:tcW w:w="251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（度）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0.4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≤3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肉眼可见物</w:t>
            </w:r>
          </w:p>
        </w:tc>
        <w:tc>
          <w:tcPr>
            <w:tcW w:w="25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无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  <w:spacing w:val="-4"/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pH值</w:t>
            </w:r>
          </w:p>
        </w:tc>
        <w:tc>
          <w:tcPr>
            <w:tcW w:w="25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7.9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6.5-8.5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总硬度（以CaCO</w:t>
            </w:r>
            <w:r>
              <w:rPr>
                <w:rFonts w:hint="eastAsia" w:ascii="宋体" w:hAnsi="宋体" w:cs="宋体"/>
                <w:sz w:val="24"/>
                <w:szCs w:val="24"/>
                <w:vertAlign w:val="subscript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计）</w:t>
            </w:r>
          </w:p>
        </w:tc>
        <w:tc>
          <w:tcPr>
            <w:tcW w:w="2511" w:type="dxa"/>
            <w:vAlign w:val="center"/>
          </w:tcPr>
          <w:p>
            <w:pPr>
              <w:autoSpaceDE w:val="0"/>
              <w:autoSpaceDN w:val="0"/>
              <w:adjustRightInd w:val="0"/>
              <w:ind w:left="-95" w:right="-95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187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≤450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溶解性总固体</w:t>
            </w:r>
          </w:p>
        </w:tc>
        <w:tc>
          <w:tcPr>
            <w:tcW w:w="25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241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≤1000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硫酸盐</w:t>
            </w:r>
          </w:p>
        </w:tc>
        <w:tc>
          <w:tcPr>
            <w:tcW w:w="25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8.91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≤250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氯化物</w:t>
            </w:r>
          </w:p>
        </w:tc>
        <w:tc>
          <w:tcPr>
            <w:tcW w:w="25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11.8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≤250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0.02L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≤0.3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锰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0.297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≤0.1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超标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铜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0.011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≤1.0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锌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0.009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≤1.0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铝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0.07L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≤0.2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挥发酚（以苯酚计）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0.0003L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≤0.002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阴离子洗涤剂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0.05L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≤0.3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  <w:color w:val="FF000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耗氧量（CODmn法，以O</w:t>
            </w:r>
            <w:r>
              <w:rPr>
                <w:rFonts w:hint="eastAsia" w:ascii="宋体" w:hAnsi="宋体" w:cs="宋体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计）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2.38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≤3.0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氨氮（以N计）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0.299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≤0.50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硫化物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t>0.00</w:t>
            </w:r>
            <w:r>
              <w:rPr>
                <w:rFonts w:hint="eastAsia"/>
              </w:rPr>
              <w:t>3</w:t>
            </w:r>
            <w:r>
              <w:t>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≤0.20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钠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mg/L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19.7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≤200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总大肠菌群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MPN/100mL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≤3.0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细菌（菌落）总数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CFU/mL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≤100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</w:tbl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填表人：</w:t>
      </w:r>
      <w:r>
        <w:rPr>
          <w:szCs w:val="21"/>
        </w:rPr>
        <w:t xml:space="preserve">                    </w:t>
      </w:r>
      <w:r>
        <w:rPr>
          <w:rFonts w:hint="eastAsia"/>
          <w:szCs w:val="21"/>
        </w:rPr>
        <w:t xml:space="preserve">  复核人：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 xml:space="preserve">            审核人：</w:t>
      </w:r>
    </w:p>
    <w:p>
      <w:pPr>
        <w:ind w:firstLine="210" w:firstLineChars="100"/>
      </w:pPr>
    </w:p>
    <w:p>
      <w:pPr>
        <w:ind w:firstLine="210" w:firstLineChars="100"/>
      </w:pPr>
      <w:r>
        <w:rPr>
          <w:rFonts w:hint="eastAsia"/>
        </w:rPr>
        <w:t>日期：    年    月    日      日期：    年    月    日        日期：   年    月    日</w:t>
      </w:r>
    </w:p>
    <w:p>
      <w:pPr>
        <w:ind w:firstLine="210" w:firstLineChars="100"/>
      </w:pPr>
    </w:p>
    <w:p>
      <w:pPr>
        <w:pStyle w:val="2"/>
      </w:pPr>
    </w:p>
    <w:p>
      <w:pPr>
        <w:spacing w:line="240" w:lineRule="atLeast"/>
        <w:jc w:val="center"/>
        <w:outlineLvl w:val="0"/>
        <w:rPr>
          <w:szCs w:val="21"/>
        </w:rPr>
      </w:pPr>
      <w:r>
        <w:rPr>
          <w:rFonts w:hint="eastAsia" w:ascii="黑体" w:eastAsia="黑体"/>
          <w:sz w:val="28"/>
          <w:szCs w:val="28"/>
        </w:rPr>
        <w:t>数据结果汇总表</w:t>
      </w:r>
    </w:p>
    <w:p>
      <w:pPr>
        <w:kinsoku w:val="0"/>
        <w:wordWrap w:val="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任务名称: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查干淖尔、哈头才当集中式饮用水源环境质量监测（10月）</w:t>
      </w:r>
      <w:r>
        <w:rPr>
          <w:rFonts w:hint="eastAsia"/>
          <w:color w:val="000000"/>
          <w:sz w:val="18"/>
          <w:szCs w:val="18"/>
        </w:rPr>
        <w:t xml:space="preserve">           采样时间：2023 年10月7日   第4 页</w:t>
      </w:r>
    </w:p>
    <w:p>
      <w:pPr>
        <w:kinsoku w:val="0"/>
        <w:wordWrap w:val="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任务编号： K-LX-23-130             样品种类：地下水                    分析时间：2023年10月7-12日  共4 页</w:t>
      </w:r>
    </w:p>
    <w:tbl>
      <w:tblPr>
        <w:tblStyle w:val="6"/>
        <w:tblW w:w="1013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2308"/>
        <w:gridCol w:w="2363"/>
        <w:gridCol w:w="16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95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 w:ascii="宋体" w:hAnsi="宋体" w:cs="宋体"/>
                <w:szCs w:val="21"/>
              </w:rPr>
              <w:t>分析项目</w:t>
            </w:r>
          </w:p>
        </w:tc>
        <w:tc>
          <w:tcPr>
            <w:tcW w:w="2308" w:type="dxa"/>
            <w:vMerge w:val="restart"/>
          </w:tcPr>
          <w:p>
            <w:pPr>
              <w:autoSpaceDE w:val="0"/>
              <w:autoSpaceDN w:val="0"/>
              <w:adjustRightInd w:val="0"/>
              <w:jc w:val="left"/>
            </w:pP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6350</wp:posOffset>
                      </wp:positionV>
                      <wp:extent cx="1429385" cy="331470"/>
                      <wp:effectExtent l="1270" t="4445" r="17145" b="6985"/>
                      <wp:wrapNone/>
                      <wp:docPr id="58" name="直接箭头连接符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9385" cy="33147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2.85pt;margin-top:0.5pt;height:26.1pt;width:112.55pt;z-index:251666432;mso-width-relative:page;mso-height-relative:page;" filled="f" stroked="t" coordsize="21600,21600" o:gfxdata="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DDSDHXAAAABwEAAA8AAAAAAAAAAQAgAAAAIgAA&#10;AGRycy9kb3ducmV2LnhtbFBLAQIUABQAAAAIAIdO4kCz+eiNCQIAAAEEAAAOAAAAAAAAAAEAIAAA&#10;ACYBAABkcnMvZTJvRG9jLnhtbFBLBQYAAAAABgAGAFkBAACh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hAnsi="宋体" w:cs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4445</wp:posOffset>
                      </wp:positionV>
                      <wp:extent cx="1165860" cy="708025"/>
                      <wp:effectExtent l="2540" t="3810" r="12700" b="12065"/>
                      <wp:wrapNone/>
                      <wp:docPr id="59" name="直接箭头连接符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5860" cy="70802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9pt;margin-top:0.35pt;height:55.75pt;width:91.8pt;z-index:251665408;mso-width-relative:page;mso-height-relative:page;" filled="f" stroked="t" coordsize="21600,21600" o:gfxdata="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LfSYo1QAAAAcBAAAPAAAAAAAAAAEAIAAAACIAAABkcnMv&#10;ZG93bnJldi54bWxQSwECFAAUAAAACACHTuJAzeycAAYCAAABBAAADgAAAAAAAAABACAAAAAkAQAA&#10;ZHJzL2Uyb0RvYy54bWxQSwUGAAAAAAYABgBZAQAAnA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t xml:space="preserve">          样品编号</w:t>
            </w:r>
          </w:p>
          <w:p>
            <w:pPr>
              <w:autoSpaceDE w:val="0"/>
              <w:autoSpaceDN w:val="0"/>
              <w:adjustRightInd w:val="0"/>
              <w:ind w:firstLine="1050" w:firstLineChars="500"/>
              <w:jc w:val="left"/>
            </w:pPr>
            <w:r>
              <w:t>点位</w:t>
            </w:r>
          </w:p>
          <w:p>
            <w:pPr>
              <w:autoSpaceDE w:val="0"/>
              <w:autoSpaceDN w:val="0"/>
              <w:adjustRightInd w:val="0"/>
              <w:jc w:val="left"/>
            </w:pPr>
            <w:r>
              <w:t>单位</w:t>
            </w:r>
            <w:r>
              <w:rPr>
                <w:rFonts w:hint="eastAsia"/>
              </w:rPr>
              <w:t xml:space="preserve"> </w:t>
            </w:r>
            <w:r>
              <w:t xml:space="preserve">         名称</w:t>
            </w:r>
          </w:p>
        </w:tc>
        <w:tc>
          <w:tcPr>
            <w:tcW w:w="236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DX-02-001</w:t>
            </w:r>
          </w:p>
        </w:tc>
        <w:tc>
          <w:tcPr>
            <w:tcW w:w="16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标准值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达标情况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95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210" w:leftChars="100" w:right="210" w:rightChars="100"/>
              <w:jc w:val="center"/>
              <w:rPr>
                <w:rFonts w:eastAsia="幼圆"/>
              </w:rPr>
            </w:pPr>
          </w:p>
        </w:tc>
        <w:tc>
          <w:tcPr>
            <w:tcW w:w="230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w w:val="90"/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b/>
                <w:bCs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02哈头才当</w:t>
            </w: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亚硝酸盐（以N计）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0.003L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≤1.00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硝酸盐（以N计）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0.144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≤20.0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氰化物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t>0.00</w:t>
            </w:r>
            <w:r>
              <w:rPr>
                <w:rFonts w:hint="eastAsia"/>
              </w:rPr>
              <w:t>2</w:t>
            </w:r>
            <w:r>
              <w:t>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≤0.05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氟化物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0.233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≤1.0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碘化物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t>0.002L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≤0.08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汞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t>0.04L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砷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  <w:spacing w:val="-4"/>
                <w:w w:val="90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硒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t>0.4L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镉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t>0.05L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957" w:type="dxa"/>
            <w:vAlign w:val="bottom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铬（六价）</w:t>
            </w:r>
          </w:p>
        </w:tc>
        <w:tc>
          <w:tcPr>
            <w:tcW w:w="2308" w:type="dxa"/>
            <w:vAlign w:val="bottom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mg/L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t>0.004L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≤0.05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1957" w:type="dxa"/>
            <w:vAlign w:val="bottom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铅</w:t>
            </w:r>
          </w:p>
        </w:tc>
        <w:tc>
          <w:tcPr>
            <w:tcW w:w="2308" w:type="dxa"/>
            <w:vAlign w:val="bottom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氯仿（三氯甲烷）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4</w:t>
            </w:r>
            <w:r>
              <w:t>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≤60 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四氯化碳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</w:t>
            </w:r>
            <w:r>
              <w:t>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≤2.0 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苯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1.4</w:t>
            </w:r>
            <w:r>
              <w:t>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≤10.0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957" w:type="dxa"/>
            <w:vAlign w:val="center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甲苯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μg/L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1.4</w:t>
            </w:r>
            <w:r>
              <w:t>L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≤700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1957" w:type="dxa"/>
            <w:vAlign w:val="bottom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总α放射性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Bq/L</w:t>
            </w:r>
          </w:p>
        </w:tc>
        <w:tc>
          <w:tcPr>
            <w:tcW w:w="2363" w:type="dxa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0.082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957" w:type="dxa"/>
            <w:vAlign w:val="bottom"/>
          </w:tcPr>
          <w:p>
            <w:pPr>
              <w:jc w:val="center"/>
              <w:outlineLvl w:val="0"/>
              <w:rPr>
                <w:rFonts w:eastAsia="幼圆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总β放射性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outlineLvl w:val="0"/>
              <w:rPr>
                <w:w w:val="90"/>
              </w:rPr>
            </w:pPr>
            <w:r>
              <w:rPr>
                <w:sz w:val="24"/>
                <w:szCs w:val="24"/>
              </w:rPr>
              <w:t>Bq/L</w:t>
            </w:r>
          </w:p>
        </w:tc>
        <w:tc>
          <w:tcPr>
            <w:tcW w:w="2363" w:type="dxa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0.203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≤1.0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</w:tr>
    </w:tbl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填表人：</w:t>
      </w:r>
      <w:r>
        <w:rPr>
          <w:szCs w:val="21"/>
        </w:rPr>
        <w:t xml:space="preserve">                    </w:t>
      </w:r>
      <w:r>
        <w:rPr>
          <w:rFonts w:hint="eastAsia"/>
          <w:szCs w:val="21"/>
        </w:rPr>
        <w:t xml:space="preserve">  复核人：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 xml:space="preserve">            审核人：</w:t>
      </w:r>
    </w:p>
    <w:p>
      <w:pPr>
        <w:ind w:firstLine="210" w:firstLineChars="100"/>
      </w:pPr>
    </w:p>
    <w:p>
      <w:pPr>
        <w:ind w:firstLine="210" w:firstLineChars="100"/>
        <w:sectPr>
          <w:footerReference r:id="rId4" w:type="first"/>
          <w:footerReference r:id="rId3" w:type="default"/>
          <w:pgSz w:w="11906" w:h="16838"/>
          <w:pgMar w:top="1134" w:right="1077" w:bottom="1417" w:left="1077" w:header="851" w:footer="684" w:gutter="0"/>
          <w:cols w:space="720" w:num="1"/>
          <w:titlePg/>
          <w:docGrid w:type="lines" w:linePitch="312" w:charSpace="0"/>
        </w:sectPr>
      </w:pPr>
      <w:r>
        <w:rPr>
          <w:rFonts w:hint="eastAsia"/>
        </w:rPr>
        <w:t xml:space="preserve">日期：    年    月    日      日期：    年    月    日        日期：    年   月  日 </w:t>
      </w:r>
    </w:p>
    <w:p/>
    <w:sectPr>
      <w:footerReference r:id="rId6" w:type="firs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b/>
      </w:rPr>
    </w:pPr>
    <w:r>
      <w:rPr>
        <w:b/>
      </w:rPr>
      <w:t>内蒙古自治区环境监测总站</w:t>
    </w:r>
  </w:p>
  <w:p>
    <w:pPr>
      <w:pBdr>
        <w:top w:val="none" w:color="000000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left" w:pos="3918"/>
      </w:tabs>
      <w:ind w:right="-55" w:rightChars="-2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2972435</wp:posOffset>
              </wp:positionH>
              <wp:positionV relativeFrom="paragraph">
                <wp:posOffset>-175260</wp:posOffset>
              </wp:positionV>
              <wp:extent cx="172085" cy="131445"/>
              <wp:effectExtent l="0" t="0" r="0" b="0"/>
              <wp:wrapNone/>
              <wp:docPr id="61" name="文本框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34.05pt;margin-top:-13.8pt;height:10.35pt;width:13.55pt;mso-position-horizontal-relative:margin;mso-wrap-style:none;z-index:251660288;mso-width-relative:page;mso-height-relative:page;" filled="f" stroked="f" coordsize="21600,21600" o:gfxdata="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qPDzs1wAAAAoBAAAPAAAAAAAAAAEAIAAA&#10;ACIAAABkcnMvZG93bnJldi54bWxQSwECFAAUAAAACACHTuJAqmNz49QBAACnAwAADgAAAAAAAAAB&#10;ACAAAAAm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1"/>
        <w:left w:val="none" w:color="auto" w:sz="0" w:space="4"/>
        <w:bottom w:val="none" w:color="auto" w:sz="0" w:space="1"/>
        <w:right w:val="none" w:color="auto" w:sz="0" w:space="4"/>
      </w:pBdr>
      <w:ind w:right="-55" w:rightChars="-2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2712720</wp:posOffset>
              </wp:positionH>
              <wp:positionV relativeFrom="paragraph">
                <wp:posOffset>104775</wp:posOffset>
              </wp:positionV>
              <wp:extent cx="201295" cy="166370"/>
              <wp:effectExtent l="0" t="0" r="0" b="0"/>
              <wp:wrapNone/>
              <wp:docPr id="60" name="文本框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29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3.6pt;margin-top:8.25pt;height:13.1pt;width:15.85pt;mso-position-horizontal-relative:margin;z-index:251659264;mso-width-relative:page;mso-height-relative:page;" filled="f" stroked="f" coordsize="21600,21600" o:gfxdata="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O6wk71wAAAAkBAAAPAAAAAAAAAAEAIAAAACIAAABkcnMvZG93bnJldi54bWxQ&#10;SwECFAAUAAAACACHTuJAUWepl78BAACBAwAADgAAAAAAAAABACAAAAAm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  <w:p>
    <w:pPr>
      <w:pStyle w:val="4"/>
      <w:jc w:val="right"/>
      <w:rPr>
        <w:b/>
      </w:rPr>
    </w:pPr>
    <w:r>
      <w:rPr>
        <w:b/>
      </w:rPr>
      <w:t>内蒙古自治区环境监测总站</w:t>
    </w:r>
  </w:p>
  <w:p>
    <w:pPr>
      <w:pBdr>
        <w:top w:val="none" w:color="000000" w:sz="0" w:space="1"/>
        <w:left w:val="none" w:color="auto" w:sz="0" w:space="4"/>
        <w:bottom w:val="none" w:color="auto" w:sz="0" w:space="1"/>
        <w:right w:val="none" w:color="auto" w:sz="0" w:space="4"/>
      </w:pBdr>
      <w:ind w:right="-55" w:rightChars="-26"/>
      <w:rPr>
        <w:rFonts w:ascii="仿宋_GB2312" w:eastAsia="仿宋_GB2312"/>
        <w:b/>
        <w:sz w:val="44"/>
        <w:szCs w:val="4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b/>
      </w:rPr>
    </w:pPr>
    <w:r>
      <w:rPr>
        <w:b/>
      </w:rPr>
      <w:t>内蒙古自治区环境监测总站</w:t>
    </w:r>
  </w:p>
  <w:p>
    <w:pPr>
      <w:pBdr>
        <w:top w:val="none" w:color="000000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left" w:pos="3918"/>
      </w:tabs>
      <w:ind w:right="-55" w:rightChars="-26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2972435</wp:posOffset>
              </wp:positionH>
              <wp:positionV relativeFrom="paragraph">
                <wp:posOffset>-175260</wp:posOffset>
              </wp:positionV>
              <wp:extent cx="172085" cy="131445"/>
              <wp:effectExtent l="0" t="0" r="0" b="0"/>
              <wp:wrapNone/>
              <wp:docPr id="2" name="文本框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1" o:spid="_x0000_s1026" o:spt="202" type="#_x0000_t202" style="position:absolute;left:0pt;margin-left:234.05pt;margin-top:-13.8pt;height:10.35pt;width:13.55pt;mso-position-horizontal-relative:margin;mso-wrap-style:none;z-index:251662336;mso-width-relative:page;mso-height-relative:page;" filled="f" stroked="f" coordsize="21600,21600" o:gfxdata="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qPDzs1wAAAAoBAAAPAAAAAAAAAAEAIAAA&#10;ACIAAABkcnMvZG93bnJldi54bWxQSwECFAAUAAAACACHTuJAKuDV7tQBAACmAwAADgAAAAAAAAAB&#10;ACAAAAAm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1"/>
        <w:left w:val="none" w:color="auto" w:sz="0" w:space="4"/>
        <w:bottom w:val="none" w:color="auto" w:sz="0" w:space="1"/>
        <w:right w:val="none" w:color="auto" w:sz="0" w:space="4"/>
      </w:pBdr>
      <w:ind w:right="-55" w:rightChars="-26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2712720</wp:posOffset>
              </wp:positionH>
              <wp:positionV relativeFrom="paragraph">
                <wp:posOffset>104775</wp:posOffset>
              </wp:positionV>
              <wp:extent cx="201295" cy="166370"/>
              <wp:effectExtent l="0" t="0" r="0" b="0"/>
              <wp:wrapNone/>
              <wp:docPr id="1" name="文本框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29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60" o:spid="_x0000_s1026" o:spt="202" type="#_x0000_t202" style="position:absolute;left:0pt;margin-left:213.6pt;margin-top:8.25pt;height:13.1pt;width:15.85pt;mso-position-horizontal-relative:margin;z-index:251661312;mso-width-relative:page;mso-height-relative:page;" filled="f" stroked="f" coordsize="21600,21600" o:gfxdata="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DusJO9cAAAAJAQAADwAAAAAAAAABACAAAAAiAAAAZHJzL2Rvd25yZXYueG1sUEsB&#10;AhQAFAAAAAgAh07iQLRALZm9AQAAgAMAAA4AAAAAAAAAAQAgAAAAJ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\* MERGEFORMAT </w:instrText>
    </w:r>
    <w:r>
      <w:fldChar w:fldCharType="separate"/>
    </w:r>
    <w:r>
      <w:t>6</w:t>
    </w:r>
    <w:r>
      <w:fldChar w:fldCharType="end"/>
    </w:r>
  </w:p>
  <w:p>
    <w:pPr>
      <w:pStyle w:val="4"/>
      <w:jc w:val="right"/>
      <w:rPr>
        <w:b/>
      </w:rPr>
    </w:pPr>
    <w:r>
      <w:rPr>
        <w:b/>
      </w:rPr>
      <w:t>内蒙古自治区环境监测总站</w:t>
    </w:r>
  </w:p>
  <w:p>
    <w:pPr>
      <w:pBdr>
        <w:top w:val="none" w:color="000000" w:sz="0" w:space="1"/>
        <w:left w:val="none" w:color="auto" w:sz="0" w:space="4"/>
        <w:bottom w:val="none" w:color="auto" w:sz="0" w:space="1"/>
        <w:right w:val="none" w:color="auto" w:sz="0" w:space="4"/>
      </w:pBdr>
      <w:ind w:right="-55" w:rightChars="-26"/>
      <w:rPr>
        <w:rFonts w:ascii="仿宋_GB2312" w:eastAsia="仿宋_GB2312"/>
        <w:b/>
        <w:sz w:val="44"/>
        <w:szCs w:val="4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NGQyM2U1ZGVkMjg1MWUyOWIxYWU3ZDY0OWI1MGUifQ=="/>
  </w:docVars>
  <w:rsids>
    <w:rsidRoot w:val="582D7F7A"/>
    <w:rsid w:val="0000147E"/>
    <w:rsid w:val="00020212"/>
    <w:rsid w:val="00086EE9"/>
    <w:rsid w:val="00087BC6"/>
    <w:rsid w:val="000F7A23"/>
    <w:rsid w:val="00123594"/>
    <w:rsid w:val="00125631"/>
    <w:rsid w:val="001302AB"/>
    <w:rsid w:val="001E1FBE"/>
    <w:rsid w:val="001E669A"/>
    <w:rsid w:val="001E7380"/>
    <w:rsid w:val="001F3ADA"/>
    <w:rsid w:val="002C5D53"/>
    <w:rsid w:val="00300066"/>
    <w:rsid w:val="00312422"/>
    <w:rsid w:val="00342045"/>
    <w:rsid w:val="00344BA9"/>
    <w:rsid w:val="00364AD6"/>
    <w:rsid w:val="00380BEF"/>
    <w:rsid w:val="003C6E7E"/>
    <w:rsid w:val="003D5EE4"/>
    <w:rsid w:val="003F1A10"/>
    <w:rsid w:val="003F4C57"/>
    <w:rsid w:val="00406545"/>
    <w:rsid w:val="00425DEA"/>
    <w:rsid w:val="00427110"/>
    <w:rsid w:val="004449A3"/>
    <w:rsid w:val="00445730"/>
    <w:rsid w:val="00460757"/>
    <w:rsid w:val="00464BF2"/>
    <w:rsid w:val="004947E6"/>
    <w:rsid w:val="004A1726"/>
    <w:rsid w:val="004C02AE"/>
    <w:rsid w:val="004D0EFB"/>
    <w:rsid w:val="004D5241"/>
    <w:rsid w:val="005334A6"/>
    <w:rsid w:val="00546CDE"/>
    <w:rsid w:val="00574EE1"/>
    <w:rsid w:val="0058021A"/>
    <w:rsid w:val="005871CA"/>
    <w:rsid w:val="00596100"/>
    <w:rsid w:val="005F3B5E"/>
    <w:rsid w:val="0060437E"/>
    <w:rsid w:val="006201C0"/>
    <w:rsid w:val="0062313E"/>
    <w:rsid w:val="00623A6A"/>
    <w:rsid w:val="00637A09"/>
    <w:rsid w:val="006430C3"/>
    <w:rsid w:val="0065251F"/>
    <w:rsid w:val="00671B97"/>
    <w:rsid w:val="00685842"/>
    <w:rsid w:val="00693171"/>
    <w:rsid w:val="006A30E1"/>
    <w:rsid w:val="006B261E"/>
    <w:rsid w:val="006C6E41"/>
    <w:rsid w:val="006F4581"/>
    <w:rsid w:val="0070121B"/>
    <w:rsid w:val="007048D5"/>
    <w:rsid w:val="0070662D"/>
    <w:rsid w:val="00715799"/>
    <w:rsid w:val="00715DDA"/>
    <w:rsid w:val="007446CE"/>
    <w:rsid w:val="007641B7"/>
    <w:rsid w:val="007B2652"/>
    <w:rsid w:val="007E2BB9"/>
    <w:rsid w:val="007E530D"/>
    <w:rsid w:val="007F0F89"/>
    <w:rsid w:val="00830B01"/>
    <w:rsid w:val="009033E2"/>
    <w:rsid w:val="009452BE"/>
    <w:rsid w:val="009874B3"/>
    <w:rsid w:val="009A5A4A"/>
    <w:rsid w:val="009A7A50"/>
    <w:rsid w:val="009B1D1F"/>
    <w:rsid w:val="009C6C4B"/>
    <w:rsid w:val="009E7887"/>
    <w:rsid w:val="009F2E59"/>
    <w:rsid w:val="00A33EE2"/>
    <w:rsid w:val="00A36D01"/>
    <w:rsid w:val="00A600FB"/>
    <w:rsid w:val="00AA4AC1"/>
    <w:rsid w:val="00AE4121"/>
    <w:rsid w:val="00AF5C3F"/>
    <w:rsid w:val="00B10743"/>
    <w:rsid w:val="00B11F6E"/>
    <w:rsid w:val="00B83FEE"/>
    <w:rsid w:val="00B90B47"/>
    <w:rsid w:val="00BA470B"/>
    <w:rsid w:val="00BC0ECD"/>
    <w:rsid w:val="00C07DFE"/>
    <w:rsid w:val="00C10A6A"/>
    <w:rsid w:val="00C23319"/>
    <w:rsid w:val="00C412F5"/>
    <w:rsid w:val="00C44B97"/>
    <w:rsid w:val="00C56922"/>
    <w:rsid w:val="00C63D41"/>
    <w:rsid w:val="00C67788"/>
    <w:rsid w:val="00C67967"/>
    <w:rsid w:val="00CA1736"/>
    <w:rsid w:val="00CB1622"/>
    <w:rsid w:val="00D0698E"/>
    <w:rsid w:val="00D8010F"/>
    <w:rsid w:val="00DD653A"/>
    <w:rsid w:val="00DE7C8C"/>
    <w:rsid w:val="00E625CB"/>
    <w:rsid w:val="00E64D46"/>
    <w:rsid w:val="00E70FCF"/>
    <w:rsid w:val="00E712C0"/>
    <w:rsid w:val="00E81270"/>
    <w:rsid w:val="00E87834"/>
    <w:rsid w:val="00EA0895"/>
    <w:rsid w:val="00EE3359"/>
    <w:rsid w:val="00EE5B36"/>
    <w:rsid w:val="00F12BBC"/>
    <w:rsid w:val="00F140E8"/>
    <w:rsid w:val="00F6399E"/>
    <w:rsid w:val="038C1F24"/>
    <w:rsid w:val="06C2651B"/>
    <w:rsid w:val="0B0264D2"/>
    <w:rsid w:val="10F22DDA"/>
    <w:rsid w:val="14A03578"/>
    <w:rsid w:val="1AB60E27"/>
    <w:rsid w:val="1B6F016D"/>
    <w:rsid w:val="2EC220D1"/>
    <w:rsid w:val="30205755"/>
    <w:rsid w:val="39E038D1"/>
    <w:rsid w:val="3A5D157B"/>
    <w:rsid w:val="3AAD154D"/>
    <w:rsid w:val="3EB66950"/>
    <w:rsid w:val="3EB861B8"/>
    <w:rsid w:val="51007879"/>
    <w:rsid w:val="54462559"/>
    <w:rsid w:val="582D7F7A"/>
    <w:rsid w:val="595F60CE"/>
    <w:rsid w:val="5D7C13E3"/>
    <w:rsid w:val="652E2F92"/>
    <w:rsid w:val="683247A9"/>
    <w:rsid w:val="6C800F9E"/>
    <w:rsid w:val="707232ED"/>
    <w:rsid w:val="764E043C"/>
    <w:rsid w:val="7E3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spacing w:line="440" w:lineRule="exact"/>
      <w:jc w:val="left"/>
    </w:pPr>
    <w:rPr>
      <w:rFonts w:ascii="黑体" w:hAnsi="宋体" w:eastAsia="黑体"/>
      <w:sz w:val="24"/>
      <w:szCs w:val="24"/>
    </w:rPr>
  </w:style>
  <w:style w:type="paragraph" w:styleId="3">
    <w:name w:val="Document Map"/>
    <w:basedOn w:val="1"/>
    <w:link w:val="8"/>
    <w:qFormat/>
    <w:uiPriority w:val="0"/>
    <w:rPr>
      <w:rFonts w:ascii="宋体"/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文档结构图 Char"/>
    <w:basedOn w:val="7"/>
    <w:link w:val="3"/>
    <w:qFormat/>
    <w:uiPriority w:val="0"/>
    <w:rPr>
      <w:rFonts w:ascii="宋体" w:hAnsi="Times New Roman" w:eastAsia="宋体" w:cs="Times New Roman"/>
      <w:kern w:val="2"/>
      <w:sz w:val="18"/>
      <w:szCs w:val="18"/>
    </w:rPr>
  </w:style>
  <w:style w:type="character" w:customStyle="1" w:styleId="9">
    <w:name w:val="页眉 Char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Times New Roman" w:hAnsi="Times New Roman" w:eastAsia="宋体"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509</Words>
  <Characters>2902</Characters>
  <Lines>24</Lines>
  <Paragraphs>6</Paragraphs>
  <TotalTime>17</TotalTime>
  <ScaleCrop>false</ScaleCrop>
  <LinksUpToDate>false</LinksUpToDate>
  <CharactersWithSpaces>3405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2023-10-18T01:33:00Z</dcterms:created>
  <dc:creator>Moon</dc:creator>
  <cp:lastModifiedBy>Administrator</cp:lastModifiedBy>
  <cp:lastPrinted>2023-06-16T01:09:00Z</cp:lastPrinted>
  <dcterms:modified xsi:type="dcterms:W3CDTF">2023-11-13T08:11:26Z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A60AC8622065457494D87C859F9DBCAE_13</vt:lpwstr>
  </property>
</Properties>
</file>