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康巴什区科技创新“十四五”规划</w:t>
      </w:r>
    </w:p>
    <w:bookmarkEnd w:id="0"/>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94"/>
        </w:tabs>
        <w:bidi w:val="0"/>
        <w:jc w:val="center"/>
        <w:rPr>
          <w:rFonts w:hint="eastAsia" w:ascii="仿宋_GB2312" w:hAnsi="仿宋_GB2312" w:eastAsia="仿宋_GB2312" w:cs="仿宋_GB2312"/>
          <w:sz w:val="32"/>
          <w:szCs w:val="32"/>
          <w:lang w:val="en-US" w:eastAsia="zh-CN"/>
        </w:rPr>
        <w:sectPr>
          <w:footerReference r:id="rId3" w:type="default"/>
          <w:pgSz w:w="11900" w:h="16840"/>
          <w:pgMar w:top="2098" w:right="1474" w:bottom="1984" w:left="1587" w:header="0" w:footer="1797" w:gutter="0"/>
          <w:lnNumType w:countBy="0" w:distance="360"/>
          <w:pgNumType w:start="1"/>
          <w:cols w:space="0" w:num="1"/>
          <w:rtlGutter w:val="0"/>
          <w:docGrid w:linePitch="0" w:charSpace="0"/>
        </w:sectPr>
      </w:pPr>
      <w:r>
        <w:rPr>
          <w:rFonts w:hint="eastAsia" w:ascii="仿宋_GB2312" w:hAnsi="仿宋_GB2312" w:eastAsia="仿宋_GB2312" w:cs="仿宋_GB2312"/>
          <w:sz w:val="32"/>
          <w:szCs w:val="32"/>
          <w:lang w:val="en-US" w:eastAsia="zh-CN"/>
        </w:rPr>
        <w:t>鄂尔多斯市康巴什区人民政府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前  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党的二十大报告中指出，必须坚持科技是第一生产力、人才是第一资源、创新是第一动力，深入实施科教兴国战略、人才强国战略、创新驱动发展战略，开辟发展新领域新赛道，不断塑造发展新动能新优势。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康巴什区实施创新驱动发展战略，深化“科技兴蒙”行动，提升区域科技创新能力，推进创新驱动先行城市建设的关键时期。为全力支撑鄂尔多斯市国家创新型城市、“四区”创新载体创建，迫切需要在建设实力鄂尔多斯、活力鄂尔多斯、绿色鄂尔多斯、宜居鄂尔多斯、幸福鄂尔多斯中展现康巴什新作为。依据《鄂尔多斯市康巴什区国民经济和社会发展第十四个五年发展规划和二Ο三五年远景目标纲要》《鄂尔多斯市“十四五”科技创新规划》等文件编制了本规划。本规划适用于康巴什区科技进步和科技创新工作，适用期限为2022年至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tabs>
          <w:tab w:val="right" w:leader="dot" w:pos="9051"/>
        </w:tabs>
        <w:kinsoku w:val="0"/>
        <w:wordWrap/>
        <w:overflowPunct w:val="0"/>
        <w:topLinePunct w:val="0"/>
        <w:autoSpaceDE/>
        <w:autoSpaceDN/>
        <w:bidi w:val="0"/>
        <w:adjustRightInd/>
        <w:snapToGrid/>
        <w:spacing w:before="780" w:line="560" w:lineRule="exact"/>
        <w:textAlignment w:val="auto"/>
        <w:rPr>
          <w:rFonts w:hint="eastAsia"/>
          <w:w w:val="110"/>
          <w:sz w:val="28"/>
          <w:szCs w:val="24"/>
        </w:rPr>
      </w:pPr>
    </w:p>
    <w:p>
      <w:pPr>
        <w:pStyle w:val="2"/>
        <w:keepNext w:val="0"/>
        <w:keepLines w:val="0"/>
        <w:pageBreakBefore w:val="0"/>
        <w:widowControl w:val="0"/>
        <w:tabs>
          <w:tab w:val="right" w:leader="dot" w:pos="9051"/>
        </w:tabs>
        <w:kinsoku w:val="0"/>
        <w:wordWrap/>
        <w:overflowPunct w:val="0"/>
        <w:topLinePunct w:val="0"/>
        <w:autoSpaceDE/>
        <w:autoSpaceDN/>
        <w:bidi w:val="0"/>
        <w:adjustRightInd/>
        <w:snapToGrid/>
        <w:spacing w:before="780" w:line="560" w:lineRule="exact"/>
        <w:textAlignment w:val="auto"/>
        <w:rPr>
          <w:rFonts w:hint="eastAsia" w:ascii="仿宋_GB2312" w:hAnsi="仿宋_GB2312" w:eastAsia="仿宋_GB2312" w:cs="仿宋_GB2312"/>
          <w:w w:val="110"/>
          <w:sz w:val="28"/>
          <w:szCs w:val="28"/>
        </w:rPr>
        <w:sectPr>
          <w:pgSz w:w="11900" w:h="16840"/>
          <w:pgMar w:top="2098" w:right="1474" w:bottom="1984" w:left="1587" w:header="0" w:footer="1797" w:gutter="0"/>
          <w:lnNumType w:countBy="0" w:distance="360"/>
          <w:pgNumType w:start="1"/>
          <w:cols w:space="0" w:num="1"/>
          <w:rtlGutter w:val="0"/>
          <w:docGrid w:linePitch="0" w:charSpace="0"/>
        </w:sectPr>
      </w:pPr>
    </w:p>
    <w:p>
      <w:pPr>
        <w:pStyle w:val="2"/>
        <w:keepNext w:val="0"/>
        <w:keepLines w:val="0"/>
        <w:pageBreakBefore w:val="0"/>
        <w:widowControl w:val="0"/>
        <w:tabs>
          <w:tab w:val="right" w:leader="dot" w:pos="9051"/>
        </w:tabs>
        <w:kinsoku w:val="0"/>
        <w:wordWrap/>
        <w:overflowPunct w:val="0"/>
        <w:topLinePunct w:val="0"/>
        <w:autoSpaceDE/>
        <w:autoSpaceDN/>
        <w:bidi w:val="0"/>
        <w:adjustRightInd/>
        <w:snapToGrid/>
        <w:spacing w:before="780" w:line="560" w:lineRule="exact"/>
        <w:textAlignment w:val="auto"/>
        <w:rPr>
          <w:rFonts w:hint="eastAsia" w:ascii="仿宋_GB2312" w:hAnsi="仿宋_GB2312" w:eastAsia="仿宋_GB2312" w:cs="仿宋_GB2312"/>
          <w:w w:val="110"/>
          <w:sz w:val="28"/>
          <w:szCs w:val="28"/>
        </w:rPr>
      </w:pPr>
      <w:r>
        <w:rPr>
          <w:rFonts w:hint="eastAsia" w:ascii="仿宋_GB2312" w:hAnsi="仿宋_GB2312" w:eastAsia="仿宋_GB2312" w:cs="仿宋_GB2312"/>
          <w:w w:val="110"/>
          <w:sz w:val="28"/>
          <w:szCs w:val="28"/>
        </w:rPr>
        <w:t xml:space="preserve">第一章 </w:t>
      </w:r>
      <w:r>
        <w:rPr>
          <w:rFonts w:hint="eastAsia" w:ascii="仿宋_GB2312" w:hAnsi="仿宋_GB2312" w:eastAsia="仿宋_GB2312" w:cs="仿宋_GB2312"/>
          <w:spacing w:val="41"/>
          <w:w w:val="110"/>
          <w:sz w:val="28"/>
          <w:szCs w:val="28"/>
        </w:rPr>
        <w:t xml:space="preserve"> </w:t>
      </w:r>
      <w:r>
        <w:rPr>
          <w:rFonts w:hint="eastAsia" w:ascii="仿宋_GB2312" w:hAnsi="仿宋_GB2312" w:eastAsia="仿宋_GB2312" w:cs="仿宋_GB2312"/>
          <w:w w:val="110"/>
          <w:sz w:val="28"/>
          <w:szCs w:val="28"/>
        </w:rPr>
        <w:t>谋篇布局新时期科技创新发展蓝图</w:t>
      </w:r>
      <w:r>
        <w:rPr>
          <w:rFonts w:hint="eastAsia" w:ascii="仿宋_GB2312" w:hAnsi="仿宋_GB2312" w:eastAsia="仿宋_GB2312" w:cs="仿宋_GB2312"/>
          <w:w w:val="110"/>
          <w:sz w:val="28"/>
          <w:szCs w:val="28"/>
        </w:rPr>
        <w:tab/>
      </w:r>
      <w:r>
        <w:rPr>
          <w:rFonts w:hint="eastAsia" w:ascii="仿宋_GB2312" w:hAnsi="仿宋_GB2312" w:eastAsia="仿宋_GB2312" w:cs="仿宋_GB2312"/>
          <w:w w:val="110"/>
          <w:sz w:val="28"/>
          <w:szCs w:val="28"/>
        </w:rPr>
        <w:t>1</w:t>
      </w:r>
    </w:p>
    <w:p>
      <w:pPr>
        <w:pStyle w:val="2"/>
        <w:keepNext w:val="0"/>
        <w:keepLines w:val="0"/>
        <w:pageBreakBefore w:val="0"/>
        <w:widowControl w:val="0"/>
        <w:tabs>
          <w:tab w:val="left" w:pos="3054"/>
        </w:tabs>
        <w:kinsoku w:val="0"/>
        <w:wordWrap/>
        <w:overflowPunct w:val="0"/>
        <w:topLinePunct w:val="0"/>
        <w:autoSpaceDE/>
        <w:autoSpaceDN/>
        <w:bidi w:val="0"/>
        <w:adjustRightInd/>
        <w:snapToGrid/>
        <w:spacing w:before="151" w:line="560" w:lineRule="exact"/>
        <w:ind w:left="894"/>
        <w:textAlignment w:val="auto"/>
        <w:rPr>
          <w:rFonts w:hint="default" w:ascii="仿宋_GB2312" w:hAnsi="仿宋_GB2312" w:eastAsia="仿宋_GB2312" w:cs="仿宋_GB2312"/>
          <w:w w:val="110"/>
          <w:sz w:val="28"/>
          <w:szCs w:val="28"/>
          <w:lang w:val="en-US" w:eastAsia="zh-CN"/>
        </w:rPr>
      </w:pPr>
      <w:r>
        <w:rPr>
          <w:rFonts w:hint="eastAsia" w:ascii="仿宋_GB2312" w:hAnsi="仿宋_GB2312" w:eastAsia="仿宋_GB2312" w:cs="仿宋_GB2312"/>
          <w:sz w:val="28"/>
          <w:szCs w:val="28"/>
        </w:rPr>
        <w:t>一、发展形势</w:t>
      </w:r>
      <w:r>
        <w:rPr>
          <w:rFonts w:hint="eastAsia" w:ascii="仿宋_GB2312" w:hAnsi="仿宋_GB2312" w:eastAsia="仿宋_GB2312" w:cs="仿宋_GB2312"/>
          <w:sz w:val="28"/>
          <w:szCs w:val="28"/>
        </w:rPr>
        <w:tab/>
      </w:r>
      <w:r>
        <w:rPr>
          <w:rFonts w:hint="eastAsia" w:ascii="仿宋_GB2312" w:hAnsi="仿宋_GB2312" w:eastAsia="仿宋_GB2312" w:cs="仿宋_GB2312"/>
          <w:w w:val="40"/>
          <w:sz w:val="28"/>
          <w:szCs w:val="28"/>
        </w:rPr>
        <w:t>．．．．．．．．．．．．．．．．．．．．．．．．．．．．．．．．．．．．．．．．．．．．．．．．．．．．．</w:t>
      </w:r>
      <w:r>
        <w:rPr>
          <w:rFonts w:hint="eastAsia" w:ascii="仿宋_GB2312" w:hAnsi="仿宋_GB2312" w:eastAsia="仿宋_GB2312" w:cs="仿宋_GB2312"/>
          <w:w w:val="40"/>
          <w:sz w:val="28"/>
          <w:szCs w:val="28"/>
          <w:lang w:val="en-US" w:eastAsia="zh-CN"/>
        </w:rPr>
        <w:t>.................................................</w:t>
      </w:r>
      <w:r>
        <w:rPr>
          <w:rFonts w:hint="eastAsia" w:ascii="仿宋_GB2312" w:hAnsi="仿宋_GB2312" w:eastAsia="仿宋_GB2312" w:cs="仿宋_GB2312"/>
          <w:w w:val="110"/>
          <w:sz w:val="28"/>
          <w:szCs w:val="28"/>
          <w:lang w:val="en-US" w:eastAsia="zh-CN"/>
        </w:rPr>
        <w:t>1</w:t>
      </w:r>
    </w:p>
    <w:p>
      <w:pPr>
        <w:pStyle w:val="2"/>
        <w:keepNext w:val="0"/>
        <w:keepLines w:val="0"/>
        <w:pageBreakBefore w:val="0"/>
        <w:widowControl w:val="0"/>
        <w:kinsoku w:val="0"/>
        <w:wordWrap/>
        <w:overflowPunct w:val="0"/>
        <w:topLinePunct w:val="0"/>
        <w:autoSpaceDE/>
        <w:autoSpaceDN/>
        <w:bidi w:val="0"/>
        <w:adjustRightInd/>
        <w:snapToGrid/>
        <w:spacing w:before="223" w:line="560" w:lineRule="exact"/>
        <w:ind w:left="1533"/>
        <w:textAlignment w:val="auto"/>
        <w:rPr>
          <w:rFonts w:hint="eastAsia" w:ascii="仿宋_GB2312" w:hAnsi="仿宋_GB2312" w:eastAsia="仿宋_GB2312" w:cs="仿宋_GB2312"/>
          <w:color w:val="000000"/>
          <w:w w:val="45"/>
          <w:sz w:val="28"/>
          <w:szCs w:val="28"/>
        </w:rPr>
      </w:pPr>
      <w:r>
        <w:rPr>
          <w:rFonts w:hint="eastAsia" w:ascii="仿宋_GB2312" w:hAnsi="仿宋_GB2312" w:eastAsia="仿宋_GB2312" w:cs="仿宋_GB2312"/>
          <w:color w:val="161616"/>
          <w:w w:val="45"/>
          <w:sz w:val="28"/>
          <w:szCs w:val="28"/>
        </w:rPr>
        <w:t>（一）发展现状</w:t>
      </w:r>
      <w:r>
        <w:rPr>
          <w:rFonts w:hint="eastAsia" w:ascii="仿宋_GB2312" w:hAnsi="仿宋_GB2312" w:eastAsia="仿宋_GB2312" w:cs="仿宋_GB2312"/>
          <w:color w:val="161616"/>
          <w:spacing w:val="274"/>
          <w:sz w:val="28"/>
          <w:szCs w:val="28"/>
        </w:rPr>
        <w:t xml:space="preserve"> </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l</w:t>
      </w:r>
    </w:p>
    <w:p>
      <w:pPr>
        <w:pStyle w:val="2"/>
        <w:keepNext w:val="0"/>
        <w:keepLines w:val="0"/>
        <w:pageBreakBefore w:val="0"/>
        <w:widowControl w:val="0"/>
        <w:kinsoku w:val="0"/>
        <w:wordWrap/>
        <w:overflowPunct w:val="0"/>
        <w:topLinePunct w:val="0"/>
        <w:autoSpaceDE/>
        <w:autoSpaceDN/>
        <w:bidi w:val="0"/>
        <w:adjustRightInd/>
        <w:snapToGrid/>
        <w:spacing w:before="227" w:line="560" w:lineRule="exact"/>
        <w:ind w:left="1533"/>
        <w:textAlignment w:val="auto"/>
        <w:rPr>
          <w:rFonts w:hint="eastAsia" w:ascii="仿宋_GB2312" w:hAnsi="仿宋_GB2312" w:eastAsia="仿宋_GB2312" w:cs="仿宋_GB2312"/>
          <w:color w:val="000000"/>
          <w:w w:val="45"/>
          <w:sz w:val="28"/>
          <w:szCs w:val="28"/>
        </w:rPr>
      </w:pPr>
      <w:r>
        <w:rPr>
          <w:rFonts w:hint="eastAsia" w:ascii="仿宋_GB2312" w:hAnsi="仿宋_GB2312" w:eastAsia="仿宋_GB2312" w:cs="仿宋_GB2312"/>
          <w:color w:val="161616"/>
          <w:w w:val="45"/>
          <w:sz w:val="28"/>
          <w:szCs w:val="28"/>
        </w:rPr>
        <w:t>（二）主要问题</w:t>
      </w:r>
      <w:r>
        <w:rPr>
          <w:rFonts w:hint="eastAsia" w:ascii="仿宋_GB2312" w:hAnsi="仿宋_GB2312" w:eastAsia="仿宋_GB2312" w:cs="仿宋_GB2312"/>
          <w:color w:val="161616"/>
          <w:spacing w:val="5"/>
          <w:sz w:val="28"/>
          <w:szCs w:val="28"/>
        </w:rPr>
        <w:t xml:space="preserve">    </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1</w:t>
      </w:r>
    </w:p>
    <w:p>
      <w:pPr>
        <w:pStyle w:val="2"/>
        <w:keepNext w:val="0"/>
        <w:keepLines w:val="0"/>
        <w:pageBreakBefore w:val="0"/>
        <w:widowControl w:val="0"/>
        <w:tabs>
          <w:tab w:val="left" w:pos="4626"/>
        </w:tabs>
        <w:kinsoku w:val="0"/>
        <w:wordWrap/>
        <w:overflowPunct w:val="0"/>
        <w:topLinePunct w:val="0"/>
        <w:autoSpaceDE/>
        <w:autoSpaceDN/>
        <w:bidi w:val="0"/>
        <w:adjustRightInd/>
        <w:snapToGrid/>
        <w:spacing w:before="223" w:line="560" w:lineRule="exact"/>
        <w:ind w:left="894" w:right="345" w:firstLine="639"/>
        <w:textAlignment w:val="auto"/>
        <w:rPr>
          <w:rFonts w:hint="eastAsia" w:ascii="仿宋_GB2312" w:hAnsi="仿宋_GB2312" w:eastAsia="仿宋_GB2312" w:cs="仿宋_GB2312"/>
          <w:color w:val="000000"/>
          <w:spacing w:val="-29"/>
          <w:w w:val="45"/>
          <w:sz w:val="28"/>
          <w:szCs w:val="28"/>
          <w:lang w:val="en-US" w:eastAsia="zh-CN"/>
        </w:rPr>
      </w:pPr>
      <w:r>
        <w:rPr>
          <w:rFonts w:hint="eastAsia" w:ascii="仿宋_GB2312" w:hAnsi="仿宋_GB2312" w:eastAsia="仿宋_GB2312" w:cs="仿宋_GB2312"/>
          <w:color w:val="161616"/>
          <w:w w:val="45"/>
          <w:sz w:val="28"/>
          <w:szCs w:val="28"/>
        </w:rPr>
        <w:t>（三）战略机遇</w:t>
      </w:r>
      <w:r>
        <w:rPr>
          <w:rFonts w:hint="eastAsia" w:ascii="仿宋_GB2312" w:hAnsi="仿宋_GB2312" w:eastAsia="仿宋_GB2312" w:cs="仿宋_GB2312"/>
          <w:color w:val="161616"/>
          <w:w w:val="45"/>
          <w:sz w:val="28"/>
          <w:szCs w:val="28"/>
          <w:lang w:val="en-US" w:eastAsia="zh-CN"/>
        </w:rPr>
        <w:t xml:space="preserve">          </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 xml:space="preserve">2 </w:t>
      </w:r>
    </w:p>
    <w:p>
      <w:pPr>
        <w:pStyle w:val="2"/>
        <w:keepNext w:val="0"/>
        <w:keepLines w:val="0"/>
        <w:pageBreakBefore w:val="0"/>
        <w:widowControl w:val="0"/>
        <w:tabs>
          <w:tab w:val="left" w:pos="4626"/>
        </w:tabs>
        <w:kinsoku w:val="0"/>
        <w:wordWrap/>
        <w:overflowPunct w:val="0"/>
        <w:topLinePunct w:val="0"/>
        <w:autoSpaceDE/>
        <w:autoSpaceDN/>
        <w:bidi w:val="0"/>
        <w:adjustRightInd/>
        <w:snapToGrid/>
        <w:spacing w:before="223" w:line="560" w:lineRule="exact"/>
        <w:ind w:right="345" w:firstLine="840" w:firstLineChars="300"/>
        <w:textAlignment w:val="auto"/>
        <w:rPr>
          <w:rFonts w:hint="eastAsia" w:ascii="仿宋_GB2312" w:hAnsi="仿宋_GB2312" w:eastAsia="仿宋_GB2312" w:cs="仿宋_GB2312"/>
          <w:color w:val="000000"/>
          <w:w w:val="35"/>
          <w:sz w:val="28"/>
          <w:szCs w:val="28"/>
        </w:rPr>
      </w:pPr>
      <w:r>
        <w:rPr>
          <w:rFonts w:hint="eastAsia" w:ascii="仿宋_GB2312" w:hAnsi="仿宋_GB2312" w:eastAsia="仿宋_GB2312" w:cs="仿宋_GB2312"/>
          <w:color w:val="161616"/>
          <w:sz w:val="28"/>
          <w:szCs w:val="28"/>
        </w:rPr>
        <w:t>二、创新目标和发展思路</w:t>
      </w:r>
      <w:r>
        <w:rPr>
          <w:rFonts w:hint="eastAsia" w:ascii="仿宋_GB2312" w:hAnsi="仿宋_GB2312" w:eastAsia="仿宋_GB2312" w:cs="仿宋_GB2312"/>
          <w:color w:val="161616"/>
          <w:sz w:val="28"/>
          <w:szCs w:val="28"/>
        </w:rPr>
        <w:tab/>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3</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1533"/>
        <w:textAlignment w:val="auto"/>
        <w:rPr>
          <w:rFonts w:hint="eastAsia" w:ascii="仿宋_GB2312" w:hAnsi="仿宋_GB2312" w:eastAsia="仿宋_GB2312" w:cs="仿宋_GB2312"/>
          <w:color w:val="000000"/>
          <w:w w:val="45"/>
          <w:sz w:val="28"/>
          <w:szCs w:val="28"/>
        </w:rPr>
      </w:pPr>
      <w:r>
        <w:rPr>
          <w:rFonts w:hint="eastAsia" w:ascii="仿宋_GB2312" w:hAnsi="仿宋_GB2312" w:eastAsia="仿宋_GB2312" w:cs="仿宋_GB2312"/>
          <w:color w:val="161616"/>
          <w:w w:val="45"/>
          <w:sz w:val="28"/>
          <w:szCs w:val="28"/>
        </w:rPr>
        <w:t>（一）指导思想</w:t>
      </w:r>
      <w:r>
        <w:rPr>
          <w:rFonts w:hint="eastAsia" w:ascii="仿宋_GB2312" w:hAnsi="仿宋_GB2312" w:eastAsia="仿宋_GB2312" w:cs="仿宋_GB2312"/>
          <w:color w:val="161616"/>
          <w:spacing w:val="5"/>
          <w:sz w:val="28"/>
          <w:szCs w:val="28"/>
        </w:rPr>
        <w:t xml:space="preserve">      </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3</w:t>
      </w:r>
    </w:p>
    <w:p>
      <w:pPr>
        <w:pStyle w:val="2"/>
        <w:keepNext w:val="0"/>
        <w:keepLines w:val="0"/>
        <w:pageBreakBefore w:val="0"/>
        <w:widowControl w:val="0"/>
        <w:kinsoku w:val="0"/>
        <w:wordWrap/>
        <w:overflowPunct w:val="0"/>
        <w:topLinePunct w:val="0"/>
        <w:autoSpaceDE/>
        <w:autoSpaceDN/>
        <w:bidi w:val="0"/>
        <w:adjustRightInd/>
        <w:snapToGrid/>
        <w:spacing w:before="223" w:line="560" w:lineRule="exact"/>
        <w:ind w:left="1533"/>
        <w:textAlignment w:val="auto"/>
        <w:rPr>
          <w:rFonts w:hint="eastAsia" w:ascii="仿宋_GB2312" w:hAnsi="仿宋_GB2312" w:eastAsia="仿宋_GB2312" w:cs="仿宋_GB2312"/>
          <w:color w:val="262626"/>
          <w:w w:val="45"/>
          <w:sz w:val="28"/>
          <w:szCs w:val="28"/>
        </w:rPr>
      </w:pPr>
      <w:r>
        <w:rPr>
          <w:rFonts w:hint="eastAsia" w:ascii="仿宋_GB2312" w:hAnsi="仿宋_GB2312" w:eastAsia="仿宋_GB2312" w:cs="仿宋_GB2312"/>
          <w:color w:val="161616"/>
          <w:w w:val="45"/>
          <w:sz w:val="28"/>
          <w:szCs w:val="28"/>
        </w:rPr>
        <w:t>（二）基本原则</w:t>
      </w:r>
      <w:r>
        <w:rPr>
          <w:rFonts w:hint="eastAsia" w:ascii="仿宋_GB2312" w:hAnsi="仿宋_GB2312" w:eastAsia="仿宋_GB2312" w:cs="仿宋_GB2312"/>
          <w:color w:val="161616"/>
          <w:spacing w:val="5"/>
          <w:sz w:val="28"/>
          <w:szCs w:val="28"/>
        </w:rPr>
        <w:t xml:space="preserve">      </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4</w:t>
      </w:r>
    </w:p>
    <w:p>
      <w:pPr>
        <w:pStyle w:val="2"/>
        <w:keepNext w:val="0"/>
        <w:keepLines w:val="0"/>
        <w:pageBreakBefore w:val="0"/>
        <w:widowControl w:val="0"/>
        <w:kinsoku w:val="0"/>
        <w:wordWrap/>
        <w:overflowPunct w:val="0"/>
        <w:topLinePunct w:val="0"/>
        <w:autoSpaceDE/>
        <w:autoSpaceDN/>
        <w:bidi w:val="0"/>
        <w:adjustRightInd/>
        <w:snapToGrid/>
        <w:spacing w:before="227" w:line="560" w:lineRule="exact"/>
        <w:ind w:left="1533"/>
        <w:textAlignment w:val="auto"/>
        <w:rPr>
          <w:rFonts w:hint="eastAsia" w:ascii="仿宋_GB2312" w:hAnsi="仿宋_GB2312" w:eastAsia="仿宋_GB2312" w:cs="仿宋_GB2312"/>
          <w:color w:val="262626"/>
          <w:w w:val="45"/>
          <w:sz w:val="28"/>
          <w:szCs w:val="28"/>
        </w:rPr>
      </w:pPr>
      <w:r>
        <w:rPr>
          <w:rFonts w:hint="eastAsia" w:ascii="仿宋_GB2312" w:hAnsi="仿宋_GB2312" w:eastAsia="仿宋_GB2312" w:cs="仿宋_GB2312"/>
          <w:color w:val="161616"/>
          <w:w w:val="45"/>
          <w:sz w:val="28"/>
          <w:szCs w:val="28"/>
        </w:rPr>
        <w:t>（三）发展目标</w:t>
      </w:r>
      <w:r>
        <w:rPr>
          <w:rFonts w:hint="eastAsia" w:ascii="仿宋_GB2312" w:hAnsi="仿宋_GB2312" w:eastAsia="仿宋_GB2312" w:cs="仿宋_GB2312"/>
          <w:color w:val="161616"/>
          <w:spacing w:val="5"/>
          <w:sz w:val="28"/>
          <w:szCs w:val="28"/>
        </w:rPr>
        <w:t xml:space="preserve">      </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4</w:t>
      </w:r>
    </w:p>
    <w:p>
      <w:pPr>
        <w:pStyle w:val="2"/>
        <w:keepNext w:val="0"/>
        <w:keepLines w:val="0"/>
        <w:pageBreakBefore w:val="0"/>
        <w:widowControl w:val="0"/>
        <w:kinsoku w:val="0"/>
        <w:wordWrap/>
        <w:overflowPunct w:val="0"/>
        <w:topLinePunct w:val="0"/>
        <w:autoSpaceDE/>
        <w:autoSpaceDN/>
        <w:bidi w:val="0"/>
        <w:adjustRightInd/>
        <w:snapToGrid/>
        <w:spacing w:before="127" w:line="560" w:lineRule="exact"/>
        <w:ind w:left="254"/>
        <w:textAlignment w:val="auto"/>
        <w:rPr>
          <w:rFonts w:hint="eastAsia" w:ascii="仿宋_GB2312" w:hAnsi="仿宋_GB2312" w:eastAsia="仿宋_GB2312" w:cs="仿宋_GB2312"/>
          <w:w w:val="110"/>
          <w:sz w:val="28"/>
          <w:szCs w:val="28"/>
          <w:lang w:val="en-US" w:eastAsia="zh-CN"/>
        </w:rPr>
      </w:pPr>
      <w:r>
        <w:rPr>
          <w:rFonts w:hint="eastAsia" w:ascii="仿宋_GB2312" w:hAnsi="仿宋_GB2312" w:eastAsia="仿宋_GB2312" w:cs="仿宋_GB2312"/>
          <w:w w:val="105"/>
          <w:sz w:val="28"/>
          <w:szCs w:val="28"/>
        </w:rPr>
        <w:t>第二章</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sz w:val="28"/>
          <w:szCs w:val="28"/>
        </w:rPr>
        <w:t>加快推进创新发展数字化转型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7</w:t>
      </w:r>
    </w:p>
    <w:p>
      <w:pPr>
        <w:pStyle w:val="2"/>
        <w:keepNext w:val="0"/>
        <w:keepLines w:val="0"/>
        <w:pageBreakBefore w:val="0"/>
        <w:widowControl w:val="0"/>
        <w:kinsoku w:val="0"/>
        <w:wordWrap/>
        <w:overflowPunct w:val="0"/>
        <w:topLinePunct w:val="0"/>
        <w:autoSpaceDE/>
        <w:autoSpaceDN/>
        <w:bidi w:val="0"/>
        <w:adjustRightInd/>
        <w:snapToGrid/>
        <w:spacing w:before="70" w:line="560" w:lineRule="exact"/>
        <w:ind w:right="340" w:firstLine="672" w:firstLineChars="400"/>
        <w:jc w:val="both"/>
        <w:textAlignment w:val="auto"/>
        <w:rPr>
          <w:rFonts w:hint="eastAsia" w:ascii="仿宋_GB2312" w:hAnsi="仿宋_GB2312" w:eastAsia="仿宋_GB2312" w:cs="仿宋_GB2312"/>
          <w:w w:val="60"/>
          <w:sz w:val="28"/>
          <w:szCs w:val="28"/>
        </w:rPr>
      </w:pPr>
      <w:r>
        <w:rPr>
          <w:rFonts w:hint="eastAsia" w:ascii="仿宋_GB2312" w:hAnsi="仿宋_GB2312" w:eastAsia="仿宋_GB2312" w:cs="仿宋_GB2312"/>
          <w:w w:val="60"/>
          <w:sz w:val="28"/>
          <w:szCs w:val="28"/>
        </w:rPr>
        <w:t>一、推动政府治理数字技术进步</w:t>
      </w:r>
      <w:r>
        <w:rPr>
          <w:rFonts w:hint="eastAsia" w:ascii="仿宋_GB2312" w:hAnsi="仿宋_GB2312" w:eastAsia="仿宋_GB2312" w:cs="仿宋_GB2312"/>
          <w:spacing w:val="78"/>
          <w:sz w:val="28"/>
          <w:szCs w:val="28"/>
        </w:rPr>
        <w:t xml:space="preserve">   </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40"/>
          <w:sz w:val="28"/>
          <w:szCs w:val="28"/>
        </w:rPr>
        <w:t>．</w:t>
      </w:r>
      <w:r>
        <w:rPr>
          <w:rFonts w:hint="eastAsia" w:ascii="仿宋_GB2312" w:hAnsi="仿宋_GB2312" w:eastAsia="仿宋_GB2312" w:cs="仿宋_GB2312"/>
          <w:color w:val="000000"/>
          <w:w w:val="45"/>
          <w:sz w:val="28"/>
          <w:szCs w:val="28"/>
        </w:rPr>
        <w:t>．．．．．．．．．．．．．．．．．．．．．．．．．．．．</w:t>
      </w:r>
      <w:r>
        <w:rPr>
          <w:rFonts w:hint="eastAsia" w:ascii="仿宋_GB2312" w:hAnsi="仿宋_GB2312" w:eastAsia="仿宋_GB2312" w:cs="仿宋_GB2312"/>
          <w:w w:val="110"/>
          <w:sz w:val="28"/>
          <w:szCs w:val="28"/>
          <w:lang w:val="en-US" w:eastAsia="zh-CN"/>
        </w:rPr>
        <w:t>7</w:t>
      </w:r>
    </w:p>
    <w:p>
      <w:pPr>
        <w:pStyle w:val="2"/>
        <w:keepNext w:val="0"/>
        <w:keepLines w:val="0"/>
        <w:pageBreakBefore w:val="0"/>
        <w:widowControl w:val="0"/>
        <w:kinsoku w:val="0"/>
        <w:wordWrap/>
        <w:overflowPunct w:val="0"/>
        <w:topLinePunct w:val="0"/>
        <w:autoSpaceDE/>
        <w:autoSpaceDN/>
        <w:bidi w:val="0"/>
        <w:adjustRightInd/>
        <w:snapToGrid/>
        <w:spacing w:before="237" w:line="560" w:lineRule="exact"/>
        <w:ind w:right="340"/>
        <w:jc w:val="center"/>
        <w:textAlignment w:val="auto"/>
        <w:rPr>
          <w:rFonts w:hint="eastAsia" w:ascii="仿宋_GB2312" w:hAnsi="仿宋_GB2312" w:eastAsia="仿宋_GB2312" w:cs="仿宋_GB2312"/>
          <w:color w:val="000000"/>
          <w:w w:val="70"/>
          <w:sz w:val="28"/>
          <w:szCs w:val="28"/>
        </w:rPr>
      </w:pPr>
      <w:r>
        <w:rPr>
          <w:rFonts w:hint="eastAsia" w:ascii="仿宋_GB2312" w:hAnsi="仿宋_GB2312" w:eastAsia="仿宋_GB2312" w:cs="仿宋_GB2312"/>
          <w:color w:val="161616"/>
          <w:w w:val="80"/>
          <w:sz w:val="28"/>
          <w:szCs w:val="28"/>
        </w:rPr>
        <w:t>（一）构建政府数字化转型推进机制</w:t>
      </w:r>
      <w:r>
        <w:rPr>
          <w:rFonts w:hint="eastAsia" w:ascii="仿宋_GB2312" w:hAnsi="仿宋_GB2312" w:eastAsia="仿宋_GB2312" w:cs="仿宋_GB2312"/>
          <w:color w:val="161616"/>
          <w:spacing w:val="142"/>
          <w:sz w:val="28"/>
          <w:szCs w:val="28"/>
        </w:rPr>
        <w:t xml:space="preserve"> </w:t>
      </w:r>
      <w:r>
        <w:rPr>
          <w:rFonts w:hint="eastAsia" w:ascii="仿宋_GB2312" w:hAnsi="仿宋_GB2312" w:eastAsia="仿宋_GB2312" w:cs="仿宋_GB2312"/>
          <w:color w:val="000000"/>
          <w:w w:val="70"/>
          <w:sz w:val="28"/>
          <w:szCs w:val="28"/>
        </w:rPr>
        <w:t>．．．．．．．．．．．．．．．．．．</w:t>
      </w:r>
      <w:r>
        <w:rPr>
          <w:rFonts w:hint="eastAsia" w:ascii="仿宋_GB2312" w:hAnsi="仿宋_GB2312" w:eastAsia="仿宋_GB2312" w:cs="仿宋_GB2312"/>
          <w:w w:val="110"/>
          <w:sz w:val="28"/>
          <w:szCs w:val="28"/>
          <w:lang w:val="en-US" w:eastAsia="zh-CN"/>
        </w:rPr>
        <w:t>7</w:t>
      </w:r>
    </w:p>
    <w:p>
      <w:pPr>
        <w:pStyle w:val="2"/>
        <w:keepNext w:val="0"/>
        <w:keepLines w:val="0"/>
        <w:pageBreakBefore w:val="0"/>
        <w:widowControl w:val="0"/>
        <w:tabs>
          <w:tab w:val="right" w:leader="dot" w:pos="9027"/>
        </w:tabs>
        <w:kinsoku w:val="0"/>
        <w:wordWrap/>
        <w:overflowPunct w:val="0"/>
        <w:topLinePunct w:val="0"/>
        <w:autoSpaceDE/>
        <w:autoSpaceDN/>
        <w:bidi w:val="0"/>
        <w:adjustRightInd/>
        <w:snapToGrid/>
        <w:spacing w:before="266" w:line="560" w:lineRule="exact"/>
        <w:ind w:left="1533"/>
        <w:textAlignment w:val="auto"/>
        <w:rPr>
          <w:rFonts w:hint="eastAsia" w:ascii="仿宋_GB2312" w:hAnsi="仿宋_GB2312" w:eastAsia="仿宋_GB2312" w:cs="仿宋_GB2312"/>
          <w:color w:val="000000"/>
          <w:w w:val="110"/>
          <w:sz w:val="28"/>
          <w:szCs w:val="28"/>
        </w:rPr>
      </w:pPr>
      <w:r>
        <w:rPr>
          <w:rFonts w:hint="eastAsia" w:ascii="仿宋_GB2312" w:hAnsi="仿宋_GB2312" w:eastAsia="仿宋_GB2312" w:cs="仿宋_GB2312"/>
          <w:color w:val="161616"/>
          <w:w w:val="110"/>
          <w:sz w:val="28"/>
          <w:szCs w:val="28"/>
        </w:rPr>
        <w:t>（二）提升政务服务队伍数字化素养</w:t>
      </w:r>
      <w:r>
        <w:rPr>
          <w:rFonts w:hint="eastAsia" w:ascii="仿宋_GB2312" w:hAnsi="仿宋_GB2312" w:eastAsia="仿宋_GB2312" w:cs="仿宋_GB2312"/>
          <w:color w:val="161616"/>
          <w:w w:val="110"/>
          <w:sz w:val="28"/>
          <w:szCs w:val="28"/>
        </w:rPr>
        <w:tab/>
      </w:r>
      <w:r>
        <w:rPr>
          <w:rFonts w:hint="eastAsia" w:ascii="仿宋_GB2312" w:hAnsi="仿宋_GB2312" w:eastAsia="仿宋_GB2312" w:cs="仿宋_GB2312"/>
          <w:color w:val="000000"/>
          <w:w w:val="110"/>
          <w:sz w:val="28"/>
          <w:szCs w:val="28"/>
        </w:rPr>
        <w:t>8</w:t>
      </w:r>
    </w:p>
    <w:p>
      <w:pPr>
        <w:pStyle w:val="2"/>
        <w:keepNext w:val="0"/>
        <w:keepLines w:val="0"/>
        <w:pageBreakBefore w:val="0"/>
        <w:widowControl w:val="0"/>
        <w:tabs>
          <w:tab w:val="right" w:leader="dot" w:pos="9027"/>
        </w:tabs>
        <w:kinsoku w:val="0"/>
        <w:wordWrap/>
        <w:overflowPunct w:val="0"/>
        <w:topLinePunct w:val="0"/>
        <w:autoSpaceDE/>
        <w:autoSpaceDN/>
        <w:bidi w:val="0"/>
        <w:adjustRightInd/>
        <w:snapToGrid/>
        <w:spacing w:before="204" w:line="560" w:lineRule="exact"/>
        <w:ind w:left="1533"/>
        <w:textAlignment w:val="auto"/>
        <w:rPr>
          <w:rFonts w:hint="eastAsia" w:ascii="仿宋_GB2312" w:hAnsi="仿宋_GB2312" w:eastAsia="仿宋_GB2312" w:cs="仿宋_GB2312"/>
          <w:color w:val="000000"/>
          <w:w w:val="110"/>
          <w:sz w:val="28"/>
          <w:szCs w:val="28"/>
        </w:rPr>
      </w:pPr>
      <w:r>
        <w:rPr>
          <w:rFonts w:hint="eastAsia" w:ascii="仿宋_GB2312" w:hAnsi="仿宋_GB2312" w:eastAsia="仿宋_GB2312" w:cs="仿宋_GB2312"/>
          <w:color w:val="161616"/>
          <w:w w:val="110"/>
          <w:sz w:val="28"/>
          <w:szCs w:val="28"/>
        </w:rPr>
        <w:t>（三）搭建科技创新社会化数字平台</w:t>
      </w:r>
      <w:r>
        <w:rPr>
          <w:rFonts w:hint="eastAsia" w:ascii="仿宋_GB2312" w:hAnsi="仿宋_GB2312" w:eastAsia="仿宋_GB2312" w:cs="仿宋_GB2312"/>
          <w:color w:val="161616"/>
          <w:w w:val="110"/>
          <w:sz w:val="28"/>
          <w:szCs w:val="28"/>
        </w:rPr>
        <w:tab/>
      </w:r>
      <w:r>
        <w:rPr>
          <w:rFonts w:hint="eastAsia" w:ascii="仿宋_GB2312" w:hAnsi="仿宋_GB2312" w:eastAsia="仿宋_GB2312" w:cs="仿宋_GB2312"/>
          <w:color w:val="000000"/>
          <w:w w:val="110"/>
          <w:sz w:val="28"/>
          <w:szCs w:val="28"/>
        </w:rPr>
        <w:t>8</w:t>
      </w:r>
    </w:p>
    <w:p>
      <w:pPr>
        <w:pStyle w:val="2"/>
        <w:keepNext w:val="0"/>
        <w:keepLines w:val="0"/>
        <w:pageBreakBefore w:val="0"/>
        <w:widowControl w:val="0"/>
        <w:kinsoku w:val="0"/>
        <w:wordWrap/>
        <w:overflowPunct w:val="0"/>
        <w:topLinePunct w:val="0"/>
        <w:autoSpaceDE/>
        <w:autoSpaceDN/>
        <w:bidi w:val="0"/>
        <w:adjustRightInd/>
        <w:snapToGrid/>
        <w:spacing w:before="189" w:line="560" w:lineRule="exact"/>
        <w:ind w:right="340" w:firstLine="672" w:firstLineChars="400"/>
        <w:jc w:val="both"/>
        <w:textAlignment w:val="auto"/>
        <w:rPr>
          <w:rFonts w:hint="eastAsia" w:ascii="仿宋_GB2312" w:hAnsi="仿宋_GB2312" w:eastAsia="仿宋_GB2312" w:cs="仿宋_GB2312"/>
          <w:w w:val="60"/>
          <w:sz w:val="28"/>
          <w:szCs w:val="28"/>
        </w:rPr>
      </w:pPr>
      <w:r>
        <w:rPr>
          <w:rFonts w:hint="eastAsia" w:ascii="仿宋_GB2312" w:hAnsi="仿宋_GB2312" w:eastAsia="仿宋_GB2312" w:cs="仿宋_GB2312"/>
          <w:w w:val="60"/>
          <w:sz w:val="28"/>
          <w:szCs w:val="28"/>
        </w:rPr>
        <w:t>二、创新数字经济新技术新业态</w:t>
      </w:r>
      <w:r>
        <w:rPr>
          <w:rFonts w:hint="eastAsia" w:ascii="仿宋_GB2312" w:hAnsi="仿宋_GB2312" w:eastAsia="仿宋_GB2312" w:cs="仿宋_GB2312"/>
          <w:spacing w:val="80"/>
          <w:sz w:val="28"/>
          <w:szCs w:val="28"/>
        </w:rPr>
        <w:t xml:space="preserve">   </w:t>
      </w:r>
      <w:r>
        <w:rPr>
          <w:rFonts w:hint="eastAsia" w:ascii="仿宋_GB2312" w:hAnsi="仿宋_GB2312" w:eastAsia="仿宋_GB2312" w:cs="仿宋_GB2312"/>
          <w:w w:val="60"/>
          <w:sz w:val="28"/>
          <w:szCs w:val="28"/>
        </w:rPr>
        <w:t>．．．．．．．．．．．．．．．．．．．．．．．．．．．．．．</w:t>
      </w:r>
      <w:r>
        <w:rPr>
          <w:rFonts w:hint="eastAsia" w:ascii="仿宋_GB2312" w:hAnsi="仿宋_GB2312" w:eastAsia="仿宋_GB2312" w:cs="仿宋_GB2312"/>
          <w:w w:val="110"/>
          <w:sz w:val="28"/>
          <w:szCs w:val="28"/>
          <w:lang w:val="en-US" w:eastAsia="zh-CN"/>
        </w:rPr>
        <w:t>9</w:t>
      </w:r>
    </w:p>
    <w:p>
      <w:pPr>
        <w:pStyle w:val="2"/>
        <w:keepNext w:val="0"/>
        <w:keepLines w:val="0"/>
        <w:pageBreakBefore w:val="0"/>
        <w:widowControl w:val="0"/>
        <w:tabs>
          <w:tab w:val="right" w:leader="dot" w:pos="9037"/>
        </w:tabs>
        <w:kinsoku w:val="0"/>
        <w:wordWrap/>
        <w:overflowPunct w:val="0"/>
        <w:topLinePunct w:val="0"/>
        <w:autoSpaceDE/>
        <w:autoSpaceDN/>
        <w:bidi w:val="0"/>
        <w:adjustRightInd/>
        <w:snapToGrid/>
        <w:spacing w:before="285" w:line="560" w:lineRule="exact"/>
        <w:ind w:left="1533"/>
        <w:textAlignment w:val="auto"/>
        <w:rPr>
          <w:rFonts w:hint="eastAsia" w:ascii="仿宋_GB2312" w:hAnsi="仿宋_GB2312" w:eastAsia="仿宋_GB2312" w:cs="仿宋_GB2312"/>
          <w:color w:val="000000"/>
          <w:w w:val="110"/>
          <w:sz w:val="28"/>
          <w:szCs w:val="28"/>
        </w:rPr>
      </w:pPr>
      <w:r>
        <w:rPr>
          <w:rFonts w:hint="eastAsia" w:ascii="仿宋_GB2312" w:hAnsi="仿宋_GB2312" w:eastAsia="仿宋_GB2312" w:cs="仿宋_GB2312"/>
          <w:color w:val="161616"/>
          <w:w w:val="110"/>
          <w:sz w:val="28"/>
          <w:szCs w:val="28"/>
        </w:rPr>
        <w:t>（一）加快数字技术与产业融合发展</w:t>
      </w:r>
      <w:r>
        <w:rPr>
          <w:rFonts w:hint="eastAsia" w:ascii="仿宋_GB2312" w:hAnsi="仿宋_GB2312" w:eastAsia="仿宋_GB2312" w:cs="仿宋_GB2312"/>
          <w:color w:val="161616"/>
          <w:w w:val="110"/>
          <w:sz w:val="28"/>
          <w:szCs w:val="28"/>
        </w:rPr>
        <w:tab/>
      </w:r>
      <w:r>
        <w:rPr>
          <w:rFonts w:hint="eastAsia" w:ascii="仿宋_GB2312" w:hAnsi="仿宋_GB2312" w:eastAsia="仿宋_GB2312" w:cs="仿宋_GB2312"/>
          <w:color w:val="000000"/>
          <w:w w:val="110"/>
          <w:sz w:val="28"/>
          <w:szCs w:val="28"/>
        </w:rPr>
        <w:t>9</w:t>
      </w:r>
    </w:p>
    <w:p>
      <w:pPr>
        <w:pStyle w:val="2"/>
        <w:keepNext w:val="0"/>
        <w:keepLines w:val="0"/>
        <w:pageBreakBefore w:val="0"/>
        <w:widowControl w:val="0"/>
        <w:tabs>
          <w:tab w:val="right" w:leader="dot" w:pos="9037"/>
        </w:tabs>
        <w:kinsoku w:val="0"/>
        <w:wordWrap/>
        <w:overflowPunct w:val="0"/>
        <w:topLinePunct w:val="0"/>
        <w:autoSpaceDE/>
        <w:autoSpaceDN/>
        <w:bidi w:val="0"/>
        <w:adjustRightInd/>
        <w:snapToGrid/>
        <w:spacing w:before="218" w:line="560" w:lineRule="exact"/>
        <w:ind w:left="1533"/>
        <w:textAlignment w:val="auto"/>
        <w:rPr>
          <w:rFonts w:hint="eastAsia" w:ascii="仿宋_GB2312" w:hAnsi="仿宋_GB2312" w:eastAsia="仿宋_GB2312" w:cs="仿宋_GB2312"/>
          <w:color w:val="000000"/>
          <w:w w:val="110"/>
          <w:sz w:val="28"/>
          <w:szCs w:val="28"/>
        </w:rPr>
      </w:pPr>
      <w:r>
        <w:rPr>
          <w:rFonts w:hint="eastAsia" w:ascii="仿宋_GB2312" w:hAnsi="仿宋_GB2312" w:eastAsia="仿宋_GB2312" w:cs="仿宋_GB2312"/>
          <w:color w:val="161616"/>
          <w:w w:val="110"/>
          <w:sz w:val="28"/>
          <w:szCs w:val="28"/>
        </w:rPr>
        <w:t>（二）拓展数字经济技术应用新空间</w:t>
      </w:r>
      <w:r>
        <w:rPr>
          <w:rFonts w:hint="eastAsia" w:ascii="仿宋_GB2312" w:hAnsi="仿宋_GB2312" w:eastAsia="仿宋_GB2312" w:cs="仿宋_GB2312"/>
          <w:color w:val="161616"/>
          <w:w w:val="110"/>
          <w:sz w:val="28"/>
          <w:szCs w:val="28"/>
        </w:rPr>
        <w:tab/>
      </w:r>
      <w:r>
        <w:rPr>
          <w:rFonts w:hint="eastAsia" w:ascii="仿宋_GB2312" w:hAnsi="仿宋_GB2312" w:eastAsia="仿宋_GB2312" w:cs="仿宋_GB2312"/>
          <w:color w:val="000000"/>
          <w:w w:val="110"/>
          <w:sz w:val="28"/>
          <w:szCs w:val="28"/>
        </w:rPr>
        <w:t>9</w:t>
      </w:r>
    </w:p>
    <w:p>
      <w:pPr>
        <w:pStyle w:val="2"/>
        <w:keepNext w:val="0"/>
        <w:keepLines w:val="0"/>
        <w:pageBreakBefore w:val="0"/>
        <w:widowControl w:val="0"/>
        <w:tabs>
          <w:tab w:val="right" w:leader="dot" w:pos="9022"/>
        </w:tabs>
        <w:kinsoku w:val="0"/>
        <w:wordWrap/>
        <w:overflowPunct w:val="0"/>
        <w:topLinePunct w:val="0"/>
        <w:autoSpaceDE/>
        <w:autoSpaceDN/>
        <w:bidi w:val="0"/>
        <w:adjustRightInd/>
        <w:snapToGrid/>
        <w:spacing w:before="228" w:line="560" w:lineRule="exact"/>
        <w:ind w:left="1533"/>
        <w:textAlignment w:val="auto"/>
        <w:rPr>
          <w:rFonts w:hint="eastAsia" w:ascii="仿宋_GB2312" w:hAnsi="仿宋_GB2312" w:eastAsia="仿宋_GB2312" w:cs="仿宋_GB2312"/>
          <w:color w:val="161616"/>
          <w:w w:val="115"/>
          <w:sz w:val="28"/>
          <w:szCs w:val="28"/>
        </w:rPr>
      </w:pPr>
      <w:r>
        <w:rPr>
          <w:rFonts w:hint="eastAsia" w:ascii="仿宋_GB2312" w:hAnsi="仿宋_GB2312" w:eastAsia="仿宋_GB2312" w:cs="仿宋_GB2312"/>
          <w:color w:val="161616"/>
          <w:w w:val="115"/>
          <w:sz w:val="28"/>
          <w:szCs w:val="28"/>
        </w:rPr>
        <w:t>（三）搭建数字技术研发平台与实践</w:t>
      </w:r>
      <w:r>
        <w:rPr>
          <w:rFonts w:hint="eastAsia" w:ascii="仿宋_GB2312" w:hAnsi="仿宋_GB2312" w:eastAsia="仿宋_GB2312" w:cs="仿宋_GB2312"/>
          <w:color w:val="161616"/>
          <w:w w:val="115"/>
          <w:sz w:val="28"/>
          <w:szCs w:val="28"/>
        </w:rPr>
        <w:tab/>
      </w:r>
      <w:r>
        <w:rPr>
          <w:rFonts w:hint="eastAsia" w:ascii="仿宋_GB2312" w:hAnsi="仿宋_GB2312" w:eastAsia="仿宋_GB2312" w:cs="仿宋_GB2312"/>
          <w:color w:val="161616"/>
          <w:w w:val="115"/>
          <w:sz w:val="28"/>
          <w:szCs w:val="28"/>
        </w:rPr>
        <w:t>10</w:t>
      </w:r>
    </w:p>
    <w:p>
      <w:pPr>
        <w:pStyle w:val="2"/>
        <w:keepNext w:val="0"/>
        <w:keepLines w:val="0"/>
        <w:pageBreakBefore w:val="0"/>
        <w:widowControl w:val="0"/>
        <w:kinsoku w:val="0"/>
        <w:wordWrap/>
        <w:overflowPunct w:val="0"/>
        <w:topLinePunct w:val="0"/>
        <w:autoSpaceDE/>
        <w:autoSpaceDN/>
        <w:bidi w:val="0"/>
        <w:adjustRightInd/>
        <w:snapToGrid/>
        <w:spacing w:before="170" w:line="560" w:lineRule="exact"/>
        <w:ind w:left="898"/>
        <w:textAlignment w:val="auto"/>
        <w:rPr>
          <w:rFonts w:hint="eastAsia" w:ascii="仿宋_GB2312" w:hAnsi="仿宋_GB2312" w:eastAsia="仿宋_GB2312" w:cs="仿宋_GB2312"/>
          <w:color w:val="161616"/>
          <w:w w:val="60"/>
          <w:sz w:val="28"/>
          <w:szCs w:val="28"/>
        </w:rPr>
      </w:pPr>
    </w:p>
    <w:p>
      <w:pPr>
        <w:pStyle w:val="2"/>
        <w:keepNext w:val="0"/>
        <w:keepLines w:val="0"/>
        <w:pageBreakBefore w:val="0"/>
        <w:widowControl w:val="0"/>
        <w:kinsoku w:val="0"/>
        <w:wordWrap/>
        <w:overflowPunct w:val="0"/>
        <w:topLinePunct w:val="0"/>
        <w:autoSpaceDE/>
        <w:autoSpaceDN/>
        <w:bidi w:val="0"/>
        <w:adjustRightInd/>
        <w:snapToGrid/>
        <w:spacing w:before="170" w:line="560" w:lineRule="exact"/>
        <w:ind w:left="898"/>
        <w:textAlignment w:val="auto"/>
        <w:rPr>
          <w:rFonts w:hint="eastAsia" w:ascii="仿宋_GB2312" w:hAnsi="仿宋_GB2312" w:eastAsia="仿宋_GB2312" w:cs="仿宋_GB2312"/>
          <w:color w:val="161616"/>
          <w:w w:val="115"/>
          <w:sz w:val="28"/>
          <w:szCs w:val="28"/>
        </w:rPr>
      </w:pPr>
      <w:r>
        <w:rPr>
          <w:rFonts w:hint="eastAsia" w:ascii="仿宋_GB2312" w:hAnsi="仿宋_GB2312" w:eastAsia="仿宋_GB2312" w:cs="仿宋_GB2312"/>
          <w:color w:val="161616"/>
          <w:w w:val="60"/>
          <w:sz w:val="28"/>
          <w:szCs w:val="28"/>
        </w:rPr>
        <w:t>三、加快民生服务领域数字应用．．．．．．．．．．．．．．．．．．．．．．．．．．．．．．</w:t>
      </w:r>
      <w:r>
        <w:rPr>
          <w:rFonts w:hint="eastAsia" w:ascii="仿宋_GB2312" w:hAnsi="仿宋_GB2312" w:eastAsia="仿宋_GB2312" w:cs="仿宋_GB2312"/>
          <w:color w:val="161616"/>
          <w:w w:val="115"/>
          <w:sz w:val="28"/>
          <w:szCs w:val="28"/>
        </w:rPr>
        <w:t>11</w:t>
      </w:r>
    </w:p>
    <w:p>
      <w:pPr>
        <w:pStyle w:val="2"/>
        <w:keepNext w:val="0"/>
        <w:keepLines w:val="0"/>
        <w:pageBreakBefore w:val="0"/>
        <w:widowControl w:val="0"/>
        <w:tabs>
          <w:tab w:val="right" w:leader="dot" w:pos="9052"/>
        </w:tabs>
        <w:kinsoku w:val="0"/>
        <w:wordWrap/>
        <w:overflowPunct w:val="0"/>
        <w:topLinePunct w:val="0"/>
        <w:autoSpaceDE/>
        <w:autoSpaceDN/>
        <w:bidi w:val="0"/>
        <w:adjustRightInd/>
        <w:snapToGrid/>
        <w:spacing w:before="239" w:line="560" w:lineRule="exact"/>
        <w:ind w:left="1533"/>
        <w:textAlignment w:val="auto"/>
        <w:rPr>
          <w:rFonts w:hint="eastAsia" w:ascii="仿宋_GB2312" w:hAnsi="仿宋_GB2312" w:eastAsia="仿宋_GB2312" w:cs="仿宋_GB2312"/>
          <w:color w:val="010101"/>
          <w:w w:val="115"/>
          <w:sz w:val="28"/>
          <w:szCs w:val="28"/>
        </w:rPr>
      </w:pPr>
      <w:r>
        <w:rPr>
          <w:rFonts w:hint="eastAsia" w:ascii="仿宋_GB2312" w:hAnsi="仿宋_GB2312" w:eastAsia="仿宋_GB2312" w:cs="仿宋_GB2312"/>
          <w:color w:val="1C1C1C"/>
          <w:w w:val="115"/>
          <w:sz w:val="28"/>
          <w:szCs w:val="28"/>
        </w:rPr>
        <w:t>（</w:t>
      </w:r>
      <w:r>
        <w:rPr>
          <w:rFonts w:hint="eastAsia" w:ascii="仿宋_GB2312" w:hAnsi="仿宋_GB2312" w:eastAsia="仿宋_GB2312" w:cs="仿宋_GB2312"/>
          <w:color w:val="010101"/>
          <w:w w:val="115"/>
          <w:sz w:val="28"/>
          <w:szCs w:val="28"/>
        </w:rPr>
        <w:t>一</w:t>
      </w:r>
      <w:r>
        <w:rPr>
          <w:rFonts w:hint="eastAsia" w:ascii="仿宋_GB2312" w:hAnsi="仿宋_GB2312" w:eastAsia="仿宋_GB2312" w:cs="仿宋_GB2312"/>
          <w:color w:val="1C1C1C"/>
          <w:w w:val="115"/>
          <w:sz w:val="28"/>
          <w:szCs w:val="28"/>
        </w:rPr>
        <w:t>）推动互联网医疗创新应用场景</w:t>
      </w:r>
      <w:r>
        <w:rPr>
          <w:rFonts w:hint="eastAsia" w:ascii="仿宋_GB2312" w:hAnsi="仿宋_GB2312" w:eastAsia="仿宋_GB2312" w:cs="仿宋_GB2312"/>
          <w:color w:val="1C1C1C"/>
          <w:w w:val="115"/>
          <w:sz w:val="28"/>
          <w:szCs w:val="28"/>
        </w:rPr>
        <w:tab/>
      </w:r>
      <w:r>
        <w:rPr>
          <w:rFonts w:hint="eastAsia" w:ascii="仿宋_GB2312" w:hAnsi="仿宋_GB2312" w:eastAsia="仿宋_GB2312" w:cs="仿宋_GB2312"/>
          <w:color w:val="010101"/>
          <w:w w:val="115"/>
          <w:sz w:val="28"/>
          <w:szCs w:val="28"/>
        </w:rPr>
        <w:t>11</w:t>
      </w:r>
    </w:p>
    <w:p>
      <w:pPr>
        <w:pStyle w:val="2"/>
        <w:keepNext w:val="0"/>
        <w:keepLines w:val="0"/>
        <w:pageBreakBefore w:val="0"/>
        <w:widowControl w:val="0"/>
        <w:tabs>
          <w:tab w:val="right" w:leader="dot" w:pos="9052"/>
        </w:tabs>
        <w:kinsoku w:val="0"/>
        <w:wordWrap/>
        <w:overflowPunct w:val="0"/>
        <w:topLinePunct w:val="0"/>
        <w:autoSpaceDE/>
        <w:autoSpaceDN/>
        <w:bidi w:val="0"/>
        <w:adjustRightInd/>
        <w:snapToGrid/>
        <w:spacing w:before="228" w:line="560" w:lineRule="exact"/>
        <w:ind w:left="1533"/>
        <w:textAlignment w:val="auto"/>
        <w:rPr>
          <w:rFonts w:hint="eastAsia" w:ascii="仿宋_GB2312" w:hAnsi="仿宋_GB2312" w:eastAsia="仿宋_GB2312" w:cs="仿宋_GB2312"/>
          <w:color w:val="1C1C1C"/>
          <w:w w:val="115"/>
          <w:sz w:val="28"/>
          <w:szCs w:val="28"/>
        </w:rPr>
      </w:pP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C1C1C"/>
          <w:w w:val="115"/>
          <w:sz w:val="28"/>
          <w:szCs w:val="28"/>
        </w:rPr>
        <w:t>）强化智慧养老新信息技术支撑</w:t>
      </w:r>
      <w:r>
        <w:rPr>
          <w:rFonts w:hint="eastAsia" w:ascii="仿宋_GB2312" w:hAnsi="仿宋_GB2312" w:eastAsia="仿宋_GB2312" w:cs="仿宋_GB2312"/>
          <w:color w:val="1C1C1C"/>
          <w:w w:val="115"/>
          <w:sz w:val="28"/>
          <w:szCs w:val="28"/>
        </w:rPr>
        <w:tab/>
      </w:r>
      <w:r>
        <w:rPr>
          <w:rFonts w:hint="eastAsia" w:ascii="仿宋_GB2312" w:hAnsi="仿宋_GB2312" w:eastAsia="仿宋_GB2312" w:cs="仿宋_GB2312"/>
          <w:color w:val="010101"/>
          <w:w w:val="115"/>
          <w:sz w:val="28"/>
          <w:szCs w:val="28"/>
        </w:rPr>
        <w:t>1</w:t>
      </w:r>
      <w:r>
        <w:rPr>
          <w:rFonts w:hint="eastAsia" w:ascii="仿宋_GB2312" w:hAnsi="仿宋_GB2312" w:eastAsia="仿宋_GB2312" w:cs="仿宋_GB2312"/>
          <w:color w:val="1C1C1C"/>
          <w:w w:val="115"/>
          <w:sz w:val="28"/>
          <w:szCs w:val="28"/>
        </w:rPr>
        <w:t>1</w:t>
      </w:r>
    </w:p>
    <w:p>
      <w:pPr>
        <w:pStyle w:val="2"/>
        <w:keepNext w:val="0"/>
        <w:keepLines w:val="0"/>
        <w:pageBreakBefore w:val="0"/>
        <w:widowControl w:val="0"/>
        <w:tabs>
          <w:tab w:val="left" w:leader="dot" w:pos="8149"/>
        </w:tabs>
        <w:kinsoku w:val="0"/>
        <w:wordWrap/>
        <w:overflowPunct w:val="0"/>
        <w:topLinePunct w:val="0"/>
        <w:autoSpaceDE/>
        <w:autoSpaceDN/>
        <w:bidi w:val="0"/>
        <w:adjustRightInd/>
        <w:snapToGrid/>
        <w:spacing w:before="203" w:line="560" w:lineRule="exact"/>
        <w:ind w:left="1533"/>
        <w:textAlignment w:val="auto"/>
        <w:rPr>
          <w:rFonts w:hint="eastAsia" w:ascii="仿宋_GB2312" w:hAnsi="仿宋_GB2312" w:eastAsia="仿宋_GB2312" w:cs="仿宋_GB2312"/>
          <w:color w:val="1C1C1C"/>
          <w:w w:val="105"/>
          <w:sz w:val="28"/>
          <w:szCs w:val="28"/>
        </w:rPr>
      </w:pPr>
      <w:r>
        <w:rPr>
          <w:rFonts w:hint="eastAsia" w:ascii="仿宋_GB2312" w:hAnsi="仿宋_GB2312" w:eastAsia="仿宋_GB2312" w:cs="仿宋_GB2312"/>
          <w:color w:val="1C1C1C"/>
          <w:w w:val="105"/>
          <w:sz w:val="28"/>
          <w:szCs w:val="28"/>
        </w:rPr>
        <w:t>（三）加快推进区域教育数字化转型</w:t>
      </w:r>
      <w:r>
        <w:rPr>
          <w:rFonts w:hint="eastAsia" w:ascii="仿宋_GB2312" w:hAnsi="仿宋_GB2312" w:eastAsia="仿宋_GB2312" w:cs="仿宋_GB2312"/>
          <w:color w:val="1C1C1C"/>
          <w:w w:val="105"/>
          <w:sz w:val="28"/>
          <w:szCs w:val="28"/>
        </w:rPr>
        <w:tab/>
      </w:r>
      <w:r>
        <w:rPr>
          <w:rFonts w:hint="eastAsia" w:ascii="仿宋_GB2312" w:hAnsi="仿宋_GB2312" w:eastAsia="仿宋_GB2312" w:cs="仿宋_GB2312"/>
          <w:color w:val="010101"/>
          <w:w w:val="105"/>
          <w:sz w:val="28"/>
          <w:szCs w:val="28"/>
        </w:rPr>
        <w:t>．．</w:t>
      </w:r>
      <w:r>
        <w:rPr>
          <w:rFonts w:hint="eastAsia" w:ascii="仿宋_GB2312" w:hAnsi="仿宋_GB2312" w:eastAsia="仿宋_GB2312" w:cs="仿宋_GB2312"/>
          <w:color w:val="1C1C1C"/>
          <w:w w:val="105"/>
          <w:sz w:val="28"/>
          <w:szCs w:val="28"/>
        </w:rPr>
        <w:t>11</w:t>
      </w:r>
    </w:p>
    <w:p>
      <w:pPr>
        <w:pStyle w:val="2"/>
        <w:keepNext w:val="0"/>
        <w:keepLines w:val="0"/>
        <w:pageBreakBefore w:val="0"/>
        <w:widowControl w:val="0"/>
        <w:tabs>
          <w:tab w:val="right" w:leader="dot" w:pos="9032"/>
        </w:tabs>
        <w:kinsoku w:val="0"/>
        <w:wordWrap/>
        <w:overflowPunct w:val="0"/>
        <w:topLinePunct w:val="0"/>
        <w:autoSpaceDE/>
        <w:autoSpaceDN/>
        <w:bidi w:val="0"/>
        <w:adjustRightInd/>
        <w:snapToGrid/>
        <w:spacing w:before="252" w:line="560" w:lineRule="exact"/>
        <w:ind w:left="1533"/>
        <w:textAlignment w:val="auto"/>
        <w:rPr>
          <w:rFonts w:hint="eastAsia" w:ascii="仿宋_GB2312" w:hAnsi="仿宋_GB2312" w:eastAsia="仿宋_GB2312" w:cs="仿宋_GB2312"/>
          <w:color w:val="1C1C1C"/>
          <w:w w:val="115"/>
          <w:sz w:val="28"/>
          <w:szCs w:val="28"/>
        </w:rPr>
      </w:pPr>
      <w:r>
        <w:rPr>
          <w:rFonts w:hint="eastAsia" w:ascii="仿宋_GB2312" w:hAnsi="仿宋_GB2312" w:eastAsia="仿宋_GB2312" w:cs="仿宋_GB2312"/>
          <w:color w:val="1C1C1C"/>
          <w:w w:val="115"/>
          <w:sz w:val="28"/>
          <w:szCs w:val="28"/>
        </w:rPr>
        <w:t>（四）开展数字技术创新与应用研究</w:t>
      </w:r>
      <w:r>
        <w:rPr>
          <w:rFonts w:hint="eastAsia" w:ascii="仿宋_GB2312" w:hAnsi="仿宋_GB2312" w:eastAsia="仿宋_GB2312" w:cs="仿宋_GB2312"/>
          <w:color w:val="1C1C1C"/>
          <w:w w:val="115"/>
          <w:sz w:val="28"/>
          <w:szCs w:val="28"/>
        </w:rPr>
        <w:tab/>
      </w:r>
      <w:r>
        <w:rPr>
          <w:rFonts w:hint="eastAsia" w:ascii="仿宋_GB2312" w:hAnsi="仿宋_GB2312" w:eastAsia="仿宋_GB2312" w:cs="仿宋_GB2312"/>
          <w:color w:val="010101"/>
          <w:w w:val="115"/>
          <w:sz w:val="28"/>
          <w:szCs w:val="28"/>
        </w:rPr>
        <w:t>1</w:t>
      </w:r>
      <w:r>
        <w:rPr>
          <w:rFonts w:hint="eastAsia" w:ascii="仿宋_GB2312" w:hAnsi="仿宋_GB2312" w:eastAsia="仿宋_GB2312" w:cs="仿宋_GB2312"/>
          <w:color w:val="1C1C1C"/>
          <w:w w:val="115"/>
          <w:sz w:val="28"/>
          <w:szCs w:val="28"/>
        </w:rPr>
        <w:t>2</w:t>
      </w:r>
    </w:p>
    <w:p>
      <w:pPr>
        <w:pStyle w:val="2"/>
        <w:keepNext w:val="0"/>
        <w:keepLines w:val="0"/>
        <w:pageBreakBefore w:val="0"/>
        <w:widowControl w:val="0"/>
        <w:tabs>
          <w:tab w:val="right" w:leader="dot" w:pos="9032"/>
        </w:tabs>
        <w:kinsoku w:val="0"/>
        <w:wordWrap/>
        <w:overflowPunct w:val="0"/>
        <w:topLinePunct w:val="0"/>
        <w:autoSpaceDE/>
        <w:autoSpaceDN/>
        <w:bidi w:val="0"/>
        <w:adjustRightInd/>
        <w:snapToGrid/>
        <w:spacing w:before="227" w:line="560" w:lineRule="exact"/>
        <w:ind w:left="254"/>
        <w:jc w:val="both"/>
        <w:textAlignment w:val="auto"/>
        <w:rPr>
          <w:rFonts w:hint="eastAsia" w:ascii="仿宋_GB2312" w:hAnsi="仿宋_GB2312" w:eastAsia="仿宋_GB2312" w:cs="仿宋_GB2312"/>
          <w:color w:val="1C1C1C"/>
          <w:w w:val="115"/>
          <w:sz w:val="28"/>
          <w:szCs w:val="28"/>
        </w:rPr>
      </w:pPr>
      <w:r>
        <w:rPr>
          <w:rFonts w:hint="eastAsia" w:ascii="仿宋_GB2312" w:hAnsi="仿宋_GB2312" w:eastAsia="仿宋_GB2312" w:cs="仿宋_GB2312"/>
          <w:color w:val="010101"/>
          <w:w w:val="115"/>
          <w:sz w:val="28"/>
          <w:szCs w:val="28"/>
        </w:rPr>
        <w:t xml:space="preserve">第三章 </w:t>
      </w:r>
      <w:r>
        <w:rPr>
          <w:rFonts w:hint="eastAsia" w:ascii="仿宋_GB2312" w:hAnsi="仿宋_GB2312" w:eastAsia="仿宋_GB2312" w:cs="仿宋_GB2312"/>
          <w:color w:val="010101"/>
          <w:spacing w:val="24"/>
          <w:w w:val="115"/>
          <w:sz w:val="28"/>
          <w:szCs w:val="28"/>
        </w:rPr>
        <w:t xml:space="preserve"> </w:t>
      </w:r>
      <w:r>
        <w:rPr>
          <w:rFonts w:hint="eastAsia" w:ascii="仿宋_GB2312" w:hAnsi="仿宋_GB2312" w:eastAsia="仿宋_GB2312" w:cs="仿宋_GB2312"/>
          <w:color w:val="010101"/>
          <w:w w:val="115"/>
          <w:sz w:val="28"/>
          <w:szCs w:val="28"/>
        </w:rPr>
        <w:t>奋力推动医疗卫生与教育科技进步</w:t>
      </w:r>
      <w:r>
        <w:rPr>
          <w:rFonts w:hint="eastAsia" w:ascii="仿宋_GB2312" w:hAnsi="仿宋_GB2312" w:eastAsia="仿宋_GB2312" w:cs="仿宋_GB2312"/>
          <w:color w:val="010101"/>
          <w:w w:val="115"/>
          <w:sz w:val="28"/>
          <w:szCs w:val="28"/>
        </w:rPr>
        <w:tab/>
      </w:r>
      <w:r>
        <w:rPr>
          <w:rFonts w:hint="eastAsia" w:ascii="仿宋_GB2312" w:hAnsi="仿宋_GB2312" w:eastAsia="仿宋_GB2312" w:cs="仿宋_GB2312"/>
          <w:color w:val="010101"/>
          <w:w w:val="115"/>
          <w:sz w:val="28"/>
          <w:szCs w:val="28"/>
        </w:rPr>
        <w:t>1</w:t>
      </w:r>
      <w:r>
        <w:rPr>
          <w:rFonts w:hint="eastAsia" w:ascii="仿宋_GB2312" w:hAnsi="仿宋_GB2312" w:eastAsia="仿宋_GB2312" w:cs="仿宋_GB2312"/>
          <w:color w:val="1C1C1C"/>
          <w:w w:val="115"/>
          <w:sz w:val="28"/>
          <w:szCs w:val="28"/>
        </w:rPr>
        <w:t>3</w:t>
      </w:r>
    </w:p>
    <w:p>
      <w:pPr>
        <w:pStyle w:val="2"/>
        <w:keepNext w:val="0"/>
        <w:keepLines w:val="0"/>
        <w:pageBreakBefore w:val="0"/>
        <w:widowControl w:val="0"/>
        <w:kinsoku w:val="0"/>
        <w:wordWrap/>
        <w:overflowPunct w:val="0"/>
        <w:topLinePunct w:val="0"/>
        <w:autoSpaceDE/>
        <w:autoSpaceDN/>
        <w:bidi w:val="0"/>
        <w:adjustRightInd/>
        <w:snapToGrid/>
        <w:spacing w:before="180" w:line="560" w:lineRule="exact"/>
        <w:ind w:right="345" w:firstLine="728" w:firstLineChars="400"/>
        <w:jc w:val="both"/>
        <w:textAlignment w:val="auto"/>
        <w:rPr>
          <w:rFonts w:hint="eastAsia" w:ascii="仿宋_GB2312" w:hAnsi="仿宋_GB2312" w:eastAsia="仿宋_GB2312" w:cs="仿宋_GB2312"/>
          <w:color w:val="1C1C1C"/>
          <w:w w:val="65"/>
          <w:sz w:val="28"/>
          <w:szCs w:val="28"/>
        </w:rPr>
      </w:pPr>
      <w:r>
        <w:rPr>
          <w:rFonts w:hint="eastAsia" w:ascii="仿宋_GB2312" w:hAnsi="仿宋_GB2312" w:eastAsia="仿宋_GB2312" w:cs="仿宋_GB2312"/>
          <w:color w:val="010101"/>
          <w:w w:val="65"/>
          <w:sz w:val="28"/>
          <w:szCs w:val="28"/>
        </w:rPr>
        <w:t>一、</w:t>
      </w:r>
      <w:r>
        <w:rPr>
          <w:rFonts w:hint="eastAsia" w:ascii="仿宋_GB2312" w:hAnsi="仿宋_GB2312" w:eastAsia="仿宋_GB2312" w:cs="仿宋_GB2312"/>
          <w:color w:val="1C1C1C"/>
          <w:w w:val="65"/>
          <w:sz w:val="28"/>
          <w:szCs w:val="28"/>
        </w:rPr>
        <w:t>加快临床医学技术推广应用</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C1C1C"/>
          <w:w w:val="65"/>
          <w:sz w:val="28"/>
          <w:szCs w:val="28"/>
        </w:rPr>
        <w:t>13</w:t>
      </w:r>
    </w:p>
    <w:p>
      <w:pPr>
        <w:pStyle w:val="2"/>
        <w:keepNext w:val="0"/>
        <w:keepLines w:val="0"/>
        <w:pageBreakBefore w:val="0"/>
        <w:widowControl w:val="0"/>
        <w:kinsoku w:val="0"/>
        <w:wordWrap/>
        <w:overflowPunct w:val="0"/>
        <w:topLinePunct w:val="0"/>
        <w:autoSpaceDE/>
        <w:autoSpaceDN/>
        <w:bidi w:val="0"/>
        <w:adjustRightInd/>
        <w:snapToGrid/>
        <w:spacing w:before="237" w:line="560" w:lineRule="exact"/>
        <w:ind w:right="345" w:firstLine="1568" w:firstLineChars="800"/>
        <w:jc w:val="both"/>
        <w:textAlignment w:val="auto"/>
        <w:rPr>
          <w:rFonts w:hint="eastAsia" w:ascii="仿宋_GB2312" w:hAnsi="仿宋_GB2312" w:eastAsia="仿宋_GB2312" w:cs="仿宋_GB2312"/>
          <w:color w:val="1C1C1C"/>
          <w:w w:val="70"/>
          <w:sz w:val="28"/>
          <w:szCs w:val="28"/>
        </w:rPr>
      </w:pPr>
      <w:r>
        <w:rPr>
          <w:rFonts w:hint="eastAsia" w:ascii="仿宋_GB2312" w:hAnsi="仿宋_GB2312" w:eastAsia="仿宋_GB2312" w:cs="仿宋_GB2312"/>
          <w:color w:val="1C1C1C"/>
          <w:w w:val="70"/>
          <w:sz w:val="28"/>
          <w:szCs w:val="28"/>
        </w:rPr>
        <w:t>（</w:t>
      </w:r>
      <w:r>
        <w:rPr>
          <w:rFonts w:hint="eastAsia" w:ascii="仿宋_GB2312" w:hAnsi="仿宋_GB2312" w:eastAsia="仿宋_GB2312" w:cs="仿宋_GB2312"/>
          <w:color w:val="010101"/>
          <w:w w:val="70"/>
          <w:sz w:val="28"/>
          <w:szCs w:val="28"/>
        </w:rPr>
        <w:t>一</w:t>
      </w:r>
      <w:r>
        <w:rPr>
          <w:rFonts w:hint="eastAsia" w:ascii="仿宋_GB2312" w:hAnsi="仿宋_GB2312" w:eastAsia="仿宋_GB2312" w:cs="仿宋_GB2312"/>
          <w:color w:val="1C1C1C"/>
          <w:w w:val="70"/>
          <w:sz w:val="28"/>
          <w:szCs w:val="28"/>
        </w:rPr>
        <w:t>）创新医疗技术临床应用机制</w:t>
      </w:r>
      <w:r>
        <w:rPr>
          <w:rFonts w:hint="eastAsia" w:ascii="仿宋_GB2312" w:hAnsi="仿宋_GB2312" w:eastAsia="仿宋_GB2312" w:cs="仿宋_GB2312"/>
          <w:color w:val="010101"/>
          <w:w w:val="70"/>
          <w:sz w:val="28"/>
          <w:szCs w:val="28"/>
        </w:rPr>
        <w:t>．．．．．．．．．．．．．．．．．．．．．</w:t>
      </w:r>
      <w:r>
        <w:rPr>
          <w:rFonts w:hint="eastAsia" w:ascii="仿宋_GB2312" w:hAnsi="仿宋_GB2312" w:eastAsia="仿宋_GB2312" w:cs="仿宋_GB2312"/>
          <w:color w:val="1C1C1C"/>
          <w:w w:val="70"/>
          <w:sz w:val="28"/>
          <w:szCs w:val="28"/>
        </w:rPr>
        <w:t>13</w:t>
      </w:r>
    </w:p>
    <w:p>
      <w:pPr>
        <w:pStyle w:val="2"/>
        <w:keepNext w:val="0"/>
        <w:keepLines w:val="0"/>
        <w:pageBreakBefore w:val="0"/>
        <w:widowControl w:val="0"/>
        <w:tabs>
          <w:tab w:val="left" w:leader="dot" w:pos="8167"/>
        </w:tabs>
        <w:kinsoku w:val="0"/>
        <w:wordWrap/>
        <w:overflowPunct w:val="0"/>
        <w:topLinePunct w:val="0"/>
        <w:autoSpaceDE/>
        <w:autoSpaceDN/>
        <w:bidi w:val="0"/>
        <w:adjustRightInd/>
        <w:snapToGrid/>
        <w:spacing w:before="242" w:line="560" w:lineRule="exact"/>
        <w:ind w:left="1533"/>
        <w:textAlignment w:val="auto"/>
        <w:rPr>
          <w:rFonts w:hint="eastAsia" w:ascii="仿宋_GB2312" w:hAnsi="仿宋_GB2312" w:eastAsia="仿宋_GB2312" w:cs="仿宋_GB2312"/>
          <w:color w:val="1C1C1C"/>
          <w:sz w:val="28"/>
          <w:szCs w:val="28"/>
        </w:rPr>
      </w:pPr>
      <w:r>
        <w:rPr>
          <w:rFonts w:hint="eastAsia" w:ascii="仿宋_GB2312" w:hAnsi="仿宋_GB2312" w:eastAsia="仿宋_GB2312" w:cs="仿宋_GB2312"/>
          <w:color w:val="1C1C1C"/>
          <w:sz w:val="28"/>
          <w:szCs w:val="28"/>
        </w:rPr>
        <w:t>（</w:t>
      </w:r>
      <w:r>
        <w:rPr>
          <w:rFonts w:hint="eastAsia" w:ascii="仿宋_GB2312" w:hAnsi="仿宋_GB2312" w:eastAsia="仿宋_GB2312" w:cs="仿宋_GB2312"/>
          <w:color w:val="010101"/>
          <w:sz w:val="28"/>
          <w:szCs w:val="28"/>
        </w:rPr>
        <w:t>二</w:t>
      </w:r>
      <w:r>
        <w:rPr>
          <w:rFonts w:hint="eastAsia" w:ascii="仿宋_GB2312" w:hAnsi="仿宋_GB2312" w:eastAsia="仿宋_GB2312" w:cs="仿宋_GB2312"/>
          <w:color w:val="1C1C1C"/>
          <w:sz w:val="28"/>
          <w:szCs w:val="28"/>
        </w:rPr>
        <w:t>）搭建临床医学科技创新</w:t>
      </w:r>
      <w:r>
        <w:rPr>
          <w:rFonts w:hint="eastAsia" w:ascii="仿宋_GB2312" w:hAnsi="仿宋_GB2312" w:eastAsia="仿宋_GB2312" w:cs="仿宋_GB2312"/>
          <w:color w:val="010101"/>
          <w:sz w:val="28"/>
          <w:szCs w:val="28"/>
        </w:rPr>
        <w:t>平</w:t>
      </w:r>
      <w:r>
        <w:rPr>
          <w:rFonts w:hint="eastAsia" w:ascii="仿宋_GB2312" w:hAnsi="仿宋_GB2312" w:eastAsia="仿宋_GB2312" w:cs="仿宋_GB2312"/>
          <w:color w:val="1C1C1C"/>
          <w:sz w:val="28"/>
          <w:szCs w:val="28"/>
        </w:rPr>
        <w:t>台</w:t>
      </w:r>
      <w:r>
        <w:rPr>
          <w:rFonts w:hint="eastAsia" w:ascii="仿宋_GB2312" w:hAnsi="仿宋_GB2312" w:eastAsia="仿宋_GB2312" w:cs="仿宋_GB2312"/>
          <w:color w:val="1C1C1C"/>
          <w:sz w:val="28"/>
          <w:szCs w:val="28"/>
        </w:rPr>
        <w:tab/>
      </w:r>
      <w:r>
        <w:rPr>
          <w:rFonts w:hint="eastAsia" w:ascii="仿宋_GB2312" w:hAnsi="仿宋_GB2312" w:eastAsia="仿宋_GB2312" w:cs="仿宋_GB2312"/>
          <w:color w:val="010101"/>
          <w:sz w:val="28"/>
          <w:szCs w:val="28"/>
        </w:rPr>
        <w:t>．．1</w:t>
      </w:r>
      <w:r>
        <w:rPr>
          <w:rFonts w:hint="eastAsia" w:ascii="仿宋_GB2312" w:hAnsi="仿宋_GB2312" w:eastAsia="仿宋_GB2312" w:cs="仿宋_GB2312"/>
          <w:color w:val="1C1C1C"/>
          <w:sz w:val="28"/>
          <w:szCs w:val="28"/>
        </w:rPr>
        <w:t>3</w:t>
      </w:r>
    </w:p>
    <w:p>
      <w:pPr>
        <w:pStyle w:val="2"/>
        <w:keepNext w:val="0"/>
        <w:keepLines w:val="0"/>
        <w:pageBreakBefore w:val="0"/>
        <w:widowControl w:val="0"/>
        <w:kinsoku w:val="0"/>
        <w:wordWrap/>
        <w:overflowPunct w:val="0"/>
        <w:topLinePunct w:val="0"/>
        <w:autoSpaceDE/>
        <w:autoSpaceDN/>
        <w:bidi w:val="0"/>
        <w:adjustRightInd/>
        <w:snapToGrid/>
        <w:spacing w:before="208" w:line="560" w:lineRule="exact"/>
        <w:ind w:left="889" w:right="341" w:firstLine="644"/>
        <w:jc w:val="both"/>
        <w:textAlignment w:val="auto"/>
        <w:rPr>
          <w:rFonts w:hint="eastAsia" w:ascii="仿宋_GB2312" w:hAnsi="仿宋_GB2312" w:eastAsia="仿宋_GB2312" w:cs="仿宋_GB2312"/>
          <w:color w:val="1C1C1C"/>
          <w:w w:val="70"/>
          <w:sz w:val="28"/>
          <w:szCs w:val="28"/>
        </w:rPr>
      </w:pPr>
      <w:r>
        <w:rPr>
          <w:rFonts w:hint="eastAsia" w:ascii="仿宋_GB2312" w:hAnsi="仿宋_GB2312" w:eastAsia="仿宋_GB2312" w:cs="仿宋_GB2312"/>
          <w:color w:val="1C1C1C"/>
          <w:w w:val="70"/>
          <w:sz w:val="28"/>
          <w:szCs w:val="28"/>
        </w:rPr>
        <w:t>（三）加快临床医学科研成果转化</w:t>
      </w:r>
      <w:r>
        <w:rPr>
          <w:rFonts w:hint="eastAsia" w:ascii="仿宋_GB2312" w:hAnsi="仿宋_GB2312" w:eastAsia="仿宋_GB2312" w:cs="仿宋_GB2312"/>
          <w:color w:val="010101"/>
          <w:w w:val="70"/>
          <w:sz w:val="28"/>
          <w:szCs w:val="28"/>
        </w:rPr>
        <w:t>．．．．．．．．．．．．．．．．．．．．．1</w:t>
      </w:r>
      <w:r>
        <w:rPr>
          <w:rFonts w:hint="eastAsia" w:ascii="仿宋_GB2312" w:hAnsi="仿宋_GB2312" w:eastAsia="仿宋_GB2312" w:cs="仿宋_GB2312"/>
          <w:color w:val="1C1C1C"/>
          <w:w w:val="70"/>
          <w:sz w:val="28"/>
          <w:szCs w:val="28"/>
        </w:rPr>
        <w:t>4</w:t>
      </w:r>
    </w:p>
    <w:p>
      <w:pPr>
        <w:pStyle w:val="2"/>
        <w:keepNext w:val="0"/>
        <w:keepLines w:val="0"/>
        <w:pageBreakBefore w:val="0"/>
        <w:widowControl w:val="0"/>
        <w:kinsoku w:val="0"/>
        <w:wordWrap/>
        <w:overflowPunct w:val="0"/>
        <w:topLinePunct w:val="0"/>
        <w:autoSpaceDE/>
        <w:autoSpaceDN/>
        <w:bidi w:val="0"/>
        <w:adjustRightInd/>
        <w:snapToGrid/>
        <w:spacing w:before="208" w:line="560" w:lineRule="exact"/>
        <w:ind w:right="341" w:firstLine="1008" w:firstLineChars="600"/>
        <w:jc w:val="both"/>
        <w:textAlignment w:val="auto"/>
        <w:rPr>
          <w:rFonts w:hint="eastAsia" w:ascii="仿宋_GB2312" w:hAnsi="仿宋_GB2312" w:eastAsia="仿宋_GB2312" w:cs="仿宋_GB2312"/>
          <w:color w:val="1C1C1C"/>
          <w:w w:val="60"/>
          <w:sz w:val="28"/>
          <w:szCs w:val="28"/>
        </w:rPr>
      </w:pPr>
      <w:r>
        <w:rPr>
          <w:rFonts w:hint="eastAsia" w:ascii="仿宋_GB2312" w:hAnsi="仿宋_GB2312" w:eastAsia="仿宋_GB2312" w:cs="仿宋_GB2312"/>
          <w:color w:val="010101"/>
          <w:w w:val="60"/>
          <w:sz w:val="28"/>
          <w:szCs w:val="28"/>
        </w:rPr>
        <w:t>二、创新发展中医药（蒙医药）</w:t>
      </w:r>
      <w:r>
        <w:rPr>
          <w:rFonts w:hint="eastAsia" w:ascii="仿宋_GB2312" w:hAnsi="仿宋_GB2312" w:eastAsia="仿宋_GB2312" w:cs="仿宋_GB2312"/>
          <w:color w:val="010101"/>
          <w:spacing w:val="28"/>
          <w:sz w:val="28"/>
          <w:szCs w:val="28"/>
        </w:rPr>
        <w:t xml:space="preserve">   </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C1C1C"/>
          <w:w w:val="60"/>
          <w:sz w:val="28"/>
          <w:szCs w:val="28"/>
        </w:rPr>
        <w:t>14</w:t>
      </w:r>
    </w:p>
    <w:p>
      <w:pPr>
        <w:pStyle w:val="2"/>
        <w:keepNext w:val="0"/>
        <w:keepLines w:val="0"/>
        <w:pageBreakBefore w:val="0"/>
        <w:widowControl w:val="0"/>
        <w:kinsoku w:val="0"/>
        <w:wordWrap/>
        <w:overflowPunct w:val="0"/>
        <w:topLinePunct w:val="0"/>
        <w:autoSpaceDE/>
        <w:autoSpaceDN/>
        <w:bidi w:val="0"/>
        <w:adjustRightInd/>
        <w:snapToGrid/>
        <w:spacing w:before="208" w:line="560" w:lineRule="exact"/>
        <w:ind w:right="341" w:firstLine="850" w:firstLineChars="500"/>
        <w:jc w:val="both"/>
        <w:textAlignment w:val="auto"/>
        <w:rPr>
          <w:rFonts w:hint="eastAsia" w:ascii="仿宋_GB2312" w:hAnsi="仿宋_GB2312" w:eastAsia="仿宋_GB2312" w:cs="仿宋_GB2312"/>
          <w:color w:val="1C1C1C"/>
          <w:w w:val="60"/>
          <w:sz w:val="28"/>
          <w:szCs w:val="28"/>
        </w:rPr>
      </w:pPr>
      <w:r>
        <w:rPr>
          <w:rFonts w:hint="eastAsia" w:ascii="仿宋_GB2312" w:hAnsi="仿宋_GB2312" w:eastAsia="仿宋_GB2312" w:cs="仿宋_GB2312"/>
          <w:color w:val="1C1C1C"/>
          <w:spacing w:val="1"/>
          <w:w w:val="60"/>
          <w:sz w:val="28"/>
          <w:szCs w:val="28"/>
        </w:rPr>
        <w:t xml:space="preserve"> </w:t>
      </w:r>
      <w:r>
        <w:rPr>
          <w:rFonts w:hint="eastAsia" w:ascii="仿宋_GB2312" w:hAnsi="仿宋_GB2312" w:eastAsia="仿宋_GB2312" w:cs="仿宋_GB2312"/>
          <w:color w:val="1C1C1C"/>
          <w:w w:val="60"/>
          <w:sz w:val="28"/>
          <w:szCs w:val="28"/>
        </w:rPr>
        <w:t>三</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C1C1C"/>
          <w:w w:val="60"/>
          <w:sz w:val="28"/>
          <w:szCs w:val="28"/>
        </w:rPr>
        <w:t>构建多维度创新教育体系</w:t>
      </w:r>
      <w:r>
        <w:rPr>
          <w:rFonts w:hint="eastAsia" w:ascii="仿宋_GB2312" w:hAnsi="仿宋_GB2312" w:eastAsia="仿宋_GB2312" w:cs="仿宋_GB2312"/>
          <w:color w:val="010101"/>
          <w:w w:val="60"/>
          <w:sz w:val="28"/>
          <w:szCs w:val="28"/>
        </w:rPr>
        <w:t>．．．．．．．．．．．．．．．．．．．．．．．．．．．．．．．．．1</w:t>
      </w:r>
      <w:r>
        <w:rPr>
          <w:rFonts w:hint="eastAsia" w:ascii="仿宋_GB2312" w:hAnsi="仿宋_GB2312" w:eastAsia="仿宋_GB2312" w:cs="仿宋_GB2312"/>
          <w:color w:val="1C1C1C"/>
          <w:w w:val="60"/>
          <w:sz w:val="28"/>
          <w:szCs w:val="28"/>
        </w:rPr>
        <w:t>5</w:t>
      </w:r>
    </w:p>
    <w:p>
      <w:pPr>
        <w:pStyle w:val="2"/>
        <w:keepNext w:val="0"/>
        <w:keepLines w:val="0"/>
        <w:pageBreakBefore w:val="0"/>
        <w:widowControl w:val="0"/>
        <w:tabs>
          <w:tab w:val="left" w:leader="dot" w:pos="8185"/>
        </w:tabs>
        <w:kinsoku w:val="0"/>
        <w:wordWrap/>
        <w:overflowPunct w:val="0"/>
        <w:topLinePunct w:val="0"/>
        <w:autoSpaceDE/>
        <w:autoSpaceDN/>
        <w:bidi w:val="0"/>
        <w:adjustRightInd/>
        <w:snapToGrid/>
        <w:spacing w:before="24" w:line="560" w:lineRule="exact"/>
        <w:ind w:left="254"/>
        <w:jc w:val="both"/>
        <w:textAlignment w:val="auto"/>
        <w:rPr>
          <w:rFonts w:hint="eastAsia" w:ascii="仿宋_GB2312" w:hAnsi="仿宋_GB2312" w:eastAsia="仿宋_GB2312" w:cs="仿宋_GB2312"/>
          <w:color w:val="1C1C1C"/>
          <w:sz w:val="28"/>
          <w:szCs w:val="28"/>
        </w:rPr>
      </w:pPr>
      <w:r>
        <w:rPr>
          <w:rFonts w:hint="eastAsia" w:ascii="仿宋_GB2312" w:hAnsi="仿宋_GB2312" w:eastAsia="仿宋_GB2312" w:cs="仿宋_GB2312"/>
          <w:color w:val="010101"/>
          <w:sz w:val="28"/>
          <w:szCs w:val="28"/>
        </w:rPr>
        <w:t>第四章</w:t>
      </w:r>
      <w:r>
        <w:rPr>
          <w:rFonts w:hint="eastAsia" w:ascii="仿宋_GB2312" w:hAnsi="仿宋_GB2312" w:eastAsia="仿宋_GB2312" w:cs="仿宋_GB2312"/>
          <w:color w:val="010101"/>
          <w:spacing w:val="275"/>
          <w:sz w:val="28"/>
          <w:szCs w:val="28"/>
        </w:rPr>
        <w:t xml:space="preserve"> </w:t>
      </w:r>
      <w:r>
        <w:rPr>
          <w:rFonts w:hint="eastAsia" w:ascii="仿宋_GB2312" w:hAnsi="仿宋_GB2312" w:eastAsia="仿宋_GB2312" w:cs="仿宋_GB2312"/>
          <w:color w:val="010101"/>
          <w:sz w:val="28"/>
          <w:szCs w:val="28"/>
        </w:rPr>
        <w:t>全力提升城市科技创新能级</w:t>
      </w:r>
      <w:r>
        <w:rPr>
          <w:rFonts w:hint="eastAsia" w:ascii="仿宋_GB2312" w:hAnsi="仿宋_GB2312" w:eastAsia="仿宋_GB2312" w:cs="仿宋_GB2312"/>
          <w:color w:val="010101"/>
          <w:sz w:val="28"/>
          <w:szCs w:val="28"/>
        </w:rPr>
        <w:tab/>
      </w:r>
      <w:r>
        <w:rPr>
          <w:rFonts w:hint="eastAsia" w:ascii="仿宋_GB2312" w:hAnsi="仿宋_GB2312" w:eastAsia="仿宋_GB2312" w:cs="仿宋_GB2312"/>
          <w:color w:val="010101"/>
          <w:sz w:val="28"/>
          <w:szCs w:val="28"/>
        </w:rPr>
        <w:t>．．1</w:t>
      </w:r>
      <w:r>
        <w:rPr>
          <w:rFonts w:hint="eastAsia" w:ascii="仿宋_GB2312" w:hAnsi="仿宋_GB2312" w:eastAsia="仿宋_GB2312" w:cs="仿宋_GB2312"/>
          <w:color w:val="1C1C1C"/>
          <w:sz w:val="28"/>
          <w:szCs w:val="28"/>
        </w:rPr>
        <w:t>7</w:t>
      </w:r>
    </w:p>
    <w:p>
      <w:pPr>
        <w:pStyle w:val="2"/>
        <w:keepNext w:val="0"/>
        <w:keepLines w:val="0"/>
        <w:pageBreakBefore w:val="0"/>
        <w:widowControl w:val="0"/>
        <w:kinsoku w:val="0"/>
        <w:wordWrap/>
        <w:overflowPunct w:val="0"/>
        <w:topLinePunct w:val="0"/>
        <w:autoSpaceDE/>
        <w:autoSpaceDN/>
        <w:bidi w:val="0"/>
        <w:adjustRightInd/>
        <w:snapToGrid/>
        <w:spacing w:before="214" w:line="560" w:lineRule="exact"/>
        <w:ind w:right="340" w:firstLine="910" w:firstLineChars="500"/>
        <w:jc w:val="both"/>
        <w:textAlignment w:val="auto"/>
        <w:rPr>
          <w:rFonts w:hint="eastAsia" w:ascii="仿宋_GB2312" w:hAnsi="仿宋_GB2312" w:eastAsia="仿宋_GB2312" w:cs="仿宋_GB2312"/>
          <w:color w:val="1C1C1C"/>
          <w:w w:val="65"/>
          <w:sz w:val="28"/>
          <w:szCs w:val="28"/>
        </w:rPr>
      </w:pPr>
      <w:r>
        <w:rPr>
          <w:rFonts w:hint="eastAsia" w:ascii="仿宋_GB2312" w:hAnsi="仿宋_GB2312" w:eastAsia="仿宋_GB2312" w:cs="仿宋_GB2312"/>
          <w:color w:val="010101"/>
          <w:w w:val="65"/>
          <w:sz w:val="28"/>
          <w:szCs w:val="28"/>
        </w:rPr>
        <w:t>一、</w:t>
      </w:r>
      <w:r>
        <w:rPr>
          <w:rFonts w:hint="eastAsia" w:ascii="仿宋_GB2312" w:hAnsi="仿宋_GB2312" w:eastAsia="仿宋_GB2312" w:cs="仿宋_GB2312"/>
          <w:color w:val="1C1C1C"/>
          <w:w w:val="65"/>
          <w:sz w:val="28"/>
          <w:szCs w:val="28"/>
        </w:rPr>
        <w:t>创新城市生态景观应用与技术</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C1C1C"/>
          <w:w w:val="65"/>
          <w:sz w:val="28"/>
          <w:szCs w:val="28"/>
        </w:rPr>
        <w:t>17</w:t>
      </w:r>
    </w:p>
    <w:p>
      <w:pPr>
        <w:pStyle w:val="2"/>
        <w:keepNext w:val="0"/>
        <w:keepLines w:val="0"/>
        <w:pageBreakBefore w:val="0"/>
        <w:widowControl w:val="0"/>
        <w:tabs>
          <w:tab w:val="left" w:leader="dot" w:pos="8711"/>
        </w:tabs>
        <w:kinsoku w:val="0"/>
        <w:wordWrap/>
        <w:overflowPunct w:val="0"/>
        <w:topLinePunct w:val="0"/>
        <w:autoSpaceDE/>
        <w:autoSpaceDN/>
        <w:bidi w:val="0"/>
        <w:adjustRightInd/>
        <w:snapToGrid/>
        <w:spacing w:line="560" w:lineRule="exact"/>
        <w:ind w:firstLine="966" w:firstLineChars="300"/>
        <w:textAlignment w:val="auto"/>
        <w:rPr>
          <w:rFonts w:hint="eastAsia" w:ascii="仿宋_GB2312" w:hAnsi="仿宋_GB2312" w:eastAsia="仿宋_GB2312" w:cs="仿宋_GB2312"/>
          <w:color w:val="010101"/>
          <w:w w:val="115"/>
          <w:sz w:val="28"/>
          <w:szCs w:val="28"/>
        </w:rPr>
      </w:pPr>
      <w:r>
        <w:rPr>
          <w:rFonts w:hint="eastAsia" w:ascii="仿宋_GB2312" w:hAnsi="仿宋_GB2312" w:eastAsia="仿宋_GB2312" w:cs="仿宋_GB2312"/>
          <w:color w:val="1C1C1C"/>
          <w:w w:val="115"/>
          <w:sz w:val="28"/>
          <w:szCs w:val="28"/>
        </w:rPr>
        <w:t>（</w:t>
      </w:r>
      <w:r>
        <w:rPr>
          <w:rFonts w:hint="eastAsia" w:ascii="仿宋_GB2312" w:hAnsi="仿宋_GB2312" w:eastAsia="仿宋_GB2312" w:cs="仿宋_GB2312"/>
          <w:color w:val="010101"/>
          <w:w w:val="115"/>
          <w:sz w:val="28"/>
          <w:szCs w:val="28"/>
        </w:rPr>
        <w:t>一</w:t>
      </w:r>
      <w:r>
        <w:rPr>
          <w:rFonts w:hint="eastAsia" w:ascii="仿宋_GB2312" w:hAnsi="仿宋_GB2312" w:eastAsia="仿宋_GB2312" w:cs="仿宋_GB2312"/>
          <w:color w:val="1C1C1C"/>
          <w:w w:val="115"/>
          <w:sz w:val="28"/>
          <w:szCs w:val="28"/>
        </w:rPr>
        <w:t>）提升</w:t>
      </w:r>
      <w:r>
        <w:rPr>
          <w:rFonts w:hint="eastAsia" w:ascii="仿宋_GB2312" w:hAnsi="仿宋_GB2312" w:eastAsia="仿宋_GB2312" w:cs="仿宋_GB2312"/>
          <w:color w:val="1C1C1C"/>
          <w:w w:val="115"/>
          <w:sz w:val="28"/>
          <w:szCs w:val="28"/>
          <w:lang w:val="en-US" w:eastAsia="zh-CN"/>
        </w:rPr>
        <w:t>城</w:t>
      </w:r>
      <w:r>
        <w:rPr>
          <w:rFonts w:hint="eastAsia" w:ascii="仿宋_GB2312" w:hAnsi="仿宋_GB2312" w:eastAsia="仿宋_GB2312" w:cs="仿宋_GB2312"/>
          <w:color w:val="1C1C1C"/>
          <w:w w:val="115"/>
          <w:sz w:val="28"/>
          <w:szCs w:val="28"/>
        </w:rPr>
        <w:t>市生态景观设计能力和技术水</w:t>
      </w:r>
      <w:r>
        <w:rPr>
          <w:rFonts w:hint="eastAsia" w:ascii="仿宋_GB2312" w:hAnsi="仿宋_GB2312" w:eastAsia="仿宋_GB2312" w:cs="仿宋_GB2312"/>
          <w:color w:val="010101"/>
          <w:w w:val="115"/>
          <w:sz w:val="28"/>
          <w:szCs w:val="28"/>
        </w:rPr>
        <w:t>平</w:t>
      </w:r>
      <w:r>
        <w:rPr>
          <w:rFonts w:hint="eastAsia" w:ascii="仿宋_GB2312" w:hAnsi="仿宋_GB2312" w:eastAsia="仿宋_GB2312" w:cs="仿宋_GB2312"/>
          <w:color w:val="010101"/>
          <w:w w:val="115"/>
          <w:sz w:val="28"/>
          <w:szCs w:val="28"/>
        </w:rPr>
        <w:tab/>
      </w:r>
      <w:r>
        <w:rPr>
          <w:rFonts w:hint="eastAsia" w:ascii="仿宋_GB2312" w:hAnsi="仿宋_GB2312" w:eastAsia="仿宋_GB2312" w:cs="仿宋_GB2312"/>
          <w:color w:val="010101"/>
          <w:w w:val="115"/>
          <w:sz w:val="28"/>
          <w:szCs w:val="28"/>
        </w:rPr>
        <w:t>17</w:t>
      </w:r>
    </w:p>
    <w:p>
      <w:pPr>
        <w:pStyle w:val="2"/>
        <w:keepNext w:val="0"/>
        <w:keepLines w:val="0"/>
        <w:pageBreakBefore w:val="0"/>
        <w:widowControl w:val="0"/>
        <w:tabs>
          <w:tab w:val="left" w:leader="dot" w:pos="8706"/>
        </w:tabs>
        <w:kinsoku w:val="0"/>
        <w:wordWrap/>
        <w:overflowPunct w:val="0"/>
        <w:topLinePunct w:val="0"/>
        <w:autoSpaceDE/>
        <w:autoSpaceDN/>
        <w:bidi w:val="0"/>
        <w:adjustRightInd/>
        <w:snapToGrid/>
        <w:spacing w:before="223" w:line="560" w:lineRule="exact"/>
        <w:ind w:firstLine="966" w:firstLineChars="300"/>
        <w:textAlignment w:val="auto"/>
        <w:rPr>
          <w:rFonts w:hint="eastAsia" w:ascii="仿宋_GB2312" w:hAnsi="仿宋_GB2312" w:eastAsia="仿宋_GB2312" w:cs="仿宋_GB2312"/>
          <w:color w:val="1C1C1C"/>
          <w:w w:val="115"/>
          <w:sz w:val="28"/>
          <w:szCs w:val="28"/>
        </w:rPr>
      </w:pPr>
      <w:r>
        <w:rPr>
          <w:rFonts w:hint="eastAsia" w:ascii="仿宋_GB2312" w:hAnsi="仿宋_GB2312" w:eastAsia="仿宋_GB2312" w:cs="仿宋_GB2312"/>
          <w:color w:val="1C1C1C"/>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C1C1C"/>
          <w:w w:val="115"/>
          <w:sz w:val="28"/>
          <w:szCs w:val="28"/>
        </w:rPr>
        <w:t>）发展</w:t>
      </w:r>
      <w:r>
        <w:rPr>
          <w:rFonts w:hint="eastAsia" w:ascii="仿宋_GB2312" w:hAnsi="仿宋_GB2312" w:eastAsia="仿宋_GB2312" w:cs="仿宋_GB2312"/>
          <w:color w:val="1C1C1C"/>
          <w:w w:val="115"/>
          <w:sz w:val="28"/>
          <w:szCs w:val="28"/>
          <w:lang w:val="en-US" w:eastAsia="zh-CN"/>
        </w:rPr>
        <w:t>城</w:t>
      </w:r>
      <w:r>
        <w:rPr>
          <w:rFonts w:hint="eastAsia" w:ascii="仿宋_GB2312" w:hAnsi="仿宋_GB2312" w:eastAsia="仿宋_GB2312" w:cs="仿宋_GB2312"/>
          <w:color w:val="1C1C1C"/>
          <w:w w:val="115"/>
          <w:sz w:val="28"/>
          <w:szCs w:val="28"/>
        </w:rPr>
        <w:t>市生态治理智能应用技术</w:t>
      </w:r>
      <w:r>
        <w:rPr>
          <w:rFonts w:hint="eastAsia" w:ascii="仿宋_GB2312" w:hAnsi="仿宋_GB2312" w:eastAsia="仿宋_GB2312" w:cs="仿宋_GB2312"/>
          <w:color w:val="1C1C1C"/>
          <w:w w:val="115"/>
          <w:sz w:val="28"/>
          <w:szCs w:val="28"/>
        </w:rPr>
        <w:tab/>
      </w:r>
      <w:r>
        <w:rPr>
          <w:rFonts w:hint="eastAsia" w:ascii="仿宋_GB2312" w:hAnsi="仿宋_GB2312" w:eastAsia="仿宋_GB2312" w:cs="仿宋_GB2312"/>
          <w:color w:val="010101"/>
          <w:w w:val="115"/>
          <w:sz w:val="28"/>
          <w:szCs w:val="28"/>
        </w:rPr>
        <w:t>1</w:t>
      </w:r>
      <w:r>
        <w:rPr>
          <w:rFonts w:hint="eastAsia" w:ascii="仿宋_GB2312" w:hAnsi="仿宋_GB2312" w:eastAsia="仿宋_GB2312" w:cs="仿宋_GB2312"/>
          <w:color w:val="1C1C1C"/>
          <w:w w:val="115"/>
          <w:sz w:val="28"/>
          <w:szCs w:val="28"/>
        </w:rPr>
        <w:t>8</w:t>
      </w:r>
    </w:p>
    <w:p>
      <w:pPr>
        <w:pStyle w:val="2"/>
        <w:keepNext w:val="0"/>
        <w:keepLines w:val="0"/>
        <w:pageBreakBefore w:val="0"/>
        <w:widowControl w:val="0"/>
        <w:kinsoku w:val="0"/>
        <w:wordWrap/>
        <w:overflowPunct w:val="0"/>
        <w:topLinePunct w:val="0"/>
        <w:autoSpaceDE/>
        <w:autoSpaceDN/>
        <w:bidi w:val="0"/>
        <w:adjustRightInd/>
        <w:snapToGrid/>
        <w:spacing w:before="232" w:line="560" w:lineRule="exact"/>
        <w:ind w:right="346" w:firstLine="840" w:firstLineChars="300"/>
        <w:textAlignment w:val="auto"/>
        <w:rPr>
          <w:rFonts w:hint="eastAsia" w:ascii="仿宋_GB2312" w:hAnsi="仿宋_GB2312" w:eastAsia="仿宋_GB2312" w:cs="仿宋_GB2312"/>
          <w:color w:val="1C1C1C"/>
          <w:w w:val="40"/>
          <w:sz w:val="28"/>
          <w:szCs w:val="28"/>
        </w:rPr>
      </w:pPr>
      <w:r>
        <w:rPr>
          <w:rFonts w:hint="eastAsia" w:ascii="仿宋_GB2312" w:hAnsi="仿宋_GB2312" w:eastAsia="仿宋_GB2312" w:cs="仿宋_GB2312"/>
          <w:color w:val="1C1C1C"/>
          <w:sz w:val="28"/>
          <w:szCs w:val="28"/>
        </w:rPr>
        <w:t>（三）加大窟野河流域水环境修复与综合治理技术集成示范．</w:t>
      </w:r>
      <w:r>
        <w:rPr>
          <w:rFonts w:hint="eastAsia" w:ascii="仿宋_GB2312" w:hAnsi="仿宋_GB2312" w:eastAsia="仿宋_GB2312" w:cs="仿宋_GB2312"/>
          <w:color w:val="010101"/>
          <w:w w:val="40"/>
          <w:sz w:val="28"/>
          <w:szCs w:val="28"/>
        </w:rPr>
        <w:t>．．．．．．．</w:t>
      </w:r>
      <w:r>
        <w:rPr>
          <w:rFonts w:hint="eastAsia" w:ascii="仿宋_GB2312" w:hAnsi="仿宋_GB2312" w:eastAsia="仿宋_GB2312" w:cs="仿宋_GB2312"/>
          <w:color w:val="010101"/>
          <w:w w:val="115"/>
          <w:sz w:val="28"/>
          <w:szCs w:val="28"/>
        </w:rPr>
        <w:t>18</w:t>
      </w:r>
    </w:p>
    <w:p>
      <w:pPr>
        <w:pStyle w:val="2"/>
        <w:keepNext w:val="0"/>
        <w:keepLines w:val="0"/>
        <w:pageBreakBefore w:val="0"/>
        <w:widowControl w:val="0"/>
        <w:tabs>
          <w:tab w:val="left" w:leader="dot" w:pos="8180"/>
        </w:tabs>
        <w:kinsoku w:val="0"/>
        <w:wordWrap/>
        <w:overflowPunct w:val="0"/>
        <w:topLinePunct w:val="0"/>
        <w:autoSpaceDE/>
        <w:autoSpaceDN/>
        <w:bidi w:val="0"/>
        <w:adjustRightInd/>
        <w:snapToGrid/>
        <w:spacing w:before="120" w:line="560" w:lineRule="exact"/>
        <w:ind w:left="894"/>
        <w:textAlignment w:val="auto"/>
        <w:rPr>
          <w:rFonts w:hint="eastAsia" w:ascii="仿宋_GB2312" w:hAnsi="仿宋_GB2312" w:eastAsia="仿宋_GB2312" w:cs="仿宋_GB2312"/>
          <w:color w:val="1C1C1C"/>
          <w:sz w:val="28"/>
          <w:szCs w:val="28"/>
        </w:rPr>
      </w:pPr>
      <w:r>
        <w:rPr>
          <w:rFonts w:hint="eastAsia" w:ascii="仿宋_GB2312" w:hAnsi="仿宋_GB2312" w:eastAsia="仿宋_GB2312" w:cs="仿宋_GB2312"/>
          <w:color w:val="010101"/>
          <w:sz w:val="28"/>
          <w:szCs w:val="28"/>
        </w:rPr>
        <w:t>二、</w:t>
      </w:r>
      <w:r>
        <w:rPr>
          <w:rFonts w:hint="eastAsia" w:ascii="仿宋_GB2312" w:hAnsi="仿宋_GB2312" w:eastAsia="仿宋_GB2312" w:cs="仿宋_GB2312"/>
          <w:color w:val="1C1C1C"/>
          <w:sz w:val="28"/>
          <w:szCs w:val="28"/>
        </w:rPr>
        <w:t>发展水资源高效利用开发技术</w:t>
      </w:r>
      <w:r>
        <w:rPr>
          <w:rFonts w:hint="eastAsia" w:ascii="仿宋_GB2312" w:hAnsi="仿宋_GB2312" w:eastAsia="仿宋_GB2312" w:cs="仿宋_GB2312"/>
          <w:color w:val="1C1C1C"/>
          <w:sz w:val="28"/>
          <w:szCs w:val="28"/>
        </w:rPr>
        <w:tab/>
      </w:r>
      <w:r>
        <w:rPr>
          <w:rFonts w:hint="eastAsia" w:ascii="仿宋_GB2312" w:hAnsi="仿宋_GB2312" w:eastAsia="仿宋_GB2312" w:cs="仿宋_GB2312"/>
          <w:color w:val="010101"/>
          <w:sz w:val="28"/>
          <w:szCs w:val="28"/>
        </w:rPr>
        <w:t>．．1</w:t>
      </w:r>
      <w:r>
        <w:rPr>
          <w:rFonts w:hint="eastAsia" w:ascii="仿宋_GB2312" w:hAnsi="仿宋_GB2312" w:eastAsia="仿宋_GB2312" w:cs="仿宋_GB2312"/>
          <w:color w:val="1C1C1C"/>
          <w:sz w:val="28"/>
          <w:szCs w:val="28"/>
        </w:rPr>
        <w:t>9</w:t>
      </w:r>
    </w:p>
    <w:p>
      <w:pPr>
        <w:pStyle w:val="2"/>
        <w:keepNext w:val="0"/>
        <w:keepLines w:val="0"/>
        <w:pageBreakBefore w:val="0"/>
        <w:widowControl w:val="0"/>
        <w:kinsoku w:val="0"/>
        <w:wordWrap/>
        <w:overflowPunct w:val="0"/>
        <w:topLinePunct w:val="0"/>
        <w:autoSpaceDE/>
        <w:autoSpaceDN/>
        <w:bidi w:val="0"/>
        <w:adjustRightInd/>
        <w:snapToGrid/>
        <w:spacing w:before="213" w:line="560" w:lineRule="exact"/>
        <w:ind w:right="341" w:firstLine="1638" w:firstLineChars="900"/>
        <w:jc w:val="both"/>
        <w:textAlignment w:val="auto"/>
        <w:rPr>
          <w:rFonts w:hint="eastAsia" w:ascii="仿宋_GB2312" w:hAnsi="仿宋_GB2312" w:eastAsia="仿宋_GB2312" w:cs="仿宋_GB2312"/>
          <w:color w:val="1C1C1C"/>
          <w:w w:val="65"/>
          <w:sz w:val="28"/>
          <w:szCs w:val="28"/>
        </w:rPr>
      </w:pPr>
      <w:r>
        <w:rPr>
          <w:rFonts w:hint="eastAsia" w:ascii="仿宋_GB2312" w:hAnsi="仿宋_GB2312" w:eastAsia="仿宋_GB2312" w:cs="仿宋_GB2312"/>
          <w:color w:val="1C1C1C"/>
          <w:w w:val="65"/>
          <w:sz w:val="28"/>
          <w:szCs w:val="28"/>
        </w:rPr>
        <w:t>（</w:t>
      </w:r>
      <w:r>
        <w:rPr>
          <w:rFonts w:hint="eastAsia" w:ascii="仿宋_GB2312" w:hAnsi="仿宋_GB2312" w:eastAsia="仿宋_GB2312" w:cs="仿宋_GB2312"/>
          <w:color w:val="010101"/>
          <w:w w:val="65"/>
          <w:sz w:val="28"/>
          <w:szCs w:val="28"/>
        </w:rPr>
        <w:t>一</w:t>
      </w:r>
      <w:r>
        <w:rPr>
          <w:rFonts w:hint="eastAsia" w:ascii="仿宋_GB2312" w:hAnsi="仿宋_GB2312" w:eastAsia="仿宋_GB2312" w:cs="仿宋_GB2312"/>
          <w:color w:val="1C1C1C"/>
          <w:w w:val="65"/>
          <w:sz w:val="28"/>
          <w:szCs w:val="28"/>
        </w:rPr>
        <w:t>）提高水资源智慧管理水</w:t>
      </w:r>
      <w:r>
        <w:rPr>
          <w:rFonts w:hint="eastAsia" w:ascii="仿宋_GB2312" w:hAnsi="仿宋_GB2312" w:eastAsia="仿宋_GB2312" w:cs="仿宋_GB2312"/>
          <w:color w:val="010101"/>
          <w:w w:val="65"/>
          <w:sz w:val="28"/>
          <w:szCs w:val="28"/>
        </w:rPr>
        <w:t>平．．．．．．．．．．．．．．．．．．．．．．．．</w:t>
      </w:r>
      <w:r>
        <w:rPr>
          <w:rFonts w:hint="eastAsia" w:ascii="仿宋_GB2312" w:hAnsi="仿宋_GB2312" w:eastAsia="仿宋_GB2312" w:cs="仿宋_GB2312"/>
          <w:color w:val="1C1C1C"/>
          <w:w w:val="65"/>
          <w:sz w:val="28"/>
          <w:szCs w:val="28"/>
        </w:rPr>
        <w:t>19</w:t>
      </w:r>
    </w:p>
    <w:p>
      <w:pPr>
        <w:pStyle w:val="2"/>
        <w:keepNext w:val="0"/>
        <w:keepLines w:val="0"/>
        <w:pageBreakBefore w:val="0"/>
        <w:widowControl w:val="0"/>
        <w:tabs>
          <w:tab w:val="left" w:leader="dot" w:pos="8711"/>
        </w:tabs>
        <w:kinsoku w:val="0"/>
        <w:wordWrap/>
        <w:overflowPunct w:val="0"/>
        <w:topLinePunct w:val="0"/>
        <w:autoSpaceDE/>
        <w:autoSpaceDN/>
        <w:bidi w:val="0"/>
        <w:adjustRightInd/>
        <w:snapToGrid/>
        <w:spacing w:line="560" w:lineRule="exact"/>
        <w:ind w:left="1533"/>
        <w:textAlignment w:val="auto"/>
        <w:rPr>
          <w:rFonts w:hint="eastAsia" w:ascii="仿宋_GB2312" w:hAnsi="仿宋_GB2312" w:eastAsia="仿宋_GB2312" w:cs="仿宋_GB2312"/>
          <w:color w:val="1C1C1C"/>
          <w:w w:val="115"/>
          <w:sz w:val="28"/>
          <w:szCs w:val="28"/>
        </w:rPr>
      </w:pPr>
    </w:p>
    <w:p>
      <w:pPr>
        <w:pStyle w:val="2"/>
        <w:keepNext w:val="0"/>
        <w:keepLines w:val="0"/>
        <w:pageBreakBefore w:val="0"/>
        <w:widowControl w:val="0"/>
        <w:tabs>
          <w:tab w:val="left" w:leader="dot" w:pos="8711"/>
        </w:tabs>
        <w:kinsoku w:val="0"/>
        <w:wordWrap/>
        <w:overflowPunct w:val="0"/>
        <w:topLinePunct w:val="0"/>
        <w:autoSpaceDE/>
        <w:autoSpaceDN/>
        <w:bidi w:val="0"/>
        <w:adjustRightInd/>
        <w:snapToGrid/>
        <w:spacing w:line="560" w:lineRule="exact"/>
        <w:ind w:left="1533"/>
        <w:textAlignment w:val="auto"/>
        <w:rPr>
          <w:rFonts w:hint="eastAsia" w:ascii="仿宋_GB2312" w:hAnsi="仿宋_GB2312" w:eastAsia="仿宋_GB2312" w:cs="仿宋_GB2312"/>
          <w:color w:val="1C1C1C"/>
          <w:w w:val="115"/>
          <w:sz w:val="28"/>
          <w:szCs w:val="28"/>
        </w:rPr>
      </w:pPr>
      <w:r>
        <w:rPr>
          <w:rFonts w:hint="eastAsia" w:ascii="仿宋_GB2312" w:hAnsi="仿宋_GB2312" w:eastAsia="仿宋_GB2312" w:cs="仿宋_GB2312"/>
          <w:color w:val="1C1C1C"/>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C1C1C"/>
          <w:w w:val="115"/>
          <w:sz w:val="28"/>
          <w:szCs w:val="28"/>
        </w:rPr>
        <w:t>）水资源循环利用新技术研究及应用</w:t>
      </w:r>
      <w:r>
        <w:rPr>
          <w:rFonts w:hint="eastAsia" w:ascii="仿宋_GB2312" w:hAnsi="仿宋_GB2312" w:eastAsia="仿宋_GB2312" w:cs="仿宋_GB2312"/>
          <w:color w:val="1C1C1C"/>
          <w:w w:val="115"/>
          <w:sz w:val="28"/>
          <w:szCs w:val="28"/>
        </w:rPr>
        <w:tab/>
      </w:r>
      <w:r>
        <w:rPr>
          <w:rFonts w:hint="eastAsia" w:ascii="仿宋_GB2312" w:hAnsi="仿宋_GB2312" w:eastAsia="仿宋_GB2312" w:cs="仿宋_GB2312"/>
          <w:color w:val="010101"/>
          <w:w w:val="115"/>
          <w:sz w:val="28"/>
          <w:szCs w:val="28"/>
        </w:rPr>
        <w:t>1</w:t>
      </w:r>
      <w:r>
        <w:rPr>
          <w:rFonts w:hint="eastAsia" w:ascii="仿宋_GB2312" w:hAnsi="仿宋_GB2312" w:eastAsia="仿宋_GB2312" w:cs="仿宋_GB2312"/>
          <w:color w:val="1C1C1C"/>
          <w:w w:val="115"/>
          <w:sz w:val="28"/>
          <w:szCs w:val="28"/>
        </w:rPr>
        <w:t>9</w:t>
      </w:r>
    </w:p>
    <w:p>
      <w:pPr>
        <w:pStyle w:val="2"/>
        <w:keepNext w:val="0"/>
        <w:keepLines w:val="0"/>
        <w:pageBreakBefore w:val="0"/>
        <w:widowControl w:val="0"/>
        <w:tabs>
          <w:tab w:val="left" w:leader="dot" w:pos="8151"/>
        </w:tabs>
        <w:kinsoku w:val="0"/>
        <w:wordWrap/>
        <w:overflowPunct w:val="0"/>
        <w:topLinePunct w:val="0"/>
        <w:autoSpaceDE/>
        <w:autoSpaceDN/>
        <w:bidi w:val="0"/>
        <w:adjustRightInd/>
        <w:snapToGrid/>
        <w:spacing w:before="203" w:line="560" w:lineRule="exact"/>
        <w:ind w:left="1533"/>
        <w:textAlignment w:val="auto"/>
        <w:rPr>
          <w:rFonts w:hint="eastAsia" w:ascii="仿宋_GB2312" w:hAnsi="仿宋_GB2312" w:eastAsia="仿宋_GB2312" w:cs="仿宋_GB2312"/>
          <w:color w:val="1C1C1C"/>
          <w:w w:val="105"/>
          <w:sz w:val="28"/>
          <w:szCs w:val="28"/>
        </w:rPr>
      </w:pPr>
      <w:r>
        <w:rPr>
          <w:rFonts w:hint="eastAsia" w:ascii="仿宋_GB2312" w:hAnsi="仿宋_GB2312" w:eastAsia="仿宋_GB2312" w:cs="仿宋_GB2312"/>
          <w:color w:val="1C1C1C"/>
          <w:w w:val="105"/>
          <w:sz w:val="28"/>
          <w:szCs w:val="28"/>
        </w:rPr>
        <w:t>（三）加强水资源高效利用技术创新</w:t>
      </w:r>
      <w:r>
        <w:rPr>
          <w:rFonts w:hint="eastAsia" w:ascii="仿宋_GB2312" w:hAnsi="仿宋_GB2312" w:eastAsia="仿宋_GB2312" w:cs="仿宋_GB2312"/>
          <w:color w:val="1C1C1C"/>
          <w:w w:val="105"/>
          <w:sz w:val="28"/>
          <w:szCs w:val="28"/>
        </w:rPr>
        <w:tab/>
      </w:r>
      <w:r>
        <w:rPr>
          <w:rFonts w:hint="eastAsia" w:ascii="仿宋_GB2312" w:hAnsi="仿宋_GB2312" w:eastAsia="仿宋_GB2312" w:cs="仿宋_GB2312"/>
          <w:color w:val="010101"/>
          <w:w w:val="105"/>
          <w:sz w:val="28"/>
          <w:szCs w:val="28"/>
        </w:rPr>
        <w:t>．．</w:t>
      </w:r>
      <w:r>
        <w:rPr>
          <w:rFonts w:hint="eastAsia" w:ascii="仿宋_GB2312" w:hAnsi="仿宋_GB2312" w:eastAsia="仿宋_GB2312" w:cs="仿宋_GB2312"/>
          <w:color w:val="1C1C1C"/>
          <w:w w:val="105"/>
          <w:sz w:val="28"/>
          <w:szCs w:val="28"/>
        </w:rPr>
        <w:t>20</w:t>
      </w:r>
    </w:p>
    <w:p>
      <w:pPr>
        <w:pStyle w:val="2"/>
        <w:keepNext w:val="0"/>
        <w:keepLines w:val="0"/>
        <w:pageBreakBefore w:val="0"/>
        <w:widowControl w:val="0"/>
        <w:kinsoku w:val="0"/>
        <w:wordWrap/>
        <w:overflowPunct w:val="0"/>
        <w:topLinePunct w:val="0"/>
        <w:autoSpaceDE/>
        <w:autoSpaceDN/>
        <w:bidi w:val="0"/>
        <w:adjustRightInd/>
        <w:snapToGrid/>
        <w:spacing w:before="199" w:line="560" w:lineRule="exact"/>
        <w:ind w:left="898"/>
        <w:textAlignment w:val="auto"/>
        <w:rPr>
          <w:rFonts w:hint="eastAsia" w:ascii="仿宋_GB2312" w:hAnsi="仿宋_GB2312" w:eastAsia="仿宋_GB2312" w:cs="仿宋_GB2312"/>
          <w:color w:val="1C1C1C"/>
          <w:w w:val="65"/>
          <w:sz w:val="28"/>
          <w:szCs w:val="28"/>
        </w:rPr>
      </w:pPr>
      <w:r>
        <w:rPr>
          <w:rFonts w:hint="eastAsia" w:ascii="仿宋_GB2312" w:hAnsi="仿宋_GB2312" w:eastAsia="仿宋_GB2312" w:cs="仿宋_GB2312"/>
          <w:color w:val="1C1C1C"/>
          <w:w w:val="65"/>
          <w:sz w:val="28"/>
          <w:szCs w:val="28"/>
        </w:rPr>
        <w:t>三</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C1C1C"/>
          <w:w w:val="65"/>
          <w:sz w:val="28"/>
          <w:szCs w:val="28"/>
        </w:rPr>
        <w:t>发展城市污染物减排利用技术</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C1C1C"/>
          <w:w w:val="65"/>
          <w:sz w:val="28"/>
          <w:szCs w:val="28"/>
        </w:rPr>
        <w:t>20</w:t>
      </w:r>
    </w:p>
    <w:p>
      <w:pPr>
        <w:pStyle w:val="2"/>
        <w:keepNext w:val="0"/>
        <w:keepLines w:val="0"/>
        <w:pageBreakBefore w:val="0"/>
        <w:widowControl w:val="0"/>
        <w:kinsoku w:val="0"/>
        <w:wordWrap/>
        <w:overflowPunct w:val="0"/>
        <w:topLinePunct w:val="0"/>
        <w:autoSpaceDE/>
        <w:autoSpaceDN/>
        <w:bidi w:val="0"/>
        <w:adjustRightInd/>
        <w:snapToGrid/>
        <w:spacing w:before="65"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00000"/>
          <w:w w:val="115"/>
          <w:sz w:val="28"/>
          <w:szCs w:val="28"/>
        </w:rPr>
        <w:t>一</w:t>
      </w:r>
      <w:r>
        <w:rPr>
          <w:rFonts w:hint="eastAsia" w:ascii="仿宋_GB2312" w:hAnsi="仿宋_GB2312" w:eastAsia="仿宋_GB2312" w:cs="仿宋_GB2312"/>
          <w:color w:val="1A1A1A"/>
          <w:w w:val="115"/>
          <w:sz w:val="28"/>
          <w:szCs w:val="28"/>
        </w:rPr>
        <w:t>）强化节能减排领域科技创新体系建设</w:t>
      </w:r>
      <w:r>
        <w:rPr>
          <w:rFonts w:hint="eastAsia" w:ascii="仿宋_GB2312" w:hAnsi="仿宋_GB2312" w:eastAsia="仿宋_GB2312" w:cs="仿宋_GB2312"/>
          <w:color w:val="000000"/>
          <w:w w:val="115"/>
          <w:sz w:val="28"/>
          <w:szCs w:val="28"/>
        </w:rPr>
        <w:t>………</w:t>
      </w:r>
      <w:r>
        <w:rPr>
          <w:rFonts w:hint="eastAsia" w:ascii="仿宋_GB2312" w:hAnsi="仿宋_GB2312" w:eastAsia="仿宋_GB2312" w:cs="仿宋_GB2312"/>
          <w:color w:val="1A1A1A"/>
          <w:w w:val="115"/>
          <w:sz w:val="28"/>
          <w:szCs w:val="28"/>
        </w:rPr>
        <w:t>20</w:t>
      </w:r>
    </w:p>
    <w:p>
      <w:pPr>
        <w:pStyle w:val="2"/>
        <w:keepNext w:val="0"/>
        <w:keepLines w:val="0"/>
        <w:pageBreakBefore w:val="0"/>
        <w:widowControl w:val="0"/>
        <w:kinsoku w:val="0"/>
        <w:wordWrap/>
        <w:overflowPunct w:val="0"/>
        <w:topLinePunct w:val="0"/>
        <w:autoSpaceDE/>
        <w:autoSpaceDN/>
        <w:bidi w:val="0"/>
        <w:adjustRightInd/>
        <w:snapToGrid/>
        <w:spacing w:before="227"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（二）加快节能减排共性关键技术研发和示范</w:t>
      </w:r>
      <w:r>
        <w:rPr>
          <w:rFonts w:hint="eastAsia" w:ascii="仿宋_GB2312" w:hAnsi="仿宋_GB2312" w:eastAsia="仿宋_GB2312" w:cs="仿宋_GB2312"/>
          <w:color w:val="000000"/>
          <w:w w:val="115"/>
          <w:sz w:val="28"/>
          <w:szCs w:val="28"/>
        </w:rPr>
        <w:t>……</w:t>
      </w:r>
      <w:r>
        <w:rPr>
          <w:rFonts w:hint="eastAsia" w:ascii="仿宋_GB2312" w:hAnsi="仿宋_GB2312" w:eastAsia="仿宋_GB2312" w:cs="仿宋_GB2312"/>
          <w:color w:val="1A1A1A"/>
          <w:w w:val="115"/>
          <w:sz w:val="28"/>
          <w:szCs w:val="28"/>
        </w:rPr>
        <w:t>21</w:t>
      </w:r>
    </w:p>
    <w:p>
      <w:pPr>
        <w:pStyle w:val="2"/>
        <w:keepNext w:val="0"/>
        <w:keepLines w:val="0"/>
        <w:pageBreakBefore w:val="0"/>
        <w:widowControl w:val="0"/>
        <w:tabs>
          <w:tab w:val="left" w:pos="1513"/>
          <w:tab w:val="left" w:leader="dot" w:pos="8692"/>
        </w:tabs>
        <w:kinsoku w:val="0"/>
        <w:wordWrap/>
        <w:overflowPunct w:val="0"/>
        <w:topLinePunct w:val="0"/>
        <w:autoSpaceDE/>
        <w:autoSpaceDN/>
        <w:bidi w:val="0"/>
        <w:adjustRightInd/>
        <w:snapToGrid/>
        <w:spacing w:before="228" w:line="560" w:lineRule="exact"/>
        <w:ind w:left="254" w:right="335" w:firstLine="1279"/>
        <w:textAlignment w:val="auto"/>
        <w:rPr>
          <w:rFonts w:hint="eastAsia" w:ascii="仿宋_GB2312" w:hAnsi="仿宋_GB2312" w:eastAsia="仿宋_GB2312" w:cs="仿宋_GB2312"/>
          <w:color w:val="1A1A1A"/>
          <w:w w:val="110"/>
          <w:sz w:val="28"/>
          <w:szCs w:val="28"/>
        </w:rPr>
      </w:pPr>
      <w:r>
        <w:rPr>
          <w:rFonts w:hint="eastAsia" w:ascii="仿宋_GB2312" w:hAnsi="仿宋_GB2312" w:eastAsia="仿宋_GB2312" w:cs="仿宋_GB2312"/>
          <w:color w:val="1A1A1A"/>
          <w:w w:val="110"/>
          <w:sz w:val="28"/>
          <w:szCs w:val="28"/>
        </w:rPr>
        <w:t>（三）“互联网</w:t>
      </w:r>
      <w:r>
        <w:rPr>
          <w:rFonts w:hint="eastAsia" w:ascii="仿宋_GB2312" w:hAnsi="仿宋_GB2312" w:eastAsia="仿宋_GB2312" w:cs="仿宋_GB2312"/>
          <w:color w:val="1A1A1A"/>
          <w:w w:val="110"/>
          <w:sz w:val="28"/>
          <w:szCs w:val="28"/>
          <w:lang w:val="en-US" w:eastAsia="zh-CN"/>
        </w:rPr>
        <w:t>+</w:t>
      </w:r>
      <w:r>
        <w:rPr>
          <w:rFonts w:hint="eastAsia" w:ascii="仿宋_GB2312" w:hAnsi="仿宋_GB2312" w:eastAsia="仿宋_GB2312" w:cs="仿宋_GB2312"/>
          <w:color w:val="1A1A1A"/>
          <w:w w:val="110"/>
          <w:sz w:val="28"/>
          <w:szCs w:val="28"/>
        </w:rPr>
        <w:t>“资源循环利用技术应用</w:t>
      </w:r>
      <w:r>
        <w:rPr>
          <w:rFonts w:hint="eastAsia" w:ascii="仿宋_GB2312" w:hAnsi="仿宋_GB2312" w:eastAsia="仿宋_GB2312" w:cs="仿宋_GB2312"/>
          <w:color w:val="1A1A1A"/>
          <w:spacing w:val="96"/>
          <w:w w:val="110"/>
          <w:sz w:val="28"/>
          <w:szCs w:val="28"/>
        </w:rPr>
        <w:t xml:space="preserve"> </w:t>
      </w:r>
      <w:r>
        <w:rPr>
          <w:rFonts w:hint="eastAsia" w:ascii="仿宋_GB2312" w:hAnsi="仿宋_GB2312" w:eastAsia="仿宋_GB2312" w:cs="仿宋_GB2312"/>
          <w:color w:val="000000"/>
          <w:w w:val="110"/>
          <w:sz w:val="28"/>
          <w:szCs w:val="28"/>
        </w:rPr>
        <w:t>………</w:t>
      </w:r>
      <w:r>
        <w:rPr>
          <w:rFonts w:hint="eastAsia" w:ascii="仿宋_GB2312" w:hAnsi="仿宋_GB2312" w:eastAsia="仿宋_GB2312" w:cs="仿宋_GB2312"/>
          <w:color w:val="1A1A1A"/>
          <w:w w:val="110"/>
          <w:sz w:val="28"/>
          <w:szCs w:val="28"/>
        </w:rPr>
        <w:t>21</w:t>
      </w:r>
      <w:r>
        <w:rPr>
          <w:rFonts w:hint="eastAsia" w:ascii="仿宋_GB2312" w:hAnsi="仿宋_GB2312" w:eastAsia="仿宋_GB2312" w:cs="仿宋_GB2312"/>
          <w:color w:val="1A1A1A"/>
          <w:spacing w:val="-74"/>
          <w:w w:val="110"/>
          <w:sz w:val="28"/>
          <w:szCs w:val="28"/>
        </w:rPr>
        <w:t xml:space="preserve"> </w:t>
      </w:r>
      <w:r>
        <w:rPr>
          <w:rFonts w:hint="eastAsia" w:ascii="仿宋_GB2312" w:hAnsi="仿宋_GB2312" w:eastAsia="仿宋_GB2312" w:cs="仿宋_GB2312"/>
          <w:color w:val="000000"/>
          <w:w w:val="110"/>
          <w:sz w:val="28"/>
          <w:szCs w:val="28"/>
        </w:rPr>
        <w:t>第五章</w:t>
      </w:r>
      <w:r>
        <w:rPr>
          <w:rFonts w:hint="eastAsia" w:ascii="仿宋_GB2312" w:hAnsi="仿宋_GB2312" w:eastAsia="仿宋_GB2312" w:cs="仿宋_GB2312"/>
          <w:color w:val="000000"/>
          <w:w w:val="110"/>
          <w:sz w:val="28"/>
          <w:szCs w:val="28"/>
        </w:rPr>
        <w:tab/>
      </w:r>
      <w:r>
        <w:rPr>
          <w:rFonts w:hint="eastAsia" w:ascii="仿宋_GB2312" w:hAnsi="仿宋_GB2312" w:eastAsia="仿宋_GB2312" w:cs="仿宋_GB2312"/>
          <w:color w:val="000000"/>
          <w:w w:val="110"/>
          <w:sz w:val="28"/>
          <w:szCs w:val="28"/>
        </w:rPr>
        <w:t>着力加快文旅科技创新融合发展</w:t>
      </w:r>
      <w:r>
        <w:rPr>
          <w:rFonts w:hint="eastAsia" w:ascii="仿宋_GB2312" w:hAnsi="仿宋_GB2312" w:eastAsia="仿宋_GB2312" w:cs="仿宋_GB2312"/>
          <w:color w:val="000000"/>
          <w:w w:val="110"/>
          <w:sz w:val="28"/>
          <w:szCs w:val="28"/>
        </w:rPr>
        <w:tab/>
      </w:r>
      <w:r>
        <w:rPr>
          <w:rFonts w:hint="eastAsia" w:ascii="仿宋_GB2312" w:hAnsi="仿宋_GB2312" w:eastAsia="仿宋_GB2312" w:cs="仿宋_GB2312"/>
          <w:color w:val="1A1A1A"/>
          <w:w w:val="110"/>
          <w:sz w:val="28"/>
          <w:szCs w:val="28"/>
        </w:rPr>
        <w:t>22</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802"/>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w w:val="65"/>
          <w:sz w:val="28"/>
          <w:szCs w:val="28"/>
        </w:rPr>
        <w:t>一</w:t>
      </w:r>
      <w:r>
        <w:rPr>
          <w:rFonts w:hint="eastAsia" w:ascii="仿宋_GB2312" w:hAnsi="仿宋_GB2312" w:eastAsia="仿宋_GB2312" w:cs="仿宋_GB2312"/>
          <w:color w:val="1A1A1A"/>
          <w:w w:val="65"/>
          <w:sz w:val="28"/>
          <w:szCs w:val="28"/>
        </w:rPr>
        <w:t>、加快文化创意设计与科技创新</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22</w:t>
      </w:r>
    </w:p>
    <w:p>
      <w:pPr>
        <w:pStyle w:val="2"/>
        <w:keepNext w:val="0"/>
        <w:keepLines w:val="0"/>
        <w:pageBreakBefore w:val="0"/>
        <w:widowControl w:val="0"/>
        <w:tabs>
          <w:tab w:val="left" w:leader="dot" w:pos="8693"/>
        </w:tabs>
        <w:kinsoku w:val="0"/>
        <w:wordWrap/>
        <w:overflowPunct w:val="0"/>
        <w:topLinePunct w:val="0"/>
        <w:autoSpaceDE/>
        <w:autoSpaceDN/>
        <w:bidi w:val="0"/>
        <w:adjustRightInd/>
        <w:snapToGrid/>
        <w:spacing w:before="280"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00000"/>
          <w:w w:val="115"/>
          <w:sz w:val="28"/>
          <w:szCs w:val="28"/>
        </w:rPr>
        <w:t>一</w:t>
      </w:r>
      <w:r>
        <w:rPr>
          <w:rFonts w:hint="eastAsia" w:ascii="仿宋_GB2312" w:hAnsi="仿宋_GB2312" w:eastAsia="仿宋_GB2312" w:cs="仿宋_GB2312"/>
          <w:color w:val="1A1A1A"/>
          <w:w w:val="115"/>
          <w:sz w:val="28"/>
          <w:szCs w:val="28"/>
        </w:rPr>
        <w:t>）搭建文化创意公共服务创新平台</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22</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1533"/>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1A1A1A"/>
          <w:w w:val="65"/>
          <w:sz w:val="28"/>
          <w:szCs w:val="28"/>
        </w:rPr>
        <w:t>（二）拓展文化创意技术路径．</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23</w:t>
      </w:r>
    </w:p>
    <w:p>
      <w:pPr>
        <w:pStyle w:val="2"/>
        <w:keepNext w:val="0"/>
        <w:keepLines w:val="0"/>
        <w:pageBreakBefore w:val="0"/>
        <w:widowControl w:val="0"/>
        <w:tabs>
          <w:tab w:val="left" w:leader="dot" w:pos="8693"/>
        </w:tabs>
        <w:kinsoku w:val="0"/>
        <w:wordWrap/>
        <w:overflowPunct w:val="0"/>
        <w:topLinePunct w:val="0"/>
        <w:autoSpaceDE/>
        <w:autoSpaceDN/>
        <w:bidi w:val="0"/>
        <w:adjustRightInd/>
        <w:snapToGrid/>
        <w:spacing w:before="280"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（三）培育文化创意产业链创新主体</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23</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4"/>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1A1A1A"/>
          <w:w w:val="65"/>
          <w:sz w:val="28"/>
          <w:szCs w:val="28"/>
        </w:rPr>
        <w:t>二、创新城市与生态旅游发展模式</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23</w:t>
      </w:r>
    </w:p>
    <w:p>
      <w:pPr>
        <w:pStyle w:val="2"/>
        <w:keepNext w:val="0"/>
        <w:keepLines w:val="0"/>
        <w:pageBreakBefore w:val="0"/>
        <w:widowControl w:val="0"/>
        <w:tabs>
          <w:tab w:val="left" w:leader="dot" w:pos="8715"/>
        </w:tabs>
        <w:kinsoku w:val="0"/>
        <w:wordWrap/>
        <w:overflowPunct w:val="0"/>
        <w:topLinePunct w:val="0"/>
        <w:autoSpaceDE/>
        <w:autoSpaceDN/>
        <w:bidi w:val="0"/>
        <w:adjustRightInd/>
        <w:snapToGrid/>
        <w:spacing w:before="285" w:line="560" w:lineRule="exact"/>
        <w:ind w:left="1533"/>
        <w:textAlignment w:val="auto"/>
        <w:rPr>
          <w:rFonts w:hint="eastAsia" w:ascii="仿宋_GB2312" w:hAnsi="仿宋_GB2312" w:eastAsia="仿宋_GB2312" w:cs="仿宋_GB2312"/>
          <w:color w:val="1A1A1A"/>
          <w:w w:val="110"/>
          <w:sz w:val="28"/>
          <w:szCs w:val="28"/>
        </w:rPr>
      </w:pPr>
      <w:r>
        <w:rPr>
          <w:rFonts w:hint="eastAsia" w:ascii="仿宋_GB2312" w:hAnsi="仿宋_GB2312" w:eastAsia="仿宋_GB2312" w:cs="仿宋_GB2312"/>
          <w:color w:val="1A1A1A"/>
          <w:w w:val="110"/>
          <w:sz w:val="28"/>
          <w:szCs w:val="28"/>
        </w:rPr>
        <w:t>（</w:t>
      </w:r>
      <w:r>
        <w:rPr>
          <w:rFonts w:hint="eastAsia" w:ascii="仿宋_GB2312" w:hAnsi="仿宋_GB2312" w:eastAsia="仿宋_GB2312" w:cs="仿宋_GB2312"/>
          <w:color w:val="000000"/>
          <w:w w:val="110"/>
          <w:sz w:val="28"/>
          <w:szCs w:val="28"/>
        </w:rPr>
        <w:t>一</w:t>
      </w:r>
      <w:r>
        <w:rPr>
          <w:rFonts w:hint="eastAsia" w:ascii="仿宋_GB2312" w:hAnsi="仿宋_GB2312" w:eastAsia="仿宋_GB2312" w:cs="仿宋_GB2312"/>
          <w:color w:val="1A1A1A"/>
          <w:w w:val="110"/>
          <w:sz w:val="28"/>
          <w:szCs w:val="28"/>
        </w:rPr>
        <w:t>）推动“科技十城市十生态旅游”融合发展</w:t>
      </w:r>
      <w:r>
        <w:rPr>
          <w:rFonts w:hint="eastAsia" w:ascii="仿宋_GB2312" w:hAnsi="仿宋_GB2312" w:eastAsia="仿宋_GB2312" w:cs="仿宋_GB2312"/>
          <w:color w:val="1A1A1A"/>
          <w:w w:val="110"/>
          <w:sz w:val="28"/>
          <w:szCs w:val="28"/>
        </w:rPr>
        <w:tab/>
      </w:r>
      <w:r>
        <w:rPr>
          <w:rFonts w:hint="eastAsia" w:ascii="仿宋_GB2312" w:hAnsi="仿宋_GB2312" w:eastAsia="仿宋_GB2312" w:cs="仿宋_GB2312"/>
          <w:color w:val="1A1A1A"/>
          <w:w w:val="110"/>
          <w:sz w:val="28"/>
          <w:szCs w:val="28"/>
        </w:rPr>
        <w:t>24</w:t>
      </w:r>
    </w:p>
    <w:p>
      <w:pPr>
        <w:pStyle w:val="2"/>
        <w:keepNext w:val="0"/>
        <w:keepLines w:val="0"/>
        <w:pageBreakBefore w:val="0"/>
        <w:widowControl w:val="0"/>
        <w:tabs>
          <w:tab w:val="left" w:leader="dot" w:pos="8702"/>
        </w:tabs>
        <w:kinsoku w:val="0"/>
        <w:wordWrap/>
        <w:overflowPunct w:val="0"/>
        <w:topLinePunct w:val="0"/>
        <w:autoSpaceDE/>
        <w:autoSpaceDN/>
        <w:bidi w:val="0"/>
        <w:adjustRightInd/>
        <w:snapToGrid/>
        <w:spacing w:before="228"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（二）加快全域旅游发展模式技术进步</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24</w:t>
      </w:r>
    </w:p>
    <w:p>
      <w:pPr>
        <w:pStyle w:val="2"/>
        <w:keepNext w:val="0"/>
        <w:keepLines w:val="0"/>
        <w:pageBreakBefore w:val="0"/>
        <w:widowControl w:val="0"/>
        <w:tabs>
          <w:tab w:val="left" w:leader="dot" w:pos="8710"/>
        </w:tabs>
        <w:kinsoku w:val="0"/>
        <w:wordWrap/>
        <w:overflowPunct w:val="0"/>
        <w:topLinePunct w:val="0"/>
        <w:autoSpaceDE/>
        <w:autoSpaceDN/>
        <w:bidi w:val="0"/>
        <w:adjustRightInd/>
        <w:snapToGrid/>
        <w:spacing w:before="227" w:line="560" w:lineRule="exact"/>
        <w:ind w:left="254"/>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w w:val="115"/>
          <w:sz w:val="28"/>
          <w:szCs w:val="28"/>
        </w:rPr>
        <w:t xml:space="preserve">第六章 </w:t>
      </w:r>
      <w:r>
        <w:rPr>
          <w:rFonts w:hint="eastAsia" w:ascii="仿宋_GB2312" w:hAnsi="仿宋_GB2312" w:eastAsia="仿宋_GB2312" w:cs="仿宋_GB2312"/>
          <w:spacing w:val="34"/>
          <w:w w:val="115"/>
          <w:sz w:val="28"/>
          <w:szCs w:val="28"/>
        </w:rPr>
        <w:t xml:space="preserve"> </w:t>
      </w:r>
      <w:r>
        <w:rPr>
          <w:rFonts w:hint="eastAsia" w:ascii="仿宋_GB2312" w:hAnsi="仿宋_GB2312" w:eastAsia="仿宋_GB2312" w:cs="仿宋_GB2312"/>
          <w:w w:val="115"/>
          <w:sz w:val="28"/>
          <w:szCs w:val="28"/>
        </w:rPr>
        <w:t>深入推动特色高效农业科技创新</w:t>
      </w:r>
      <w:r>
        <w:rPr>
          <w:rFonts w:hint="eastAsia" w:ascii="仿宋_GB2312" w:hAnsi="仿宋_GB2312" w:eastAsia="仿宋_GB2312" w:cs="仿宋_GB2312"/>
          <w:w w:val="115"/>
          <w:sz w:val="28"/>
          <w:szCs w:val="28"/>
        </w:rPr>
        <w:tab/>
      </w:r>
      <w:r>
        <w:rPr>
          <w:rFonts w:hint="eastAsia" w:ascii="仿宋_GB2312" w:hAnsi="仿宋_GB2312" w:eastAsia="仿宋_GB2312" w:cs="仿宋_GB2312"/>
          <w:color w:val="1A1A1A"/>
          <w:w w:val="115"/>
          <w:sz w:val="28"/>
          <w:szCs w:val="28"/>
        </w:rPr>
        <w:t>26</w:t>
      </w:r>
    </w:p>
    <w:p>
      <w:pPr>
        <w:pStyle w:val="2"/>
        <w:keepNext w:val="0"/>
        <w:keepLines w:val="0"/>
        <w:pageBreakBefore w:val="0"/>
        <w:widowControl w:val="0"/>
        <w:kinsoku w:val="0"/>
        <w:wordWrap/>
        <w:overflowPunct w:val="0"/>
        <w:topLinePunct w:val="0"/>
        <w:autoSpaceDE/>
        <w:autoSpaceDN/>
        <w:bidi w:val="0"/>
        <w:adjustRightInd/>
        <w:snapToGrid/>
        <w:spacing w:before="180" w:line="560" w:lineRule="exact"/>
        <w:ind w:left="802"/>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w w:val="65"/>
          <w:sz w:val="28"/>
          <w:szCs w:val="28"/>
        </w:rPr>
        <w:t>一</w:t>
      </w:r>
      <w:r>
        <w:rPr>
          <w:rFonts w:hint="eastAsia" w:ascii="仿宋_GB2312" w:hAnsi="仿宋_GB2312" w:eastAsia="仿宋_GB2312" w:cs="仿宋_GB2312"/>
          <w:color w:val="1A1A1A"/>
          <w:w w:val="65"/>
          <w:sz w:val="28"/>
          <w:szCs w:val="28"/>
        </w:rPr>
        <w:t>、提升现代农业技术应用水平</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26</w:t>
      </w:r>
    </w:p>
    <w:p>
      <w:pPr>
        <w:pStyle w:val="2"/>
        <w:keepNext w:val="0"/>
        <w:keepLines w:val="0"/>
        <w:pageBreakBefore w:val="0"/>
        <w:widowControl w:val="0"/>
        <w:kinsoku w:val="0"/>
        <w:wordWrap/>
        <w:overflowPunct w:val="0"/>
        <w:topLinePunct w:val="0"/>
        <w:autoSpaceDE/>
        <w:autoSpaceDN/>
        <w:bidi w:val="0"/>
        <w:adjustRightInd/>
        <w:snapToGrid/>
        <w:spacing w:before="227" w:line="560" w:lineRule="exact"/>
        <w:ind w:left="1533"/>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一</w:t>
      </w:r>
      <w:r>
        <w:rPr>
          <w:rFonts w:hint="eastAsia" w:ascii="仿宋_GB2312" w:hAnsi="仿宋_GB2312" w:eastAsia="仿宋_GB2312" w:cs="仿宋_GB2312"/>
          <w:color w:val="1A1A1A"/>
          <w:w w:val="65"/>
          <w:sz w:val="28"/>
          <w:szCs w:val="28"/>
        </w:rPr>
        <w:t>）开展设施农业技术研究</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26</w:t>
      </w:r>
    </w:p>
    <w:p>
      <w:pPr>
        <w:pStyle w:val="2"/>
        <w:keepNext w:val="0"/>
        <w:keepLines w:val="0"/>
        <w:pageBreakBefore w:val="0"/>
        <w:widowControl w:val="0"/>
        <w:tabs>
          <w:tab w:val="left" w:leader="dot" w:pos="8711"/>
        </w:tabs>
        <w:kinsoku w:val="0"/>
        <w:wordWrap/>
        <w:overflowPunct w:val="0"/>
        <w:topLinePunct w:val="0"/>
        <w:autoSpaceDE/>
        <w:autoSpaceDN/>
        <w:bidi w:val="0"/>
        <w:adjustRightInd/>
        <w:snapToGrid/>
        <w:spacing w:before="281"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00000"/>
          <w:w w:val="115"/>
          <w:sz w:val="28"/>
          <w:szCs w:val="28"/>
        </w:rPr>
        <w:t>二</w:t>
      </w:r>
      <w:r>
        <w:rPr>
          <w:rFonts w:hint="eastAsia" w:ascii="仿宋_GB2312" w:hAnsi="仿宋_GB2312" w:eastAsia="仿宋_GB2312" w:cs="仿宋_GB2312"/>
          <w:color w:val="1A1A1A"/>
          <w:w w:val="115"/>
          <w:sz w:val="28"/>
          <w:szCs w:val="28"/>
        </w:rPr>
        <w:t>）推进智慧农业技术开发与应用</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26</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4"/>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w w:val="60"/>
          <w:sz w:val="28"/>
          <w:szCs w:val="28"/>
        </w:rPr>
        <w:t>二、建设现代农业科技示范基地</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27</w:t>
      </w:r>
    </w:p>
    <w:p>
      <w:pPr>
        <w:pStyle w:val="2"/>
        <w:keepNext w:val="0"/>
        <w:keepLines w:val="0"/>
        <w:pageBreakBefore w:val="0"/>
        <w:widowControl w:val="0"/>
        <w:tabs>
          <w:tab w:val="left" w:leader="dot" w:pos="8171"/>
        </w:tabs>
        <w:kinsoku w:val="0"/>
        <w:wordWrap/>
        <w:overflowPunct w:val="0"/>
        <w:topLinePunct w:val="0"/>
        <w:autoSpaceDE/>
        <w:autoSpaceDN/>
        <w:bidi w:val="0"/>
        <w:adjustRightInd/>
        <w:snapToGrid/>
        <w:spacing w:before="256" w:line="560" w:lineRule="exact"/>
        <w:ind w:left="1533"/>
        <w:textAlignment w:val="auto"/>
        <w:rPr>
          <w:rFonts w:hint="eastAsia" w:ascii="仿宋_GB2312" w:hAnsi="仿宋_GB2312" w:eastAsia="仿宋_GB2312" w:cs="仿宋_GB2312"/>
          <w:color w:val="1A1A1A"/>
          <w:sz w:val="28"/>
          <w:szCs w:val="28"/>
        </w:rPr>
      </w:pPr>
    </w:p>
    <w:p>
      <w:pPr>
        <w:pStyle w:val="2"/>
        <w:keepNext w:val="0"/>
        <w:keepLines w:val="0"/>
        <w:pageBreakBefore w:val="0"/>
        <w:widowControl w:val="0"/>
        <w:tabs>
          <w:tab w:val="left" w:leader="dot" w:pos="8171"/>
        </w:tabs>
        <w:kinsoku w:val="0"/>
        <w:wordWrap/>
        <w:overflowPunct w:val="0"/>
        <w:topLinePunct w:val="0"/>
        <w:autoSpaceDE/>
        <w:autoSpaceDN/>
        <w:bidi w:val="0"/>
        <w:adjustRightInd/>
        <w:snapToGrid/>
        <w:spacing w:before="256" w:line="560" w:lineRule="exact"/>
        <w:ind w:left="1533"/>
        <w:textAlignment w:val="auto"/>
        <w:rPr>
          <w:rFonts w:hint="eastAsia" w:ascii="仿宋_GB2312" w:hAnsi="仿宋_GB2312" w:eastAsia="仿宋_GB2312" w:cs="仿宋_GB2312"/>
          <w:color w:val="1A1A1A"/>
          <w:sz w:val="28"/>
          <w:szCs w:val="28"/>
        </w:rPr>
      </w:pPr>
      <w:r>
        <w:rPr>
          <w:rFonts w:hint="eastAsia" w:ascii="仿宋_GB2312" w:hAnsi="仿宋_GB2312" w:eastAsia="仿宋_GB2312" w:cs="仿宋_GB2312"/>
          <w:color w:val="1A1A1A"/>
          <w:sz w:val="28"/>
          <w:szCs w:val="28"/>
        </w:rPr>
        <w:t>（</w:t>
      </w: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color w:val="1A1A1A"/>
          <w:sz w:val="28"/>
          <w:szCs w:val="28"/>
        </w:rPr>
        <w:t>）设施农业技术创新基地建设</w:t>
      </w:r>
      <w:r>
        <w:rPr>
          <w:rFonts w:hint="eastAsia" w:ascii="仿宋_GB2312" w:hAnsi="仿宋_GB2312" w:eastAsia="仿宋_GB2312" w:cs="仿宋_GB2312"/>
          <w:color w:val="1A1A1A"/>
          <w:sz w:val="28"/>
          <w:szCs w:val="28"/>
        </w:rPr>
        <w:tab/>
      </w:r>
      <w:r>
        <w:rPr>
          <w:rFonts w:hint="eastAsia" w:ascii="仿宋_GB2312" w:hAnsi="仿宋_GB2312" w:eastAsia="仿宋_GB2312" w:cs="仿宋_GB2312"/>
          <w:color w:val="1A1A1A"/>
          <w:sz w:val="28"/>
          <w:szCs w:val="28"/>
        </w:rPr>
        <w:t>27</w:t>
      </w:r>
    </w:p>
    <w:p>
      <w:pPr>
        <w:pStyle w:val="2"/>
        <w:keepNext w:val="0"/>
        <w:keepLines w:val="0"/>
        <w:pageBreakBefore w:val="0"/>
        <w:widowControl w:val="0"/>
        <w:tabs>
          <w:tab w:val="left" w:leader="dot" w:pos="8711"/>
        </w:tabs>
        <w:kinsoku w:val="0"/>
        <w:wordWrap/>
        <w:overflowPunct w:val="0"/>
        <w:topLinePunct w:val="0"/>
        <w:autoSpaceDE/>
        <w:autoSpaceDN/>
        <w:bidi w:val="0"/>
        <w:adjustRightInd/>
        <w:snapToGrid/>
        <w:spacing w:before="256"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（二）城市农业科普示范基地建设</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27</w:t>
      </w:r>
    </w:p>
    <w:p>
      <w:pPr>
        <w:pStyle w:val="2"/>
        <w:keepNext w:val="0"/>
        <w:keepLines w:val="0"/>
        <w:pageBreakBefore w:val="0"/>
        <w:widowControl w:val="0"/>
        <w:kinsoku w:val="0"/>
        <w:wordWrap/>
        <w:overflowPunct w:val="0"/>
        <w:topLinePunct w:val="0"/>
        <w:autoSpaceDE/>
        <w:autoSpaceDN/>
        <w:bidi w:val="0"/>
        <w:adjustRightInd/>
        <w:snapToGrid/>
        <w:spacing w:before="170" w:line="560" w:lineRule="exact"/>
        <w:ind w:left="806" w:right="335" w:hanging="553"/>
        <w:jc w:val="both"/>
        <w:textAlignment w:val="auto"/>
        <w:rPr>
          <w:rFonts w:hint="eastAsia" w:ascii="仿宋_GB2312" w:hAnsi="仿宋_GB2312" w:eastAsia="仿宋_GB2312" w:cs="仿宋_GB2312"/>
          <w:color w:val="1A1A1A"/>
          <w:spacing w:val="-42"/>
          <w:w w:val="60"/>
          <w:sz w:val="28"/>
          <w:szCs w:val="28"/>
        </w:rPr>
      </w:pPr>
      <w:r>
        <w:rPr>
          <w:rFonts w:hint="eastAsia" w:ascii="仿宋_GB2312" w:hAnsi="仿宋_GB2312" w:eastAsia="仿宋_GB2312" w:cs="仿宋_GB2312"/>
          <w:w w:val="60"/>
          <w:sz w:val="28"/>
          <w:szCs w:val="28"/>
          <w:lang w:val="en-US" w:eastAsia="zh-CN"/>
        </w:rPr>
        <w:t>第</w:t>
      </w:r>
      <w:r>
        <w:rPr>
          <w:rFonts w:hint="eastAsia" w:ascii="仿宋_GB2312" w:hAnsi="仿宋_GB2312" w:eastAsia="仿宋_GB2312" w:cs="仿宋_GB2312"/>
          <w:w w:val="60"/>
          <w:sz w:val="28"/>
          <w:szCs w:val="28"/>
        </w:rPr>
        <w:t>七章</w:t>
      </w:r>
      <w:r>
        <w:rPr>
          <w:rFonts w:hint="eastAsia" w:ascii="仿宋_GB2312" w:hAnsi="仿宋_GB2312" w:eastAsia="仿宋_GB2312" w:cs="仿宋_GB2312"/>
          <w:spacing w:val="59"/>
          <w:sz w:val="28"/>
          <w:szCs w:val="28"/>
        </w:rPr>
        <w:t xml:space="preserve"> </w:t>
      </w:r>
      <w:r>
        <w:rPr>
          <w:rFonts w:hint="eastAsia" w:ascii="仿宋_GB2312" w:hAnsi="仿宋_GB2312" w:eastAsia="仿宋_GB2312" w:cs="仿宋_GB2312"/>
          <w:w w:val="60"/>
          <w:sz w:val="28"/>
          <w:szCs w:val="28"/>
        </w:rPr>
        <w:t>协同共建区域创新中心．．</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28</w:t>
      </w:r>
      <w:r>
        <w:rPr>
          <w:rFonts w:hint="eastAsia" w:ascii="仿宋_GB2312" w:hAnsi="仿宋_GB2312" w:eastAsia="仿宋_GB2312" w:cs="仿宋_GB2312"/>
          <w:color w:val="1A1A1A"/>
          <w:spacing w:val="-42"/>
          <w:w w:val="60"/>
          <w:sz w:val="28"/>
          <w:szCs w:val="28"/>
        </w:rPr>
        <w:t xml:space="preserve"> </w:t>
      </w:r>
    </w:p>
    <w:p>
      <w:pPr>
        <w:pStyle w:val="2"/>
        <w:keepNext w:val="0"/>
        <w:keepLines w:val="0"/>
        <w:pageBreakBefore w:val="0"/>
        <w:widowControl w:val="0"/>
        <w:kinsoku w:val="0"/>
        <w:wordWrap/>
        <w:overflowPunct w:val="0"/>
        <w:topLinePunct w:val="0"/>
        <w:autoSpaceDE/>
        <w:autoSpaceDN/>
        <w:bidi w:val="0"/>
        <w:adjustRightInd/>
        <w:snapToGrid/>
        <w:spacing w:before="170" w:line="560" w:lineRule="exact"/>
        <w:ind w:left="888" w:leftChars="423" w:right="335" w:firstLine="67" w:firstLineChars="37"/>
        <w:jc w:val="both"/>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000000"/>
          <w:w w:val="65"/>
          <w:sz w:val="28"/>
          <w:szCs w:val="28"/>
        </w:rPr>
        <w:t>一</w:t>
      </w:r>
      <w:r>
        <w:rPr>
          <w:rFonts w:hint="eastAsia" w:ascii="仿宋_GB2312" w:hAnsi="仿宋_GB2312" w:eastAsia="仿宋_GB2312" w:cs="仿宋_GB2312"/>
          <w:color w:val="1A1A1A"/>
          <w:w w:val="65"/>
          <w:sz w:val="28"/>
          <w:szCs w:val="28"/>
        </w:rPr>
        <w:t>、构建产业技术创新平台载体</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28</w:t>
      </w:r>
    </w:p>
    <w:p>
      <w:pPr>
        <w:pStyle w:val="2"/>
        <w:keepNext w:val="0"/>
        <w:keepLines w:val="0"/>
        <w:pageBreakBefore w:val="0"/>
        <w:widowControl w:val="0"/>
        <w:kinsoku w:val="0"/>
        <w:wordWrap/>
        <w:overflowPunct w:val="0"/>
        <w:topLinePunct w:val="0"/>
        <w:autoSpaceDE/>
        <w:autoSpaceDN/>
        <w:bidi w:val="0"/>
        <w:adjustRightInd/>
        <w:snapToGrid/>
        <w:spacing w:line="560" w:lineRule="exact"/>
        <w:ind w:right="335" w:firstLine="1680" w:firstLineChars="1000"/>
        <w:jc w:val="both"/>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一</w:t>
      </w:r>
      <w:r>
        <w:rPr>
          <w:rFonts w:hint="eastAsia" w:ascii="仿宋_GB2312" w:hAnsi="仿宋_GB2312" w:eastAsia="仿宋_GB2312" w:cs="仿宋_GB2312"/>
          <w:color w:val="1A1A1A"/>
          <w:w w:val="60"/>
          <w:sz w:val="28"/>
          <w:szCs w:val="28"/>
        </w:rPr>
        <w:t>）搭建产学研创新平台</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28</w:t>
      </w:r>
    </w:p>
    <w:p>
      <w:pPr>
        <w:pStyle w:val="2"/>
        <w:keepNext w:val="0"/>
        <w:keepLines w:val="0"/>
        <w:pageBreakBefore w:val="0"/>
        <w:widowControl w:val="0"/>
        <w:tabs>
          <w:tab w:val="left" w:leader="dot" w:pos="8719"/>
        </w:tabs>
        <w:kinsoku w:val="0"/>
        <w:wordWrap/>
        <w:overflowPunct w:val="0"/>
        <w:topLinePunct w:val="0"/>
        <w:autoSpaceDE/>
        <w:autoSpaceDN/>
        <w:bidi w:val="0"/>
        <w:adjustRightInd/>
        <w:snapToGrid/>
        <w:spacing w:before="286" w:line="560" w:lineRule="exact"/>
        <w:ind w:left="1533"/>
        <w:textAlignment w:val="auto"/>
        <w:rPr>
          <w:rFonts w:hint="eastAsia" w:ascii="仿宋_GB2312" w:hAnsi="仿宋_GB2312" w:eastAsia="仿宋_GB2312" w:cs="仿宋_GB2312"/>
          <w:color w:val="1A1A1A"/>
          <w:w w:val="110"/>
          <w:sz w:val="28"/>
          <w:szCs w:val="28"/>
        </w:rPr>
      </w:pPr>
      <w:r>
        <w:rPr>
          <w:rFonts w:hint="eastAsia" w:ascii="仿宋_GB2312" w:hAnsi="仿宋_GB2312" w:eastAsia="仿宋_GB2312" w:cs="仿宋_GB2312"/>
          <w:color w:val="1A1A1A"/>
          <w:w w:val="110"/>
          <w:sz w:val="28"/>
          <w:szCs w:val="28"/>
        </w:rPr>
        <w:t>（二）建设鄂尔多斯地区科技成果转移转化基地</w:t>
      </w:r>
      <w:r>
        <w:rPr>
          <w:rFonts w:hint="eastAsia" w:ascii="仿宋_GB2312" w:hAnsi="仿宋_GB2312" w:eastAsia="仿宋_GB2312" w:cs="仿宋_GB2312"/>
          <w:color w:val="1A1A1A"/>
          <w:w w:val="110"/>
          <w:sz w:val="28"/>
          <w:szCs w:val="28"/>
        </w:rPr>
        <w:tab/>
      </w:r>
      <w:r>
        <w:rPr>
          <w:rFonts w:hint="eastAsia" w:ascii="仿宋_GB2312" w:hAnsi="仿宋_GB2312" w:eastAsia="仿宋_GB2312" w:cs="仿宋_GB2312"/>
          <w:color w:val="1A1A1A"/>
          <w:w w:val="110"/>
          <w:sz w:val="28"/>
          <w:szCs w:val="28"/>
        </w:rPr>
        <w:t>29</w:t>
      </w:r>
    </w:p>
    <w:p>
      <w:pPr>
        <w:pStyle w:val="2"/>
        <w:keepNext w:val="0"/>
        <w:keepLines w:val="0"/>
        <w:pageBreakBefore w:val="0"/>
        <w:widowControl w:val="0"/>
        <w:tabs>
          <w:tab w:val="right" w:leader="dot" w:pos="9042"/>
        </w:tabs>
        <w:kinsoku w:val="0"/>
        <w:wordWrap/>
        <w:overflowPunct w:val="0"/>
        <w:topLinePunct w:val="0"/>
        <w:autoSpaceDE/>
        <w:autoSpaceDN/>
        <w:bidi w:val="0"/>
        <w:adjustRightInd/>
        <w:snapToGrid/>
        <w:spacing w:before="239" w:line="560" w:lineRule="exact"/>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（三）共同推进科技创新环境共享平台</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29</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4"/>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w w:val="60"/>
          <w:sz w:val="28"/>
          <w:szCs w:val="28"/>
        </w:rPr>
        <w:t>二</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探索发展未来产业培育高地</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30</w:t>
      </w:r>
    </w:p>
    <w:p>
      <w:pPr>
        <w:pStyle w:val="2"/>
        <w:keepNext w:val="0"/>
        <w:keepLines w:val="0"/>
        <w:pageBreakBefore w:val="0"/>
        <w:widowControl w:val="0"/>
        <w:tabs>
          <w:tab w:val="right" w:leader="dot" w:pos="9027"/>
        </w:tabs>
        <w:kinsoku w:val="0"/>
        <w:wordWrap/>
        <w:overflowPunct w:val="0"/>
        <w:topLinePunct w:val="0"/>
        <w:autoSpaceDE/>
        <w:autoSpaceDN/>
        <w:bidi w:val="0"/>
        <w:adjustRightInd/>
        <w:snapToGrid/>
        <w:spacing w:before="280"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一</w:t>
      </w:r>
      <w:r>
        <w:rPr>
          <w:rFonts w:hint="eastAsia" w:ascii="仿宋_GB2312" w:hAnsi="仿宋_GB2312" w:eastAsia="仿宋_GB2312" w:cs="仿宋_GB2312"/>
          <w:color w:val="1A1A1A"/>
          <w:w w:val="115"/>
          <w:sz w:val="28"/>
          <w:szCs w:val="28"/>
        </w:rPr>
        <w:t>）加强未来产业前瞻部署和研发支持</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30</w:t>
      </w:r>
    </w:p>
    <w:p>
      <w:pPr>
        <w:pStyle w:val="2"/>
        <w:keepNext w:val="0"/>
        <w:keepLines w:val="0"/>
        <w:pageBreakBefore w:val="0"/>
        <w:widowControl w:val="0"/>
        <w:tabs>
          <w:tab w:val="right" w:leader="dot" w:pos="9027"/>
        </w:tabs>
        <w:kinsoku w:val="0"/>
        <w:wordWrap/>
        <w:overflowPunct w:val="0"/>
        <w:topLinePunct w:val="0"/>
        <w:autoSpaceDE/>
        <w:autoSpaceDN/>
        <w:bidi w:val="0"/>
        <w:adjustRightInd/>
        <w:snapToGrid/>
        <w:spacing w:before="228"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A1A1A"/>
          <w:w w:val="115"/>
          <w:sz w:val="28"/>
          <w:szCs w:val="28"/>
        </w:rPr>
        <w:t>）推进未来产业关键核心技术突破</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30</w:t>
      </w:r>
    </w:p>
    <w:p>
      <w:pPr>
        <w:pStyle w:val="2"/>
        <w:keepNext w:val="0"/>
        <w:keepLines w:val="0"/>
        <w:pageBreakBefore w:val="0"/>
        <w:widowControl w:val="0"/>
        <w:kinsoku w:val="0"/>
        <w:wordWrap/>
        <w:overflowPunct w:val="0"/>
        <w:topLinePunct w:val="0"/>
        <w:autoSpaceDE/>
        <w:autoSpaceDN/>
        <w:bidi w:val="0"/>
        <w:adjustRightInd/>
        <w:snapToGrid/>
        <w:spacing w:before="179" w:line="560" w:lineRule="exact"/>
        <w:ind w:left="1533"/>
        <w:textAlignment w:val="auto"/>
        <w:rPr>
          <w:rFonts w:hint="eastAsia" w:ascii="仿宋_GB2312" w:hAnsi="仿宋_GB2312" w:eastAsia="仿宋_GB2312" w:cs="仿宋_GB2312"/>
          <w:color w:val="010101"/>
          <w:w w:val="65"/>
          <w:sz w:val="28"/>
          <w:szCs w:val="28"/>
        </w:rPr>
      </w:pPr>
      <w:r>
        <w:rPr>
          <w:rFonts w:hint="eastAsia" w:ascii="仿宋_GB2312" w:hAnsi="仿宋_GB2312" w:eastAsia="仿宋_GB2312" w:cs="仿宋_GB2312"/>
          <w:color w:val="1A1A1A"/>
          <w:w w:val="65"/>
          <w:sz w:val="28"/>
          <w:szCs w:val="28"/>
        </w:rPr>
        <w:t>（三）营造良好的创新创业生态</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A1A1A"/>
          <w:w w:val="65"/>
          <w:sz w:val="28"/>
          <w:szCs w:val="28"/>
        </w:rPr>
        <w:t>3</w:t>
      </w:r>
      <w:r>
        <w:rPr>
          <w:rFonts w:hint="eastAsia" w:ascii="仿宋_GB2312" w:hAnsi="仿宋_GB2312" w:eastAsia="仿宋_GB2312" w:cs="仿宋_GB2312"/>
          <w:color w:val="010101"/>
          <w:w w:val="65"/>
          <w:sz w:val="28"/>
          <w:szCs w:val="28"/>
        </w:rPr>
        <w:t>1</w:t>
      </w:r>
    </w:p>
    <w:p>
      <w:pPr>
        <w:pStyle w:val="2"/>
        <w:keepNext w:val="0"/>
        <w:keepLines w:val="0"/>
        <w:pageBreakBefore w:val="0"/>
        <w:widowControl w:val="0"/>
        <w:tabs>
          <w:tab w:val="right" w:leader="dot" w:pos="9041"/>
        </w:tabs>
        <w:kinsoku w:val="0"/>
        <w:wordWrap/>
        <w:overflowPunct w:val="0"/>
        <w:topLinePunct w:val="0"/>
        <w:autoSpaceDE/>
        <w:autoSpaceDN/>
        <w:bidi w:val="0"/>
        <w:adjustRightInd/>
        <w:snapToGrid/>
        <w:spacing w:before="281"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（四）加强未来产业创新人才引进和培养</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31</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254" w:right="336" w:firstLine="644"/>
        <w:jc w:val="both"/>
        <w:textAlignment w:val="auto"/>
        <w:rPr>
          <w:rFonts w:hint="eastAsia" w:ascii="仿宋_GB2312" w:hAnsi="仿宋_GB2312" w:eastAsia="仿宋_GB2312" w:cs="仿宋_GB2312"/>
          <w:color w:val="1A1A1A"/>
          <w:spacing w:val="32"/>
          <w:sz w:val="28"/>
          <w:szCs w:val="28"/>
        </w:rPr>
      </w:pPr>
      <w:r>
        <w:rPr>
          <w:rFonts w:hint="eastAsia" w:ascii="仿宋_GB2312" w:hAnsi="仿宋_GB2312" w:eastAsia="仿宋_GB2312" w:cs="仿宋_GB2312"/>
          <w:color w:val="1A1A1A"/>
          <w:w w:val="60"/>
          <w:sz w:val="28"/>
          <w:szCs w:val="28"/>
        </w:rPr>
        <w:t>三</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完善创新中心政策保障体系</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31</w:t>
      </w:r>
      <w:r>
        <w:rPr>
          <w:rFonts w:hint="eastAsia" w:ascii="仿宋_GB2312" w:hAnsi="仿宋_GB2312" w:eastAsia="仿宋_GB2312" w:cs="仿宋_GB2312"/>
          <w:color w:val="1A1A1A"/>
          <w:spacing w:val="31"/>
          <w:sz w:val="28"/>
          <w:szCs w:val="28"/>
        </w:rPr>
        <w:t xml:space="preserve">   </w:t>
      </w:r>
      <w:r>
        <w:rPr>
          <w:rFonts w:hint="eastAsia" w:ascii="仿宋_GB2312" w:hAnsi="仿宋_GB2312" w:eastAsia="仿宋_GB2312" w:cs="仿宋_GB2312"/>
          <w:color w:val="1A1A1A"/>
          <w:spacing w:val="32"/>
          <w:sz w:val="28"/>
          <w:szCs w:val="28"/>
        </w:rPr>
        <w:t xml:space="preserve"> </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right="336"/>
        <w:jc w:val="both"/>
        <w:textAlignment w:val="auto"/>
        <w:rPr>
          <w:rFonts w:hint="eastAsia" w:ascii="仿宋_GB2312" w:hAnsi="仿宋_GB2312" w:eastAsia="仿宋_GB2312" w:cs="仿宋_GB2312"/>
          <w:color w:val="1A1A1A"/>
          <w:spacing w:val="-44"/>
          <w:w w:val="65"/>
          <w:sz w:val="28"/>
          <w:szCs w:val="28"/>
        </w:rPr>
      </w:pPr>
      <w:r>
        <w:rPr>
          <w:rFonts w:hint="eastAsia" w:ascii="仿宋_GB2312" w:hAnsi="仿宋_GB2312" w:eastAsia="仿宋_GB2312" w:cs="仿宋_GB2312"/>
          <w:color w:val="010101"/>
          <w:w w:val="65"/>
          <w:sz w:val="28"/>
          <w:szCs w:val="28"/>
        </w:rPr>
        <w:t>第八章</w:t>
      </w:r>
      <w:r>
        <w:rPr>
          <w:rFonts w:hint="eastAsia" w:ascii="仿宋_GB2312" w:hAnsi="仿宋_GB2312" w:eastAsia="仿宋_GB2312" w:cs="仿宋_GB2312"/>
          <w:color w:val="010101"/>
          <w:spacing w:val="164"/>
          <w:sz w:val="28"/>
          <w:szCs w:val="28"/>
        </w:rPr>
        <w:t xml:space="preserve"> </w:t>
      </w:r>
      <w:r>
        <w:rPr>
          <w:rFonts w:hint="eastAsia" w:ascii="仿宋_GB2312" w:hAnsi="仿宋_GB2312" w:eastAsia="仿宋_GB2312" w:cs="仿宋_GB2312"/>
          <w:color w:val="010101"/>
          <w:w w:val="65"/>
          <w:sz w:val="28"/>
          <w:szCs w:val="28"/>
        </w:rPr>
        <w:t>全面加强科技创新能力建设．．．．．．．．．．．．．．．．．．．．．．．．．．．．．．</w:t>
      </w:r>
      <w:r>
        <w:rPr>
          <w:rFonts w:hint="eastAsia" w:ascii="仿宋_GB2312" w:hAnsi="仿宋_GB2312" w:eastAsia="仿宋_GB2312" w:cs="仿宋_GB2312"/>
          <w:color w:val="1A1A1A"/>
          <w:w w:val="65"/>
          <w:sz w:val="28"/>
          <w:szCs w:val="28"/>
        </w:rPr>
        <w:t>32</w:t>
      </w:r>
      <w:r>
        <w:rPr>
          <w:rFonts w:hint="eastAsia" w:ascii="仿宋_GB2312" w:hAnsi="仿宋_GB2312" w:eastAsia="仿宋_GB2312" w:cs="仿宋_GB2312"/>
          <w:color w:val="1A1A1A"/>
          <w:spacing w:val="-44"/>
          <w:w w:val="65"/>
          <w:sz w:val="28"/>
          <w:szCs w:val="28"/>
        </w:rPr>
        <w:t xml:space="preserve"> </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254" w:right="336" w:firstLine="644"/>
        <w:jc w:val="both"/>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010101"/>
          <w:w w:val="65"/>
          <w:sz w:val="28"/>
          <w:szCs w:val="28"/>
        </w:rPr>
        <w:t>一、</w:t>
      </w:r>
      <w:r>
        <w:rPr>
          <w:rFonts w:hint="eastAsia" w:ascii="仿宋_GB2312" w:hAnsi="仿宋_GB2312" w:eastAsia="仿宋_GB2312" w:cs="仿宋_GB2312"/>
          <w:color w:val="1A1A1A"/>
          <w:w w:val="65"/>
          <w:sz w:val="28"/>
          <w:szCs w:val="28"/>
        </w:rPr>
        <w:t>实施企业创新</w:t>
      </w:r>
      <w:r>
        <w:rPr>
          <w:rFonts w:hint="eastAsia" w:ascii="仿宋_GB2312" w:hAnsi="仿宋_GB2312" w:eastAsia="仿宋_GB2312" w:cs="仿宋_GB2312"/>
          <w:color w:val="010101"/>
          <w:w w:val="65"/>
          <w:sz w:val="28"/>
          <w:szCs w:val="28"/>
        </w:rPr>
        <w:t>主</w:t>
      </w:r>
      <w:r>
        <w:rPr>
          <w:rFonts w:hint="eastAsia" w:ascii="仿宋_GB2312" w:hAnsi="仿宋_GB2312" w:eastAsia="仿宋_GB2312" w:cs="仿宋_GB2312"/>
          <w:color w:val="1A1A1A"/>
          <w:w w:val="65"/>
          <w:sz w:val="28"/>
          <w:szCs w:val="28"/>
        </w:rPr>
        <w:t>体培育</w:t>
      </w:r>
      <w:r>
        <w:rPr>
          <w:rFonts w:hint="eastAsia" w:ascii="仿宋_GB2312" w:hAnsi="仿宋_GB2312" w:eastAsia="仿宋_GB2312" w:cs="仿宋_GB2312"/>
          <w:color w:val="010101"/>
          <w:w w:val="65"/>
          <w:sz w:val="28"/>
          <w:szCs w:val="28"/>
        </w:rPr>
        <w:t>工</w:t>
      </w:r>
      <w:r>
        <w:rPr>
          <w:rFonts w:hint="eastAsia" w:ascii="仿宋_GB2312" w:hAnsi="仿宋_GB2312" w:eastAsia="仿宋_GB2312" w:cs="仿宋_GB2312"/>
          <w:color w:val="1A1A1A"/>
          <w:w w:val="65"/>
          <w:sz w:val="28"/>
          <w:szCs w:val="28"/>
        </w:rPr>
        <w:t>程</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A1A1A"/>
          <w:w w:val="65"/>
          <w:sz w:val="28"/>
          <w:szCs w:val="28"/>
        </w:rPr>
        <w:t>32</w:t>
      </w:r>
    </w:p>
    <w:p>
      <w:pPr>
        <w:pStyle w:val="2"/>
        <w:keepNext w:val="0"/>
        <w:keepLines w:val="0"/>
        <w:pageBreakBefore w:val="0"/>
        <w:widowControl w:val="0"/>
        <w:tabs>
          <w:tab w:val="right" w:leader="dot" w:pos="9037"/>
        </w:tabs>
        <w:kinsoku w:val="0"/>
        <w:wordWrap/>
        <w:overflowPunct w:val="0"/>
        <w:topLinePunct w:val="0"/>
        <w:autoSpaceDE/>
        <w:autoSpaceDN/>
        <w:bidi w:val="0"/>
        <w:adjustRightInd/>
        <w:snapToGrid/>
        <w:spacing w:before="62"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一</w:t>
      </w:r>
      <w:r>
        <w:rPr>
          <w:rFonts w:hint="eastAsia" w:ascii="仿宋_GB2312" w:hAnsi="仿宋_GB2312" w:eastAsia="仿宋_GB2312" w:cs="仿宋_GB2312"/>
          <w:color w:val="1A1A1A"/>
          <w:w w:val="115"/>
          <w:sz w:val="28"/>
          <w:szCs w:val="28"/>
        </w:rPr>
        <w:t>）培育领军企业和高新技术企业</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32</w:t>
      </w:r>
    </w:p>
    <w:p>
      <w:pPr>
        <w:pStyle w:val="2"/>
        <w:keepNext w:val="0"/>
        <w:keepLines w:val="0"/>
        <w:pageBreakBefore w:val="0"/>
        <w:widowControl w:val="0"/>
        <w:tabs>
          <w:tab w:val="right" w:leader="dot" w:pos="9037"/>
        </w:tabs>
        <w:kinsoku w:val="0"/>
        <w:wordWrap/>
        <w:overflowPunct w:val="0"/>
        <w:topLinePunct w:val="0"/>
        <w:autoSpaceDE/>
        <w:autoSpaceDN/>
        <w:bidi w:val="0"/>
        <w:adjustRightInd/>
        <w:snapToGrid/>
        <w:spacing w:before="227"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A1A1A"/>
          <w:w w:val="115"/>
          <w:sz w:val="28"/>
          <w:szCs w:val="28"/>
        </w:rPr>
        <w:t>）加大科技型</w:t>
      </w:r>
      <w:r>
        <w:rPr>
          <w:rFonts w:hint="eastAsia" w:ascii="仿宋_GB2312" w:hAnsi="仿宋_GB2312" w:eastAsia="仿宋_GB2312" w:cs="仿宋_GB2312"/>
          <w:color w:val="010101"/>
          <w:w w:val="115"/>
          <w:sz w:val="28"/>
          <w:szCs w:val="28"/>
        </w:rPr>
        <w:t>中</w:t>
      </w:r>
      <w:r>
        <w:rPr>
          <w:rFonts w:hint="eastAsia" w:ascii="仿宋_GB2312" w:hAnsi="仿宋_GB2312" w:eastAsia="仿宋_GB2312" w:cs="仿宋_GB2312"/>
          <w:color w:val="1A1A1A"/>
          <w:w w:val="115"/>
          <w:sz w:val="28"/>
          <w:szCs w:val="28"/>
        </w:rPr>
        <w:t>小企业培育力度</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32</w:t>
      </w:r>
    </w:p>
    <w:p>
      <w:pPr>
        <w:pStyle w:val="2"/>
        <w:keepNext w:val="0"/>
        <w:keepLines w:val="0"/>
        <w:pageBreakBefore w:val="0"/>
        <w:widowControl w:val="0"/>
        <w:tabs>
          <w:tab w:val="left" w:leader="dot" w:pos="8167"/>
        </w:tabs>
        <w:kinsoku w:val="0"/>
        <w:wordWrap/>
        <w:overflowPunct w:val="0"/>
        <w:topLinePunct w:val="0"/>
        <w:autoSpaceDE/>
        <w:autoSpaceDN/>
        <w:bidi w:val="0"/>
        <w:adjustRightInd/>
        <w:snapToGrid/>
        <w:spacing w:before="199" w:line="560" w:lineRule="exact"/>
        <w:ind w:left="1533"/>
        <w:textAlignment w:val="auto"/>
        <w:rPr>
          <w:rFonts w:hint="eastAsia" w:ascii="仿宋_GB2312" w:hAnsi="仿宋_GB2312" w:eastAsia="仿宋_GB2312" w:cs="仿宋_GB2312"/>
          <w:color w:val="1A1A1A"/>
          <w:sz w:val="28"/>
          <w:szCs w:val="28"/>
        </w:rPr>
      </w:pPr>
      <w:r>
        <w:rPr>
          <w:rFonts w:hint="eastAsia" w:ascii="仿宋_GB2312" w:hAnsi="仿宋_GB2312" w:eastAsia="仿宋_GB2312" w:cs="仿宋_GB2312"/>
          <w:color w:val="1A1A1A"/>
          <w:sz w:val="28"/>
          <w:szCs w:val="28"/>
        </w:rPr>
        <w:t>（三）实施企业创新能</w:t>
      </w:r>
      <w:r>
        <w:rPr>
          <w:rFonts w:hint="eastAsia" w:ascii="仿宋_GB2312" w:hAnsi="仿宋_GB2312" w:eastAsia="仿宋_GB2312" w:cs="仿宋_GB2312"/>
          <w:color w:val="010101"/>
          <w:sz w:val="28"/>
          <w:szCs w:val="28"/>
        </w:rPr>
        <w:t>力</w:t>
      </w:r>
      <w:r>
        <w:rPr>
          <w:rFonts w:hint="eastAsia" w:ascii="仿宋_GB2312" w:hAnsi="仿宋_GB2312" w:eastAsia="仿宋_GB2312" w:cs="仿宋_GB2312"/>
          <w:color w:val="1A1A1A"/>
          <w:sz w:val="28"/>
          <w:szCs w:val="28"/>
        </w:rPr>
        <w:t>提升行动</w:t>
      </w:r>
      <w:r>
        <w:rPr>
          <w:rFonts w:hint="eastAsia" w:ascii="仿宋_GB2312" w:hAnsi="仿宋_GB2312" w:eastAsia="仿宋_GB2312" w:cs="仿宋_GB2312"/>
          <w:color w:val="1A1A1A"/>
          <w:sz w:val="28"/>
          <w:szCs w:val="28"/>
        </w:rPr>
        <w:tab/>
      </w:r>
      <w:r>
        <w:rPr>
          <w:rFonts w:hint="eastAsia" w:ascii="仿宋_GB2312" w:hAnsi="仿宋_GB2312" w:eastAsia="仿宋_GB2312" w:cs="仿宋_GB2312"/>
          <w:color w:val="010101"/>
          <w:sz w:val="28"/>
          <w:szCs w:val="28"/>
        </w:rPr>
        <w:t>．．</w:t>
      </w:r>
      <w:r>
        <w:rPr>
          <w:rFonts w:hint="eastAsia" w:ascii="仿宋_GB2312" w:hAnsi="仿宋_GB2312" w:eastAsia="仿宋_GB2312" w:cs="仿宋_GB2312"/>
          <w:color w:val="1A1A1A"/>
          <w:sz w:val="28"/>
          <w:szCs w:val="28"/>
        </w:rPr>
        <w:t>33</w:t>
      </w:r>
    </w:p>
    <w:p>
      <w:pPr>
        <w:pStyle w:val="2"/>
        <w:keepNext w:val="0"/>
        <w:keepLines w:val="0"/>
        <w:pageBreakBefore w:val="0"/>
        <w:widowControl w:val="0"/>
        <w:tabs>
          <w:tab w:val="right" w:leader="dot" w:pos="9032"/>
        </w:tabs>
        <w:kinsoku w:val="0"/>
        <w:wordWrap/>
        <w:overflowPunct w:val="0"/>
        <w:topLinePunct w:val="0"/>
        <w:autoSpaceDE/>
        <w:autoSpaceDN/>
        <w:bidi w:val="0"/>
        <w:adjustRightInd/>
        <w:snapToGrid/>
        <w:spacing w:before="261"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（四）实施企业创新</w:t>
      </w:r>
      <w:r>
        <w:rPr>
          <w:rFonts w:hint="eastAsia" w:ascii="仿宋_GB2312" w:hAnsi="仿宋_GB2312" w:eastAsia="仿宋_GB2312" w:cs="仿宋_GB2312"/>
          <w:color w:val="010101"/>
          <w:w w:val="115"/>
          <w:sz w:val="28"/>
          <w:szCs w:val="28"/>
        </w:rPr>
        <w:t>主</w:t>
      </w:r>
      <w:r>
        <w:rPr>
          <w:rFonts w:hint="eastAsia" w:ascii="仿宋_GB2312" w:hAnsi="仿宋_GB2312" w:eastAsia="仿宋_GB2312" w:cs="仿宋_GB2312"/>
          <w:color w:val="1A1A1A"/>
          <w:w w:val="115"/>
          <w:sz w:val="28"/>
          <w:szCs w:val="28"/>
        </w:rPr>
        <w:t>体提升</w:t>
      </w:r>
      <w:r>
        <w:rPr>
          <w:rFonts w:hint="eastAsia" w:ascii="仿宋_GB2312" w:hAnsi="仿宋_GB2312" w:eastAsia="仿宋_GB2312" w:cs="仿宋_GB2312"/>
          <w:color w:val="010101"/>
          <w:w w:val="115"/>
          <w:sz w:val="28"/>
          <w:szCs w:val="28"/>
        </w:rPr>
        <w:t>工</w:t>
      </w:r>
      <w:r>
        <w:rPr>
          <w:rFonts w:hint="eastAsia" w:ascii="仿宋_GB2312" w:hAnsi="仿宋_GB2312" w:eastAsia="仿宋_GB2312" w:cs="仿宋_GB2312"/>
          <w:color w:val="1A1A1A"/>
          <w:w w:val="115"/>
          <w:sz w:val="28"/>
          <w:szCs w:val="28"/>
        </w:rPr>
        <w:t>程</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33</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4"/>
        <w:textAlignment w:val="auto"/>
        <w:rPr>
          <w:rFonts w:hint="eastAsia" w:ascii="仿宋_GB2312" w:hAnsi="仿宋_GB2312" w:eastAsia="仿宋_GB2312" w:cs="仿宋_GB2312"/>
          <w:color w:val="010101"/>
          <w:w w:val="60"/>
          <w:sz w:val="28"/>
          <w:szCs w:val="28"/>
        </w:rPr>
      </w:pP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4"/>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010101"/>
          <w:w w:val="60"/>
          <w:sz w:val="28"/>
          <w:szCs w:val="28"/>
        </w:rPr>
        <w:t>二、</w:t>
      </w:r>
      <w:r>
        <w:rPr>
          <w:rFonts w:hint="eastAsia" w:ascii="仿宋_GB2312" w:hAnsi="仿宋_GB2312" w:eastAsia="仿宋_GB2312" w:cs="仿宋_GB2312"/>
          <w:color w:val="1A1A1A"/>
          <w:w w:val="60"/>
          <w:sz w:val="28"/>
          <w:szCs w:val="28"/>
        </w:rPr>
        <w:t>实施科研基础条件创新</w:t>
      </w:r>
      <w:r>
        <w:rPr>
          <w:rFonts w:hint="eastAsia" w:ascii="仿宋_GB2312" w:hAnsi="仿宋_GB2312" w:eastAsia="仿宋_GB2312" w:cs="仿宋_GB2312"/>
          <w:color w:val="010101"/>
          <w:w w:val="60"/>
          <w:sz w:val="28"/>
          <w:szCs w:val="28"/>
        </w:rPr>
        <w:t>工</w:t>
      </w:r>
      <w:r>
        <w:rPr>
          <w:rFonts w:hint="eastAsia" w:ascii="仿宋_GB2312" w:hAnsi="仿宋_GB2312" w:eastAsia="仿宋_GB2312" w:cs="仿宋_GB2312"/>
          <w:color w:val="1A1A1A"/>
          <w:w w:val="60"/>
          <w:sz w:val="28"/>
          <w:szCs w:val="28"/>
        </w:rPr>
        <w:t>程</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34</w:t>
      </w:r>
    </w:p>
    <w:p>
      <w:pPr>
        <w:pStyle w:val="2"/>
        <w:keepNext w:val="0"/>
        <w:keepLines w:val="0"/>
        <w:pageBreakBefore w:val="0"/>
        <w:widowControl w:val="0"/>
        <w:kinsoku w:val="0"/>
        <w:wordWrap/>
        <w:overflowPunct w:val="0"/>
        <w:topLinePunct w:val="0"/>
        <w:autoSpaceDE/>
        <w:autoSpaceDN/>
        <w:bidi w:val="0"/>
        <w:adjustRightInd/>
        <w:snapToGrid/>
        <w:spacing w:before="237" w:line="560" w:lineRule="exact"/>
        <w:ind w:left="1533"/>
        <w:textAlignment w:val="auto"/>
        <w:rPr>
          <w:rFonts w:hint="eastAsia" w:ascii="仿宋_GB2312" w:hAnsi="仿宋_GB2312" w:eastAsia="仿宋_GB2312" w:cs="仿宋_GB2312"/>
          <w:color w:val="1A1A1A"/>
          <w:w w:val="70"/>
          <w:sz w:val="28"/>
          <w:szCs w:val="28"/>
        </w:rPr>
      </w:pPr>
      <w:r>
        <w:rPr>
          <w:rFonts w:hint="eastAsia" w:ascii="仿宋_GB2312" w:hAnsi="仿宋_GB2312" w:eastAsia="仿宋_GB2312" w:cs="仿宋_GB2312"/>
          <w:color w:val="1A1A1A"/>
          <w:w w:val="70"/>
          <w:sz w:val="28"/>
          <w:szCs w:val="28"/>
        </w:rPr>
        <w:t>（</w:t>
      </w:r>
      <w:r>
        <w:rPr>
          <w:rFonts w:hint="eastAsia" w:ascii="仿宋_GB2312" w:hAnsi="仿宋_GB2312" w:eastAsia="仿宋_GB2312" w:cs="仿宋_GB2312"/>
          <w:color w:val="010101"/>
          <w:w w:val="70"/>
          <w:sz w:val="28"/>
          <w:szCs w:val="28"/>
        </w:rPr>
        <w:t>一</w:t>
      </w:r>
      <w:r>
        <w:rPr>
          <w:rFonts w:hint="eastAsia" w:ascii="仿宋_GB2312" w:hAnsi="仿宋_GB2312" w:eastAsia="仿宋_GB2312" w:cs="仿宋_GB2312"/>
          <w:color w:val="1A1A1A"/>
          <w:w w:val="70"/>
          <w:sz w:val="28"/>
          <w:szCs w:val="28"/>
        </w:rPr>
        <w:t>）构建科技创新基础条件</w:t>
      </w:r>
      <w:r>
        <w:rPr>
          <w:rFonts w:hint="eastAsia" w:ascii="仿宋_GB2312" w:hAnsi="仿宋_GB2312" w:eastAsia="仿宋_GB2312" w:cs="仿宋_GB2312"/>
          <w:color w:val="010101"/>
          <w:w w:val="70"/>
          <w:sz w:val="28"/>
          <w:szCs w:val="28"/>
        </w:rPr>
        <w:t>平</w:t>
      </w:r>
      <w:r>
        <w:rPr>
          <w:rFonts w:hint="eastAsia" w:ascii="仿宋_GB2312" w:hAnsi="仿宋_GB2312" w:eastAsia="仿宋_GB2312" w:cs="仿宋_GB2312"/>
          <w:color w:val="1A1A1A"/>
          <w:w w:val="70"/>
          <w:sz w:val="28"/>
          <w:szCs w:val="28"/>
        </w:rPr>
        <w:t>台</w:t>
      </w:r>
      <w:r>
        <w:rPr>
          <w:rFonts w:hint="eastAsia" w:ascii="仿宋_GB2312" w:hAnsi="仿宋_GB2312" w:eastAsia="仿宋_GB2312" w:cs="仿宋_GB2312"/>
          <w:color w:val="010101"/>
          <w:w w:val="70"/>
          <w:sz w:val="28"/>
          <w:szCs w:val="28"/>
        </w:rPr>
        <w:t>．．．．．．．．．．．．．．．．．．．．．</w:t>
      </w:r>
      <w:r>
        <w:rPr>
          <w:rFonts w:hint="eastAsia" w:ascii="仿宋_GB2312" w:hAnsi="仿宋_GB2312" w:eastAsia="仿宋_GB2312" w:cs="仿宋_GB2312"/>
          <w:color w:val="1A1A1A"/>
          <w:w w:val="70"/>
          <w:sz w:val="28"/>
          <w:szCs w:val="28"/>
        </w:rPr>
        <w:t>34</w:t>
      </w:r>
    </w:p>
    <w:p>
      <w:pPr>
        <w:pStyle w:val="2"/>
        <w:keepNext w:val="0"/>
        <w:keepLines w:val="0"/>
        <w:pageBreakBefore w:val="0"/>
        <w:widowControl w:val="0"/>
        <w:tabs>
          <w:tab w:val="right" w:leader="dot" w:pos="9032"/>
        </w:tabs>
        <w:kinsoku w:val="0"/>
        <w:wordWrap/>
        <w:overflowPunct w:val="0"/>
        <w:topLinePunct w:val="0"/>
        <w:autoSpaceDE/>
        <w:autoSpaceDN/>
        <w:bidi w:val="0"/>
        <w:adjustRightInd/>
        <w:snapToGrid/>
        <w:spacing w:before="276"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A1A1A"/>
          <w:w w:val="115"/>
          <w:sz w:val="28"/>
          <w:szCs w:val="28"/>
        </w:rPr>
        <w:t>）加快科技成果转移转化体系建设</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34</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8" w:right="340" w:firstLine="634"/>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1A1A1A"/>
          <w:w w:val="65"/>
          <w:sz w:val="28"/>
          <w:szCs w:val="28"/>
        </w:rPr>
        <w:t>（三）拓展创新创业发展空间</w:t>
      </w:r>
      <w:r>
        <w:rPr>
          <w:rFonts w:hint="eastAsia" w:ascii="仿宋_GB2312" w:hAnsi="仿宋_GB2312" w:eastAsia="仿宋_GB2312" w:cs="仿宋_GB2312"/>
          <w:color w:val="010101"/>
          <w:w w:val="65"/>
          <w:sz w:val="28"/>
          <w:szCs w:val="28"/>
        </w:rPr>
        <w:t>．．．．．．．．．．．．．．．．．．．．．．．．．．．</w:t>
      </w:r>
      <w:r>
        <w:rPr>
          <w:rFonts w:hint="eastAsia" w:ascii="仿宋_GB2312" w:hAnsi="仿宋_GB2312" w:eastAsia="仿宋_GB2312" w:cs="仿宋_GB2312"/>
          <w:color w:val="1A1A1A"/>
          <w:w w:val="65"/>
          <w:sz w:val="28"/>
          <w:szCs w:val="28"/>
        </w:rPr>
        <w:t>35</w:t>
      </w:r>
    </w:p>
    <w:p>
      <w:pPr>
        <w:pStyle w:val="2"/>
        <w:keepNext w:val="0"/>
        <w:keepLines w:val="0"/>
        <w:pageBreakBefore w:val="0"/>
        <w:widowControl w:val="0"/>
        <w:kinsoku w:val="0"/>
        <w:wordWrap/>
        <w:overflowPunct w:val="0"/>
        <w:topLinePunct w:val="0"/>
        <w:autoSpaceDE/>
        <w:autoSpaceDN/>
        <w:bidi w:val="0"/>
        <w:adjustRightInd/>
        <w:snapToGrid/>
        <w:spacing w:before="175" w:line="560" w:lineRule="exact"/>
        <w:ind w:left="898" w:right="340" w:firstLine="634"/>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spacing w:val="1"/>
          <w:w w:val="65"/>
          <w:sz w:val="28"/>
          <w:szCs w:val="28"/>
        </w:rPr>
        <w:t xml:space="preserve"> </w:t>
      </w:r>
      <w:r>
        <w:rPr>
          <w:rFonts w:hint="eastAsia" w:ascii="仿宋_GB2312" w:hAnsi="仿宋_GB2312" w:eastAsia="仿宋_GB2312" w:cs="仿宋_GB2312"/>
          <w:color w:val="1A1A1A"/>
          <w:w w:val="60"/>
          <w:sz w:val="28"/>
          <w:szCs w:val="28"/>
        </w:rPr>
        <w:t>三</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实施科技人才引进培育</w:t>
      </w:r>
      <w:r>
        <w:rPr>
          <w:rFonts w:hint="eastAsia" w:ascii="仿宋_GB2312" w:hAnsi="仿宋_GB2312" w:eastAsia="仿宋_GB2312" w:cs="仿宋_GB2312"/>
          <w:color w:val="010101"/>
          <w:w w:val="60"/>
          <w:sz w:val="28"/>
          <w:szCs w:val="28"/>
        </w:rPr>
        <w:t>工</w:t>
      </w:r>
      <w:r>
        <w:rPr>
          <w:rFonts w:hint="eastAsia" w:ascii="仿宋_GB2312" w:hAnsi="仿宋_GB2312" w:eastAsia="仿宋_GB2312" w:cs="仿宋_GB2312"/>
          <w:color w:val="1A1A1A"/>
          <w:w w:val="60"/>
          <w:sz w:val="28"/>
          <w:szCs w:val="28"/>
        </w:rPr>
        <w:t>程</w:t>
      </w:r>
      <w:r>
        <w:rPr>
          <w:rFonts w:hint="eastAsia" w:ascii="仿宋_GB2312" w:hAnsi="仿宋_GB2312" w:eastAsia="仿宋_GB2312" w:cs="仿宋_GB2312"/>
          <w:color w:val="010101"/>
          <w:w w:val="60"/>
          <w:sz w:val="28"/>
          <w:szCs w:val="28"/>
        </w:rPr>
        <w:t>．．．．．．．．．．．．．．．．．．．．．．．．．．．．．．</w:t>
      </w:r>
      <w:r>
        <w:rPr>
          <w:rFonts w:hint="eastAsia" w:ascii="仿宋_GB2312" w:hAnsi="仿宋_GB2312" w:eastAsia="仿宋_GB2312" w:cs="仿宋_GB2312"/>
          <w:color w:val="1A1A1A"/>
          <w:w w:val="60"/>
          <w:sz w:val="28"/>
          <w:szCs w:val="28"/>
        </w:rPr>
        <w:t>35</w:t>
      </w:r>
    </w:p>
    <w:p>
      <w:pPr>
        <w:pStyle w:val="2"/>
        <w:keepNext w:val="0"/>
        <w:keepLines w:val="0"/>
        <w:pageBreakBefore w:val="0"/>
        <w:widowControl w:val="0"/>
        <w:tabs>
          <w:tab w:val="left" w:leader="dot" w:pos="8171"/>
        </w:tabs>
        <w:kinsoku w:val="0"/>
        <w:wordWrap/>
        <w:overflowPunct w:val="0"/>
        <w:topLinePunct w:val="0"/>
        <w:autoSpaceDE/>
        <w:autoSpaceDN/>
        <w:bidi w:val="0"/>
        <w:adjustRightInd/>
        <w:snapToGrid/>
        <w:spacing w:before="27" w:line="560" w:lineRule="exact"/>
        <w:ind w:left="1533"/>
        <w:textAlignment w:val="auto"/>
        <w:rPr>
          <w:rFonts w:hint="eastAsia" w:ascii="仿宋_GB2312" w:hAnsi="仿宋_GB2312" w:eastAsia="仿宋_GB2312" w:cs="仿宋_GB2312"/>
          <w:color w:val="1A1A1A"/>
          <w:sz w:val="28"/>
          <w:szCs w:val="28"/>
        </w:rPr>
      </w:pPr>
      <w:r>
        <w:rPr>
          <w:rFonts w:hint="eastAsia" w:ascii="仿宋_GB2312" w:hAnsi="仿宋_GB2312" w:eastAsia="仿宋_GB2312" w:cs="仿宋_GB2312"/>
          <w:color w:val="1A1A1A"/>
          <w:sz w:val="28"/>
          <w:szCs w:val="28"/>
        </w:rPr>
        <w:t>（</w:t>
      </w:r>
      <w:r>
        <w:rPr>
          <w:rFonts w:hint="eastAsia" w:ascii="仿宋_GB2312" w:hAnsi="仿宋_GB2312" w:eastAsia="仿宋_GB2312" w:cs="仿宋_GB2312"/>
          <w:color w:val="010101"/>
          <w:sz w:val="28"/>
          <w:szCs w:val="28"/>
        </w:rPr>
        <w:t>一</w:t>
      </w:r>
      <w:r>
        <w:rPr>
          <w:rFonts w:hint="eastAsia" w:ascii="仿宋_GB2312" w:hAnsi="仿宋_GB2312" w:eastAsia="仿宋_GB2312" w:cs="仿宋_GB2312"/>
          <w:color w:val="1A1A1A"/>
          <w:sz w:val="28"/>
          <w:szCs w:val="28"/>
        </w:rPr>
        <w:t>）深入实施产业领军人才战略</w:t>
      </w:r>
      <w:r>
        <w:rPr>
          <w:rFonts w:hint="eastAsia" w:ascii="仿宋_GB2312" w:hAnsi="仿宋_GB2312" w:eastAsia="仿宋_GB2312" w:cs="仿宋_GB2312"/>
          <w:color w:val="1A1A1A"/>
          <w:sz w:val="28"/>
          <w:szCs w:val="28"/>
        </w:rPr>
        <w:tab/>
      </w:r>
      <w:r>
        <w:rPr>
          <w:rFonts w:hint="eastAsia" w:ascii="仿宋_GB2312" w:hAnsi="仿宋_GB2312" w:eastAsia="仿宋_GB2312" w:cs="仿宋_GB2312"/>
          <w:color w:val="010101"/>
          <w:sz w:val="28"/>
          <w:szCs w:val="28"/>
        </w:rPr>
        <w:t>．．</w:t>
      </w:r>
      <w:r>
        <w:rPr>
          <w:rFonts w:hint="eastAsia" w:ascii="仿宋_GB2312" w:hAnsi="仿宋_GB2312" w:eastAsia="仿宋_GB2312" w:cs="仿宋_GB2312"/>
          <w:color w:val="1A1A1A"/>
          <w:sz w:val="28"/>
          <w:szCs w:val="28"/>
        </w:rPr>
        <w:t>35</w:t>
      </w:r>
    </w:p>
    <w:p>
      <w:pPr>
        <w:pStyle w:val="2"/>
        <w:keepNext w:val="0"/>
        <w:keepLines w:val="0"/>
        <w:pageBreakBefore w:val="0"/>
        <w:widowControl w:val="0"/>
        <w:tabs>
          <w:tab w:val="right" w:leader="dot" w:pos="9041"/>
        </w:tabs>
        <w:kinsoku w:val="0"/>
        <w:wordWrap/>
        <w:overflowPunct w:val="0"/>
        <w:topLinePunct w:val="0"/>
        <w:autoSpaceDE/>
        <w:autoSpaceDN/>
        <w:bidi w:val="0"/>
        <w:adjustRightInd/>
        <w:snapToGrid/>
        <w:spacing w:before="261" w:line="560" w:lineRule="exact"/>
        <w:ind w:left="1533"/>
        <w:textAlignment w:val="auto"/>
        <w:rPr>
          <w:rFonts w:hint="eastAsia" w:ascii="仿宋_GB2312" w:hAnsi="仿宋_GB2312" w:eastAsia="仿宋_GB2312" w:cs="仿宋_GB2312"/>
          <w:color w:val="1A1A1A"/>
          <w:w w:val="115"/>
          <w:sz w:val="28"/>
          <w:szCs w:val="28"/>
        </w:rPr>
      </w:pPr>
      <w:r>
        <w:rPr>
          <w:rFonts w:hint="eastAsia" w:ascii="仿宋_GB2312" w:hAnsi="仿宋_GB2312" w:eastAsia="仿宋_GB2312" w:cs="仿宋_GB2312"/>
          <w:color w:val="1A1A1A"/>
          <w:w w:val="115"/>
          <w:sz w:val="28"/>
          <w:szCs w:val="28"/>
        </w:rPr>
        <w:t>（</w:t>
      </w:r>
      <w:r>
        <w:rPr>
          <w:rFonts w:hint="eastAsia" w:ascii="仿宋_GB2312" w:hAnsi="仿宋_GB2312" w:eastAsia="仿宋_GB2312" w:cs="仿宋_GB2312"/>
          <w:color w:val="010101"/>
          <w:w w:val="115"/>
          <w:sz w:val="28"/>
          <w:szCs w:val="28"/>
        </w:rPr>
        <w:t>二</w:t>
      </w:r>
      <w:r>
        <w:rPr>
          <w:rFonts w:hint="eastAsia" w:ascii="仿宋_GB2312" w:hAnsi="仿宋_GB2312" w:eastAsia="仿宋_GB2312" w:cs="仿宋_GB2312"/>
          <w:color w:val="1A1A1A"/>
          <w:w w:val="115"/>
          <w:sz w:val="28"/>
          <w:szCs w:val="28"/>
        </w:rPr>
        <w:t>）加强本土创新创业人才培养力度</w:t>
      </w:r>
      <w:r>
        <w:rPr>
          <w:rFonts w:hint="eastAsia" w:ascii="仿宋_GB2312" w:hAnsi="仿宋_GB2312" w:eastAsia="仿宋_GB2312" w:cs="仿宋_GB2312"/>
          <w:color w:val="1A1A1A"/>
          <w:w w:val="115"/>
          <w:sz w:val="28"/>
          <w:szCs w:val="28"/>
        </w:rPr>
        <w:tab/>
      </w:r>
      <w:r>
        <w:rPr>
          <w:rFonts w:hint="eastAsia" w:ascii="仿宋_GB2312" w:hAnsi="仿宋_GB2312" w:eastAsia="仿宋_GB2312" w:cs="仿宋_GB2312"/>
          <w:color w:val="1A1A1A"/>
          <w:w w:val="115"/>
          <w:sz w:val="28"/>
          <w:szCs w:val="28"/>
        </w:rPr>
        <w:t>36</w:t>
      </w:r>
    </w:p>
    <w:p>
      <w:pPr>
        <w:pStyle w:val="2"/>
        <w:keepNext w:val="0"/>
        <w:keepLines w:val="0"/>
        <w:pageBreakBefore w:val="0"/>
        <w:widowControl w:val="0"/>
        <w:kinsoku w:val="0"/>
        <w:wordWrap/>
        <w:overflowPunct w:val="0"/>
        <w:topLinePunct w:val="0"/>
        <w:autoSpaceDE/>
        <w:autoSpaceDN/>
        <w:bidi w:val="0"/>
        <w:adjustRightInd/>
        <w:snapToGrid/>
        <w:spacing w:before="165" w:line="560" w:lineRule="exact"/>
        <w:ind w:left="1662"/>
        <w:textAlignment w:val="auto"/>
        <w:rPr>
          <w:rFonts w:hint="eastAsia" w:ascii="仿宋_GB2312" w:hAnsi="仿宋_GB2312" w:eastAsia="仿宋_GB2312" w:cs="仿宋_GB2312"/>
          <w:color w:val="1A1A1A"/>
          <w:w w:val="55"/>
          <w:sz w:val="28"/>
          <w:szCs w:val="28"/>
        </w:rPr>
      </w:pPr>
      <w:r>
        <w:rPr>
          <w:rFonts w:hint="eastAsia" w:ascii="仿宋_GB2312" w:hAnsi="仿宋_GB2312" w:eastAsia="仿宋_GB2312" w:cs="仿宋_GB2312"/>
          <w:color w:val="1A1A1A"/>
          <w:w w:val="55"/>
          <w:sz w:val="28"/>
          <w:szCs w:val="28"/>
        </w:rPr>
        <w:t>（三）创新人才评价制度</w:t>
      </w:r>
      <w:r>
        <w:rPr>
          <w:rFonts w:hint="eastAsia" w:ascii="仿宋_GB2312" w:hAnsi="仿宋_GB2312" w:eastAsia="仿宋_GB2312" w:cs="仿宋_GB2312"/>
          <w:color w:val="010101"/>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10101"/>
          <w:w w:val="55"/>
          <w:sz w:val="28"/>
          <w:szCs w:val="28"/>
        </w:rPr>
        <w:t>．．．．．．．．．．．．．．．．．．．．．．．．．．</w:t>
      </w:r>
      <w:r>
        <w:rPr>
          <w:rFonts w:hint="eastAsia" w:ascii="仿宋_GB2312" w:hAnsi="仿宋_GB2312" w:eastAsia="仿宋_GB2312" w:cs="仿宋_GB2312"/>
          <w:color w:val="1A1A1A"/>
          <w:w w:val="55"/>
          <w:sz w:val="28"/>
          <w:szCs w:val="28"/>
        </w:rPr>
        <w:t>36</w:t>
      </w:r>
    </w:p>
    <w:p>
      <w:pPr>
        <w:pStyle w:val="2"/>
        <w:keepNext w:val="0"/>
        <w:keepLines w:val="0"/>
        <w:pageBreakBefore w:val="0"/>
        <w:widowControl w:val="0"/>
        <w:kinsoku w:val="0"/>
        <w:wordWrap/>
        <w:overflowPunct w:val="0"/>
        <w:topLinePunct w:val="0"/>
        <w:autoSpaceDE/>
        <w:autoSpaceDN/>
        <w:bidi w:val="0"/>
        <w:adjustRightInd/>
        <w:snapToGrid/>
        <w:spacing w:before="242" w:line="560" w:lineRule="exact"/>
        <w:ind w:left="1533"/>
        <w:textAlignment w:val="auto"/>
        <w:rPr>
          <w:rFonts w:hint="eastAsia" w:ascii="仿宋_GB2312" w:hAnsi="仿宋_GB2312" w:eastAsia="仿宋_GB2312" w:cs="仿宋_GB2312"/>
          <w:color w:val="1A1A1A"/>
          <w:w w:val="70"/>
          <w:sz w:val="28"/>
          <w:szCs w:val="28"/>
        </w:rPr>
      </w:pPr>
      <w:r>
        <w:rPr>
          <w:rFonts w:hint="eastAsia" w:ascii="仿宋_GB2312" w:hAnsi="仿宋_GB2312" w:eastAsia="仿宋_GB2312" w:cs="仿宋_GB2312"/>
          <w:color w:val="1A1A1A"/>
          <w:w w:val="70"/>
          <w:sz w:val="28"/>
          <w:szCs w:val="28"/>
        </w:rPr>
        <w:t>（四）树立契约精神和企业家精神</w:t>
      </w:r>
      <w:r>
        <w:rPr>
          <w:rFonts w:hint="eastAsia" w:ascii="仿宋_GB2312" w:hAnsi="仿宋_GB2312" w:eastAsia="仿宋_GB2312" w:cs="仿宋_GB2312"/>
          <w:color w:val="010101"/>
          <w:w w:val="70"/>
          <w:sz w:val="28"/>
          <w:szCs w:val="28"/>
        </w:rPr>
        <w:t>．．．．．．．．．．．．．．．．．．．．．</w:t>
      </w:r>
      <w:r>
        <w:rPr>
          <w:rFonts w:hint="eastAsia" w:ascii="仿宋_GB2312" w:hAnsi="仿宋_GB2312" w:eastAsia="仿宋_GB2312" w:cs="仿宋_GB2312"/>
          <w:color w:val="1A1A1A"/>
          <w:w w:val="70"/>
          <w:sz w:val="28"/>
          <w:szCs w:val="28"/>
        </w:rPr>
        <w:t>37</w:t>
      </w:r>
    </w:p>
    <w:p>
      <w:pPr>
        <w:pStyle w:val="2"/>
        <w:keepNext w:val="0"/>
        <w:keepLines w:val="0"/>
        <w:pageBreakBefore w:val="0"/>
        <w:widowControl w:val="0"/>
        <w:kinsoku w:val="0"/>
        <w:wordWrap/>
        <w:overflowPunct w:val="0"/>
        <w:topLinePunct w:val="0"/>
        <w:autoSpaceDE/>
        <w:autoSpaceDN/>
        <w:bidi w:val="0"/>
        <w:adjustRightInd/>
        <w:snapToGrid/>
        <w:spacing w:before="242" w:line="560" w:lineRule="exact"/>
        <w:ind w:left="1533"/>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w w:val="60"/>
          <w:sz w:val="28"/>
          <w:szCs w:val="28"/>
        </w:rPr>
        <w:t>四</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实施科技开放合作推进</w:t>
      </w:r>
      <w:r>
        <w:rPr>
          <w:rFonts w:hint="eastAsia" w:ascii="仿宋_GB2312" w:hAnsi="仿宋_GB2312" w:eastAsia="仿宋_GB2312" w:cs="仿宋_GB2312"/>
          <w:color w:val="000000"/>
          <w:w w:val="60"/>
          <w:sz w:val="28"/>
          <w:szCs w:val="28"/>
        </w:rPr>
        <w:t>工</w:t>
      </w:r>
      <w:r>
        <w:rPr>
          <w:rFonts w:hint="eastAsia" w:ascii="仿宋_GB2312" w:hAnsi="仿宋_GB2312" w:eastAsia="仿宋_GB2312" w:cs="仿宋_GB2312"/>
          <w:color w:val="1A1A1A"/>
          <w:w w:val="60"/>
          <w:sz w:val="28"/>
          <w:szCs w:val="28"/>
        </w:rPr>
        <w:t>程</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38</w:t>
      </w:r>
    </w:p>
    <w:p>
      <w:pPr>
        <w:pStyle w:val="2"/>
        <w:keepNext w:val="0"/>
        <w:keepLines w:val="0"/>
        <w:pageBreakBefore w:val="0"/>
        <w:widowControl w:val="0"/>
        <w:kinsoku w:val="0"/>
        <w:wordWrap/>
        <w:overflowPunct w:val="0"/>
        <w:topLinePunct w:val="0"/>
        <w:autoSpaceDE/>
        <w:autoSpaceDN/>
        <w:bidi w:val="0"/>
        <w:adjustRightInd/>
        <w:snapToGrid/>
        <w:spacing w:before="228" w:line="560" w:lineRule="exact"/>
        <w:ind w:right="345"/>
        <w:jc w:val="center"/>
        <w:textAlignment w:val="auto"/>
        <w:rPr>
          <w:rFonts w:hint="eastAsia" w:ascii="仿宋_GB2312" w:hAnsi="仿宋_GB2312" w:eastAsia="仿宋_GB2312" w:cs="仿宋_GB2312"/>
          <w:color w:val="1A1A1A"/>
          <w:w w:val="55"/>
          <w:sz w:val="28"/>
          <w:szCs w:val="28"/>
        </w:rPr>
      </w:pP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一</w:t>
      </w:r>
      <w:r>
        <w:rPr>
          <w:rFonts w:hint="eastAsia" w:ascii="仿宋_GB2312" w:hAnsi="仿宋_GB2312" w:eastAsia="仿宋_GB2312" w:cs="仿宋_GB2312"/>
          <w:color w:val="1A1A1A"/>
          <w:w w:val="55"/>
          <w:sz w:val="28"/>
          <w:szCs w:val="28"/>
        </w:rPr>
        <w:t>）推动院地合作交流</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38</w:t>
      </w:r>
    </w:p>
    <w:p>
      <w:pPr>
        <w:pStyle w:val="2"/>
        <w:keepNext w:val="0"/>
        <w:keepLines w:val="0"/>
        <w:pageBreakBefore w:val="0"/>
        <w:widowControl w:val="0"/>
        <w:kinsoku w:val="0"/>
        <w:wordWrap/>
        <w:overflowPunct w:val="0"/>
        <w:topLinePunct w:val="0"/>
        <w:autoSpaceDE/>
        <w:autoSpaceDN/>
        <w:bidi w:val="0"/>
        <w:adjustRightInd/>
        <w:snapToGrid/>
        <w:spacing w:before="237" w:line="560" w:lineRule="exact"/>
        <w:ind w:right="345"/>
        <w:jc w:val="center"/>
        <w:textAlignment w:val="auto"/>
        <w:rPr>
          <w:rFonts w:hint="eastAsia" w:ascii="仿宋_GB2312" w:hAnsi="仿宋_GB2312" w:eastAsia="仿宋_GB2312" w:cs="仿宋_GB2312"/>
          <w:color w:val="1A1A1A"/>
          <w:w w:val="65"/>
          <w:sz w:val="28"/>
          <w:szCs w:val="28"/>
        </w:rPr>
      </w:pP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二</w:t>
      </w:r>
      <w:r>
        <w:rPr>
          <w:rFonts w:hint="eastAsia" w:ascii="仿宋_GB2312" w:hAnsi="仿宋_GB2312" w:eastAsia="仿宋_GB2312" w:cs="仿宋_GB2312"/>
          <w:color w:val="1A1A1A"/>
          <w:w w:val="65"/>
          <w:sz w:val="28"/>
          <w:szCs w:val="28"/>
        </w:rPr>
        <w:t>）加强科技合作基地建设</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w:t>
      </w:r>
      <w:r>
        <w:rPr>
          <w:rFonts w:hint="eastAsia" w:ascii="仿宋_GB2312" w:hAnsi="仿宋_GB2312" w:eastAsia="仿宋_GB2312" w:cs="仿宋_GB2312"/>
          <w:color w:val="000000"/>
          <w:w w:val="65"/>
          <w:sz w:val="28"/>
          <w:szCs w:val="28"/>
        </w:rPr>
        <w:t>．．</w:t>
      </w:r>
      <w:r>
        <w:rPr>
          <w:rFonts w:hint="eastAsia" w:ascii="仿宋_GB2312" w:hAnsi="仿宋_GB2312" w:eastAsia="仿宋_GB2312" w:cs="仿宋_GB2312"/>
          <w:color w:val="1A1A1A"/>
          <w:w w:val="65"/>
          <w:sz w:val="28"/>
          <w:szCs w:val="28"/>
        </w:rPr>
        <w:t>38</w:t>
      </w:r>
    </w:p>
    <w:p>
      <w:pPr>
        <w:pStyle w:val="2"/>
        <w:keepNext w:val="0"/>
        <w:keepLines w:val="0"/>
        <w:pageBreakBefore w:val="0"/>
        <w:widowControl w:val="0"/>
        <w:tabs>
          <w:tab w:val="left" w:leader="dot" w:pos="8167"/>
        </w:tabs>
        <w:kinsoku w:val="0"/>
        <w:wordWrap/>
        <w:overflowPunct w:val="0"/>
        <w:topLinePunct w:val="0"/>
        <w:autoSpaceDE/>
        <w:autoSpaceDN/>
        <w:bidi w:val="0"/>
        <w:adjustRightInd/>
        <w:snapToGrid/>
        <w:spacing w:before="247" w:line="560" w:lineRule="exact"/>
        <w:ind w:left="1533"/>
        <w:textAlignment w:val="auto"/>
        <w:rPr>
          <w:rFonts w:hint="eastAsia" w:ascii="仿宋_GB2312" w:hAnsi="仿宋_GB2312" w:eastAsia="仿宋_GB2312" w:cs="仿宋_GB2312"/>
          <w:color w:val="1A1A1A"/>
          <w:sz w:val="28"/>
          <w:szCs w:val="28"/>
        </w:rPr>
      </w:pPr>
      <w:r>
        <w:rPr>
          <w:rFonts w:hint="eastAsia" w:ascii="仿宋_GB2312" w:hAnsi="仿宋_GB2312" w:eastAsia="仿宋_GB2312" w:cs="仿宋_GB2312"/>
          <w:color w:val="1A1A1A"/>
          <w:sz w:val="28"/>
          <w:szCs w:val="28"/>
        </w:rPr>
        <w:t>（三）拓展科技合作展会平台功能</w:t>
      </w:r>
      <w:r>
        <w:rPr>
          <w:rFonts w:hint="eastAsia" w:ascii="仿宋_GB2312" w:hAnsi="仿宋_GB2312" w:eastAsia="仿宋_GB2312" w:cs="仿宋_GB2312"/>
          <w:color w:val="1A1A1A"/>
          <w:sz w:val="28"/>
          <w:szCs w:val="28"/>
        </w:rPr>
        <w:tab/>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1A1A1A"/>
          <w:sz w:val="28"/>
          <w:szCs w:val="28"/>
        </w:rPr>
        <w:t>38</w:t>
      </w:r>
    </w:p>
    <w:p>
      <w:pPr>
        <w:pStyle w:val="2"/>
        <w:keepNext w:val="0"/>
        <w:keepLines w:val="0"/>
        <w:pageBreakBefore w:val="0"/>
        <w:widowControl w:val="0"/>
        <w:kinsoku w:val="0"/>
        <w:wordWrap/>
        <w:overflowPunct w:val="0"/>
        <w:topLinePunct w:val="0"/>
        <w:autoSpaceDE/>
        <w:autoSpaceDN/>
        <w:bidi w:val="0"/>
        <w:adjustRightInd/>
        <w:snapToGrid/>
        <w:spacing w:before="232" w:line="560" w:lineRule="exact"/>
        <w:ind w:left="889" w:right="340" w:firstLine="644"/>
        <w:textAlignment w:val="auto"/>
        <w:rPr>
          <w:rFonts w:hint="eastAsia" w:ascii="仿宋_GB2312" w:hAnsi="仿宋_GB2312" w:eastAsia="仿宋_GB2312" w:cs="仿宋_GB2312"/>
          <w:color w:val="1A1A1A"/>
          <w:spacing w:val="86"/>
          <w:sz w:val="28"/>
          <w:szCs w:val="28"/>
        </w:rPr>
      </w:pPr>
      <w:r>
        <w:rPr>
          <w:rFonts w:hint="eastAsia" w:ascii="仿宋_GB2312" w:hAnsi="仿宋_GB2312" w:eastAsia="仿宋_GB2312" w:cs="仿宋_GB2312"/>
          <w:color w:val="1A1A1A"/>
          <w:w w:val="95"/>
          <w:sz w:val="28"/>
          <w:szCs w:val="28"/>
        </w:rPr>
        <w:t>（四）开展科技合作“三库”建设</w:t>
      </w:r>
      <w:r>
        <w:rPr>
          <w:rFonts w:hint="eastAsia" w:ascii="仿宋_GB2312" w:hAnsi="仿宋_GB2312" w:eastAsia="仿宋_GB2312" w:cs="仿宋_GB2312"/>
          <w:color w:val="000000"/>
          <w:w w:val="95"/>
          <w:sz w:val="28"/>
          <w:szCs w:val="28"/>
        </w:rPr>
        <w:t>..........</w:t>
      </w:r>
      <w:r>
        <w:rPr>
          <w:rFonts w:hint="eastAsia" w:ascii="仿宋_GB2312" w:hAnsi="仿宋_GB2312" w:eastAsia="仿宋_GB2312" w:cs="仿宋_GB2312"/>
          <w:color w:val="1A1A1A"/>
          <w:w w:val="95"/>
          <w:sz w:val="28"/>
          <w:szCs w:val="28"/>
        </w:rPr>
        <w:t>39</w:t>
      </w:r>
      <w:r>
        <w:rPr>
          <w:rFonts w:hint="eastAsia" w:ascii="仿宋_GB2312" w:hAnsi="仿宋_GB2312" w:eastAsia="仿宋_GB2312" w:cs="仿宋_GB2312"/>
          <w:color w:val="1A1A1A"/>
          <w:spacing w:val="85"/>
          <w:sz w:val="28"/>
          <w:szCs w:val="28"/>
        </w:rPr>
        <w:t xml:space="preserve">   </w:t>
      </w:r>
      <w:r>
        <w:rPr>
          <w:rFonts w:hint="eastAsia" w:ascii="仿宋_GB2312" w:hAnsi="仿宋_GB2312" w:eastAsia="仿宋_GB2312" w:cs="仿宋_GB2312"/>
          <w:color w:val="1A1A1A"/>
          <w:spacing w:val="86"/>
          <w:sz w:val="28"/>
          <w:szCs w:val="28"/>
        </w:rPr>
        <w:t xml:space="preserve"> </w:t>
      </w:r>
    </w:p>
    <w:p>
      <w:pPr>
        <w:pStyle w:val="2"/>
        <w:keepNext w:val="0"/>
        <w:keepLines w:val="0"/>
        <w:pageBreakBefore w:val="0"/>
        <w:widowControl w:val="0"/>
        <w:kinsoku w:val="0"/>
        <w:wordWrap/>
        <w:overflowPunct w:val="0"/>
        <w:topLinePunct w:val="0"/>
        <w:autoSpaceDE/>
        <w:autoSpaceDN/>
        <w:bidi w:val="0"/>
        <w:adjustRightInd/>
        <w:snapToGrid/>
        <w:spacing w:before="232" w:line="560" w:lineRule="exact"/>
        <w:ind w:left="889" w:right="340" w:firstLine="644"/>
        <w:textAlignment w:val="auto"/>
        <w:rPr>
          <w:rFonts w:hint="eastAsia" w:ascii="仿宋_GB2312" w:hAnsi="仿宋_GB2312" w:eastAsia="仿宋_GB2312" w:cs="仿宋_GB2312"/>
          <w:color w:val="1A1A1A"/>
          <w:w w:val="60"/>
          <w:sz w:val="28"/>
          <w:szCs w:val="28"/>
        </w:rPr>
      </w:pPr>
      <w:r>
        <w:rPr>
          <w:rFonts w:hint="eastAsia" w:ascii="仿宋_GB2312" w:hAnsi="仿宋_GB2312" w:eastAsia="仿宋_GB2312" w:cs="仿宋_GB2312"/>
          <w:color w:val="1A1A1A"/>
          <w:w w:val="60"/>
          <w:sz w:val="28"/>
          <w:szCs w:val="28"/>
        </w:rPr>
        <w:t>五</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实施科技创新环境优化</w:t>
      </w:r>
      <w:r>
        <w:rPr>
          <w:rFonts w:hint="eastAsia" w:ascii="仿宋_GB2312" w:hAnsi="仿宋_GB2312" w:eastAsia="仿宋_GB2312" w:cs="仿宋_GB2312"/>
          <w:color w:val="000000"/>
          <w:w w:val="60"/>
          <w:sz w:val="28"/>
          <w:szCs w:val="28"/>
        </w:rPr>
        <w:t>工</w:t>
      </w:r>
      <w:r>
        <w:rPr>
          <w:rFonts w:hint="eastAsia" w:ascii="仿宋_GB2312" w:hAnsi="仿宋_GB2312" w:eastAsia="仿宋_GB2312" w:cs="仿宋_GB2312"/>
          <w:color w:val="1A1A1A"/>
          <w:w w:val="60"/>
          <w:sz w:val="28"/>
          <w:szCs w:val="28"/>
        </w:rPr>
        <w:t>程</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w:t>
      </w:r>
      <w:r>
        <w:rPr>
          <w:rFonts w:hint="eastAsia" w:ascii="仿宋_GB2312" w:hAnsi="仿宋_GB2312" w:eastAsia="仿宋_GB2312" w:cs="仿宋_GB2312"/>
          <w:color w:val="000000"/>
          <w:w w:val="60"/>
          <w:sz w:val="28"/>
          <w:szCs w:val="28"/>
        </w:rPr>
        <w:t>．．</w:t>
      </w:r>
      <w:r>
        <w:rPr>
          <w:rFonts w:hint="eastAsia" w:ascii="仿宋_GB2312" w:hAnsi="仿宋_GB2312" w:eastAsia="仿宋_GB2312" w:cs="仿宋_GB2312"/>
          <w:color w:val="1A1A1A"/>
          <w:w w:val="60"/>
          <w:sz w:val="28"/>
          <w:szCs w:val="28"/>
        </w:rPr>
        <w:t>39</w:t>
      </w:r>
    </w:p>
    <w:p>
      <w:pPr>
        <w:pStyle w:val="2"/>
        <w:keepNext w:val="0"/>
        <w:keepLines w:val="0"/>
        <w:pageBreakBefore w:val="0"/>
        <w:widowControl w:val="0"/>
        <w:kinsoku w:val="0"/>
        <w:wordWrap/>
        <w:overflowPunct w:val="0"/>
        <w:topLinePunct w:val="0"/>
        <w:autoSpaceDE/>
        <w:autoSpaceDN/>
        <w:bidi w:val="0"/>
        <w:adjustRightInd/>
        <w:snapToGrid/>
        <w:spacing w:before="15" w:line="560" w:lineRule="exact"/>
        <w:ind w:left="1662"/>
        <w:textAlignment w:val="auto"/>
        <w:rPr>
          <w:rFonts w:hint="eastAsia" w:ascii="仿宋_GB2312" w:hAnsi="仿宋_GB2312" w:eastAsia="仿宋_GB2312" w:cs="仿宋_GB2312"/>
          <w:color w:val="1A1A1A"/>
          <w:w w:val="55"/>
          <w:sz w:val="28"/>
          <w:szCs w:val="28"/>
        </w:rPr>
      </w:pP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一</w:t>
      </w:r>
      <w:r>
        <w:rPr>
          <w:rFonts w:hint="eastAsia" w:ascii="仿宋_GB2312" w:hAnsi="仿宋_GB2312" w:eastAsia="仿宋_GB2312" w:cs="仿宋_GB2312"/>
          <w:color w:val="1A1A1A"/>
          <w:w w:val="55"/>
          <w:sz w:val="28"/>
          <w:szCs w:val="28"/>
        </w:rPr>
        <w:t>）优化科技创新环境</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39</w:t>
      </w:r>
    </w:p>
    <w:p>
      <w:pPr>
        <w:pStyle w:val="2"/>
        <w:keepNext w:val="0"/>
        <w:keepLines w:val="0"/>
        <w:pageBreakBefore w:val="0"/>
        <w:widowControl w:val="0"/>
        <w:kinsoku w:val="0"/>
        <w:wordWrap/>
        <w:overflowPunct w:val="0"/>
        <w:topLinePunct w:val="0"/>
        <w:autoSpaceDE/>
        <w:autoSpaceDN/>
        <w:bidi w:val="0"/>
        <w:adjustRightInd/>
        <w:snapToGrid/>
        <w:spacing w:before="227" w:line="560" w:lineRule="exact"/>
        <w:ind w:left="1662"/>
        <w:textAlignment w:val="auto"/>
        <w:rPr>
          <w:rFonts w:hint="eastAsia" w:ascii="仿宋_GB2312" w:hAnsi="仿宋_GB2312" w:eastAsia="仿宋_GB2312" w:cs="仿宋_GB2312"/>
          <w:color w:val="1A1A1A"/>
          <w:w w:val="55"/>
          <w:sz w:val="28"/>
          <w:szCs w:val="28"/>
        </w:rPr>
      </w:pPr>
      <w:r>
        <w:rPr>
          <w:rFonts w:hint="eastAsia" w:ascii="仿宋_GB2312" w:hAnsi="仿宋_GB2312" w:eastAsia="仿宋_GB2312" w:cs="仿宋_GB2312"/>
          <w:color w:val="1A1A1A"/>
          <w:w w:val="55"/>
          <w:sz w:val="28"/>
          <w:szCs w:val="28"/>
        </w:rPr>
        <w:t>（二）强化科技金融服务</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40</w:t>
      </w:r>
    </w:p>
    <w:p>
      <w:pPr>
        <w:pStyle w:val="2"/>
        <w:keepNext w:val="0"/>
        <w:keepLines w:val="0"/>
        <w:pageBreakBefore w:val="0"/>
        <w:widowControl w:val="0"/>
        <w:kinsoku w:val="0"/>
        <w:wordWrap/>
        <w:overflowPunct w:val="0"/>
        <w:topLinePunct w:val="0"/>
        <w:autoSpaceDE/>
        <w:autoSpaceDN/>
        <w:bidi w:val="0"/>
        <w:adjustRightInd/>
        <w:snapToGrid/>
        <w:spacing w:before="228" w:line="560" w:lineRule="exact"/>
        <w:ind w:left="1662"/>
        <w:textAlignment w:val="auto"/>
        <w:rPr>
          <w:rFonts w:hint="eastAsia" w:ascii="仿宋_GB2312" w:hAnsi="仿宋_GB2312" w:eastAsia="仿宋_GB2312" w:cs="仿宋_GB2312"/>
          <w:color w:val="1A1A1A"/>
          <w:w w:val="55"/>
          <w:sz w:val="28"/>
          <w:szCs w:val="28"/>
        </w:rPr>
      </w:pPr>
      <w:r>
        <w:rPr>
          <w:rFonts w:hint="eastAsia" w:ascii="仿宋_GB2312" w:hAnsi="仿宋_GB2312" w:eastAsia="仿宋_GB2312" w:cs="仿宋_GB2312"/>
          <w:color w:val="1A1A1A"/>
          <w:w w:val="55"/>
          <w:sz w:val="28"/>
          <w:szCs w:val="28"/>
        </w:rPr>
        <w:t>（三）加强科研诚信建设</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40</w:t>
      </w:r>
    </w:p>
    <w:p>
      <w:pPr>
        <w:pStyle w:val="2"/>
        <w:keepNext w:val="0"/>
        <w:keepLines w:val="0"/>
        <w:pageBreakBefore w:val="0"/>
        <w:widowControl w:val="0"/>
        <w:tabs>
          <w:tab w:val="left" w:leader="dot" w:pos="8180"/>
        </w:tabs>
        <w:kinsoku w:val="0"/>
        <w:wordWrap/>
        <w:overflowPunct w:val="0"/>
        <w:topLinePunct w:val="0"/>
        <w:autoSpaceDE/>
        <w:autoSpaceDN/>
        <w:bidi w:val="0"/>
        <w:adjustRightInd/>
        <w:snapToGrid/>
        <w:spacing w:before="232" w:line="560" w:lineRule="exact"/>
        <w:ind w:left="254" w:right="345" w:firstLine="1408"/>
        <w:textAlignment w:val="auto"/>
        <w:rPr>
          <w:rFonts w:hint="eastAsia" w:ascii="仿宋_GB2312" w:hAnsi="仿宋_GB2312" w:eastAsia="仿宋_GB2312" w:cs="仿宋_GB2312"/>
          <w:color w:val="1A1A1A"/>
          <w:spacing w:val="24"/>
          <w:sz w:val="28"/>
          <w:szCs w:val="28"/>
        </w:rPr>
      </w:pPr>
      <w:r>
        <w:rPr>
          <w:rFonts w:hint="eastAsia" w:ascii="仿宋_GB2312" w:hAnsi="仿宋_GB2312" w:eastAsia="仿宋_GB2312" w:cs="仿宋_GB2312"/>
          <w:color w:val="1A1A1A"/>
          <w:w w:val="55"/>
          <w:sz w:val="28"/>
          <w:szCs w:val="28"/>
        </w:rPr>
        <w:t>（四）提升科技服务能力</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w:t>
      </w:r>
      <w:r>
        <w:rPr>
          <w:rFonts w:hint="eastAsia" w:ascii="仿宋_GB2312" w:hAnsi="仿宋_GB2312" w:eastAsia="仿宋_GB2312" w:cs="仿宋_GB2312"/>
          <w:color w:val="000000"/>
          <w:w w:val="55"/>
          <w:sz w:val="28"/>
          <w:szCs w:val="28"/>
        </w:rPr>
        <w:t>．．</w:t>
      </w:r>
      <w:r>
        <w:rPr>
          <w:rFonts w:hint="eastAsia" w:ascii="仿宋_GB2312" w:hAnsi="仿宋_GB2312" w:eastAsia="仿宋_GB2312" w:cs="仿宋_GB2312"/>
          <w:color w:val="1A1A1A"/>
          <w:w w:val="55"/>
          <w:sz w:val="28"/>
          <w:szCs w:val="28"/>
        </w:rPr>
        <w:t>40</w:t>
      </w:r>
      <w:r>
        <w:rPr>
          <w:rFonts w:hint="eastAsia" w:ascii="仿宋_GB2312" w:hAnsi="仿宋_GB2312" w:eastAsia="仿宋_GB2312" w:cs="仿宋_GB2312"/>
          <w:color w:val="1A1A1A"/>
          <w:spacing w:val="23"/>
          <w:sz w:val="28"/>
          <w:szCs w:val="28"/>
        </w:rPr>
        <w:t xml:space="preserve"> </w:t>
      </w:r>
      <w:r>
        <w:rPr>
          <w:rFonts w:hint="eastAsia" w:ascii="仿宋_GB2312" w:hAnsi="仿宋_GB2312" w:eastAsia="仿宋_GB2312" w:cs="仿宋_GB2312"/>
          <w:color w:val="1A1A1A"/>
          <w:spacing w:val="24"/>
          <w:sz w:val="28"/>
          <w:szCs w:val="28"/>
        </w:rPr>
        <w:t xml:space="preserve"> </w:t>
      </w:r>
    </w:p>
    <w:p>
      <w:pPr>
        <w:pStyle w:val="2"/>
        <w:keepNext w:val="0"/>
        <w:keepLines w:val="0"/>
        <w:pageBreakBefore w:val="0"/>
        <w:widowControl w:val="0"/>
        <w:tabs>
          <w:tab w:val="left" w:leader="dot" w:pos="8180"/>
        </w:tabs>
        <w:kinsoku w:val="0"/>
        <w:wordWrap/>
        <w:overflowPunct w:val="0"/>
        <w:topLinePunct w:val="0"/>
        <w:autoSpaceDE/>
        <w:autoSpaceDN/>
        <w:bidi w:val="0"/>
        <w:adjustRightInd/>
        <w:snapToGrid/>
        <w:spacing w:before="232" w:line="560" w:lineRule="exact"/>
        <w:ind w:right="345"/>
        <w:textAlignment w:val="auto"/>
        <w:rPr>
          <w:rFonts w:hint="eastAsia" w:ascii="仿宋_GB2312" w:hAnsi="仿宋_GB2312" w:eastAsia="仿宋_GB2312" w:cs="仿宋_GB2312"/>
          <w:color w:val="000000"/>
          <w:w w:val="95"/>
          <w:sz w:val="28"/>
          <w:szCs w:val="28"/>
        </w:rPr>
      </w:pPr>
    </w:p>
    <w:p>
      <w:pPr>
        <w:pStyle w:val="2"/>
        <w:keepNext w:val="0"/>
        <w:keepLines w:val="0"/>
        <w:pageBreakBefore w:val="0"/>
        <w:widowControl w:val="0"/>
        <w:tabs>
          <w:tab w:val="left" w:leader="dot" w:pos="8180"/>
        </w:tabs>
        <w:kinsoku w:val="0"/>
        <w:wordWrap/>
        <w:overflowPunct w:val="0"/>
        <w:topLinePunct w:val="0"/>
        <w:autoSpaceDE/>
        <w:autoSpaceDN/>
        <w:bidi w:val="0"/>
        <w:adjustRightInd/>
        <w:snapToGrid/>
        <w:spacing w:before="232" w:line="560" w:lineRule="exact"/>
        <w:ind w:right="345"/>
        <w:textAlignment w:val="auto"/>
        <w:rPr>
          <w:rFonts w:hint="eastAsia" w:ascii="仿宋_GB2312" w:hAnsi="仿宋_GB2312" w:eastAsia="仿宋_GB2312" w:cs="仿宋_GB2312"/>
          <w:color w:val="1A1A1A"/>
          <w:w w:val="95"/>
          <w:sz w:val="28"/>
          <w:szCs w:val="28"/>
        </w:rPr>
      </w:pPr>
      <w:r>
        <w:rPr>
          <w:rFonts w:hint="eastAsia" w:ascii="仿宋_GB2312" w:hAnsi="仿宋_GB2312" w:eastAsia="仿宋_GB2312" w:cs="仿宋_GB2312"/>
          <w:color w:val="000000"/>
          <w:w w:val="95"/>
          <w:sz w:val="28"/>
          <w:szCs w:val="28"/>
        </w:rPr>
        <w:t>第九章</w:t>
      </w:r>
      <w:r>
        <w:rPr>
          <w:rFonts w:hint="eastAsia" w:ascii="仿宋_GB2312" w:hAnsi="仿宋_GB2312" w:eastAsia="仿宋_GB2312" w:cs="仿宋_GB2312"/>
          <w:color w:val="000000"/>
          <w:spacing w:val="133"/>
          <w:sz w:val="28"/>
          <w:szCs w:val="28"/>
        </w:rPr>
        <w:t xml:space="preserve">  </w:t>
      </w:r>
      <w:r>
        <w:rPr>
          <w:rFonts w:hint="eastAsia" w:ascii="仿宋_GB2312" w:hAnsi="仿宋_GB2312" w:eastAsia="仿宋_GB2312" w:cs="仿宋_GB2312"/>
          <w:color w:val="000000"/>
          <w:w w:val="95"/>
          <w:sz w:val="28"/>
          <w:szCs w:val="28"/>
        </w:rPr>
        <w:t>建立健全规划组织实施机制</w:t>
      </w:r>
      <w:r>
        <w:rPr>
          <w:rFonts w:hint="eastAsia" w:ascii="仿宋_GB2312" w:hAnsi="仿宋_GB2312" w:eastAsia="仿宋_GB2312" w:cs="仿宋_GB2312"/>
          <w:color w:val="000000"/>
          <w:w w:val="95"/>
          <w:sz w:val="28"/>
          <w:szCs w:val="28"/>
        </w:rPr>
        <w:tab/>
      </w:r>
      <w:r>
        <w:rPr>
          <w:rFonts w:hint="eastAsia" w:ascii="仿宋_GB2312" w:hAnsi="仿宋_GB2312" w:eastAsia="仿宋_GB2312" w:cs="仿宋_GB2312"/>
          <w:color w:val="1A1A1A"/>
          <w:w w:val="95"/>
          <w:sz w:val="28"/>
          <w:szCs w:val="28"/>
        </w:rPr>
        <w:t>42</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802"/>
        <w:textAlignment w:val="auto"/>
        <w:rPr>
          <w:rFonts w:hint="eastAsia" w:ascii="仿宋_GB2312" w:hAnsi="仿宋_GB2312" w:eastAsia="仿宋_GB2312" w:cs="仿宋_GB2312"/>
          <w:color w:val="1A1A1A"/>
          <w:w w:val="50"/>
          <w:sz w:val="28"/>
          <w:szCs w:val="28"/>
        </w:rPr>
      </w:pPr>
      <w:r>
        <w:rPr>
          <w:rFonts w:hint="eastAsia" w:ascii="仿宋_GB2312" w:hAnsi="仿宋_GB2312" w:eastAsia="仿宋_GB2312" w:cs="仿宋_GB2312"/>
          <w:w w:val="50"/>
          <w:sz w:val="28"/>
          <w:szCs w:val="28"/>
        </w:rPr>
        <w:t>一</w:t>
      </w:r>
      <w:r>
        <w:rPr>
          <w:rFonts w:hint="eastAsia" w:ascii="仿宋_GB2312" w:hAnsi="仿宋_GB2312" w:eastAsia="仿宋_GB2312" w:cs="仿宋_GB2312"/>
          <w:color w:val="1A1A1A"/>
          <w:w w:val="50"/>
          <w:sz w:val="28"/>
          <w:szCs w:val="28"/>
        </w:rPr>
        <w:t>、加强组织领导</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42</w:t>
      </w:r>
    </w:p>
    <w:p>
      <w:pPr>
        <w:pStyle w:val="2"/>
        <w:keepNext w:val="0"/>
        <w:keepLines w:val="0"/>
        <w:pageBreakBefore w:val="0"/>
        <w:widowControl w:val="0"/>
        <w:kinsoku w:val="0"/>
        <w:wordWrap/>
        <w:overflowPunct w:val="0"/>
        <w:topLinePunct w:val="0"/>
        <w:autoSpaceDE/>
        <w:autoSpaceDN/>
        <w:bidi w:val="0"/>
        <w:adjustRightInd/>
        <w:snapToGrid/>
        <w:spacing w:before="233" w:line="560" w:lineRule="exact"/>
        <w:ind w:left="873" w:right="345" w:hanging="19"/>
        <w:textAlignment w:val="auto"/>
        <w:rPr>
          <w:rFonts w:hint="eastAsia" w:ascii="仿宋_GB2312" w:hAnsi="仿宋_GB2312" w:eastAsia="仿宋_GB2312" w:cs="仿宋_GB2312"/>
          <w:color w:val="1A1A1A"/>
          <w:spacing w:val="27"/>
          <w:w w:val="50"/>
          <w:sz w:val="28"/>
          <w:szCs w:val="28"/>
        </w:rPr>
      </w:pPr>
      <w:r>
        <w:rPr>
          <w:rFonts w:hint="eastAsia" w:ascii="仿宋_GB2312" w:hAnsi="仿宋_GB2312" w:eastAsia="仿宋_GB2312" w:cs="仿宋_GB2312"/>
          <w:w w:val="50"/>
          <w:sz w:val="28"/>
          <w:szCs w:val="28"/>
        </w:rPr>
        <w:t>二</w:t>
      </w:r>
      <w:r>
        <w:rPr>
          <w:rFonts w:hint="eastAsia" w:ascii="仿宋_GB2312" w:hAnsi="仿宋_GB2312" w:eastAsia="仿宋_GB2312" w:cs="仿宋_GB2312"/>
          <w:color w:val="1A1A1A"/>
          <w:w w:val="50"/>
          <w:sz w:val="28"/>
          <w:szCs w:val="28"/>
        </w:rPr>
        <w:t>、加大研发投入</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42</w:t>
      </w:r>
      <w:r>
        <w:rPr>
          <w:rFonts w:hint="eastAsia" w:ascii="仿宋_GB2312" w:hAnsi="仿宋_GB2312" w:eastAsia="仿宋_GB2312" w:cs="仿宋_GB2312"/>
          <w:color w:val="1A1A1A"/>
          <w:spacing w:val="27"/>
          <w:w w:val="50"/>
          <w:sz w:val="28"/>
          <w:szCs w:val="28"/>
        </w:rPr>
        <w:t xml:space="preserve"> </w:t>
      </w:r>
    </w:p>
    <w:p>
      <w:pPr>
        <w:pStyle w:val="2"/>
        <w:keepNext w:val="0"/>
        <w:keepLines w:val="0"/>
        <w:pageBreakBefore w:val="0"/>
        <w:widowControl w:val="0"/>
        <w:kinsoku w:val="0"/>
        <w:wordWrap/>
        <w:overflowPunct w:val="0"/>
        <w:topLinePunct w:val="0"/>
        <w:autoSpaceDE/>
        <w:autoSpaceDN/>
        <w:bidi w:val="0"/>
        <w:adjustRightInd/>
        <w:snapToGrid/>
        <w:spacing w:before="233" w:line="560" w:lineRule="exact"/>
        <w:ind w:left="873" w:right="345" w:hanging="19"/>
        <w:textAlignment w:val="auto"/>
        <w:rPr>
          <w:rFonts w:hint="eastAsia" w:ascii="仿宋_GB2312" w:hAnsi="仿宋_GB2312" w:eastAsia="仿宋_GB2312" w:cs="仿宋_GB2312"/>
          <w:color w:val="1A1A1A"/>
          <w:w w:val="50"/>
          <w:sz w:val="28"/>
          <w:szCs w:val="28"/>
        </w:rPr>
      </w:pPr>
      <w:r>
        <w:rPr>
          <w:rFonts w:hint="eastAsia" w:ascii="仿宋_GB2312" w:hAnsi="仿宋_GB2312" w:eastAsia="仿宋_GB2312" w:cs="仿宋_GB2312"/>
          <w:color w:val="1A1A1A"/>
          <w:w w:val="50"/>
          <w:sz w:val="28"/>
          <w:szCs w:val="28"/>
        </w:rPr>
        <w:t>三</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强化评估监督</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w:t>
      </w:r>
      <w:r>
        <w:rPr>
          <w:rFonts w:hint="eastAsia" w:ascii="仿宋_GB2312" w:hAnsi="仿宋_GB2312" w:eastAsia="仿宋_GB2312" w:cs="仿宋_GB2312"/>
          <w:color w:val="000000"/>
          <w:w w:val="50"/>
          <w:sz w:val="28"/>
          <w:szCs w:val="28"/>
        </w:rPr>
        <w:t>．．</w:t>
      </w:r>
      <w:r>
        <w:rPr>
          <w:rFonts w:hint="eastAsia" w:ascii="仿宋_GB2312" w:hAnsi="仿宋_GB2312" w:eastAsia="仿宋_GB2312" w:cs="仿宋_GB2312"/>
          <w:color w:val="1A1A1A"/>
          <w:w w:val="50"/>
          <w:sz w:val="28"/>
          <w:szCs w:val="28"/>
        </w:rPr>
        <w:t>42</w:t>
      </w:r>
    </w:p>
    <w:p>
      <w:pPr>
        <w:pStyle w:val="2"/>
        <w:keepNext w:val="0"/>
        <w:keepLines w:val="0"/>
        <w:pageBreakBefore w:val="0"/>
        <w:widowControl w:val="0"/>
        <w:kinsoku w:val="0"/>
        <w:wordWrap/>
        <w:overflowPunct w:val="0"/>
        <w:topLinePunct w:val="0"/>
        <w:autoSpaceDE/>
        <w:autoSpaceDN/>
        <w:bidi w:val="0"/>
        <w:adjustRightInd/>
        <w:snapToGrid/>
        <w:spacing w:before="233" w:line="560" w:lineRule="exact"/>
        <w:ind w:left="873" w:right="345" w:hanging="19"/>
        <w:textAlignment w:val="auto"/>
        <w:rPr>
          <w:rFonts w:hint="default" w:ascii="Times New Roman" w:hAnsi="Times New Roman" w:eastAsia="Times New Roman"/>
          <w:color w:val="1A1A1A"/>
          <w:w w:val="50"/>
          <w:sz w:val="28"/>
          <w:szCs w:val="24"/>
        </w:rPr>
        <w:sectPr>
          <w:footerReference r:id="rId4" w:type="default"/>
          <w:pgSz w:w="11900" w:h="16840"/>
          <w:pgMar w:top="1600" w:right="1160" w:bottom="280" w:left="1360" w:header="0" w:footer="0" w:gutter="0"/>
          <w:lnNumType w:countBy="0" w:distance="36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谋篇布局新时期科技创新发展蓝图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康巴什区实现从开发区到市辖区的历史性跨越，迈入中国“幸福宜居之城”行列，是康巴什区发展史上具有意义的五年。五年来，康巴什区科技创新工作扎实有效，空间布局进一步明确，创新能力稳步增强，创新资源持续涌入，创新主体加快培育，创新载体建设进展显著，创新成果不断涌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发展形势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（一）发展现状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研发投入稳步增长。2020年，全社会研究与试验发展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R&amp;D)经费投入达1. 04亿元，全社会研发经费（R&amp;D)投入占GDP比重1. 16%；科技投入持续增加。累计争取上级财政科技资金2771. 4万元；平台载体不断夺实。建成自治区院士专家工作站4家、科技企业孵化器1家、众创空间3家，孵化培育高新技术企业6家；民生科技加速应用。5G+“智慧</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sz w:val="32"/>
          <w:szCs w:val="32"/>
        </w:rPr>
        <w:t>市”建设全面启动，5G基础网络实现全域覆盖。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总结成绩的同时，必须清醒认识到康巴什区科技创新发展仍存在一些问题，主要体现在：一是企业科技创新主体地位有待强化，康巴什区高新技术企业总量与伊金霍洛旗、高新区存在差距；二是科技创新载体发展仍存在不足，多数载体规模较小，入驻企业创新能力不强、产业关联度较弱，难以形成较强的聚集度和专业性；三是科技创新开放合作层次不够高，与区内外高校、科研院所科技创新合作需要进一步加强；四是科技成果转化有待加强，产学研缺乏资源互通和协同合作的契合点，优质的科技成果转化平台较少；五是科技人员数量少、结构不均衡，尚未形成与城市功能和社会需求相配套的科学人才结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（三）战略机遇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正经历百年未有之大变局，新一轮科技革命和产业变革深入发展，全球迈入科技变革加速的新时期。信息技术和生物医药等战略性新兴产业加速拓展创新路径，核心技术不断突破。新一代信息技术与传统学科不断融合突破、相互渗透，不断催生新的产业形态以及商业模式。叠加全球经济下行和新冠肺炎疫情的冲击，全球创新链、产业链和价值链加速重构，科技创新能力已经成为主导经济和社会发展的核心关键。我国进入全面建设社会主义现代化国家和世界科技强国的新发展阶段。积极顺应全球科技创新的重大趋势，主动承接国家创新战略，均将成为康巴什区“十四五”期间科技创新发展的重要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鄂尔多斯市将坚持新发展理念，把科技自立自强作为高质量发展的战略支撑。黄河流域鄂尔多斯生态保护与高质量发展示范区、呼包鄂国家自主创新示范区、鄂尔多斯国家可持续发展议程创新示范区、“双碳”科技创新综合示范区的建设与创建国家创新型城市联动迭加，有利于集聚高能级创新平台载体，打造高端集聚的现代产业体系，形成创新发展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研判“十四五”的新形势，康巴什区创新资源集聚效应明显，已成为鄂尔多斯市重要创新枢纽，正处于大有作为的重要机遇期，应以数字经济融合发展先导区和创新驱动先行城市建设为牵引，紧抓住“四区”建设战略机遇，着力优化发展布局、构建创新生态集群、高效配置创新要素、促进产城融合， 以科技创新为核心，以人才发展为支撑，努力打造具有影响力的创新策源地，为全市发展大局贡献力量。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二、创新目标和发展思路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坚决落实习近平总书记关于科技创新的重要论述，深入创新驱动发展战略，落实鄂尔多斯市第五次党代会和康巴什区第二次党代会精神，以强化区域科技创新体系建设为主线，以建设鄂尔多斯国家创新型城市为契机，紧抓“四区”创新载体建设机遇，肩负科技创新使命担当，打造一批科技创新平台，支持一批科技型企业，培育一批科技创新人才，不断强化科技引领作用，完善科技创新体制机制，全面优化营商环境，深化科技体制改革和创新开放合作，全面提升康巴什区科技创新能力和产业发展支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坚持创新引领。</w:t>
      </w:r>
      <w:r>
        <w:rPr>
          <w:rFonts w:hint="eastAsia" w:ascii="仿宋_GB2312" w:hAnsi="仿宋_GB2312" w:eastAsia="仿宋_GB2312" w:cs="仿宋_GB2312"/>
          <w:sz w:val="32"/>
          <w:szCs w:val="32"/>
        </w:rPr>
        <w:t>把创新摆在全局的核心位置，把发展基点放在创新上，激发科技创新体系中各要素的创新活力，使创新成为高质量发展的强大动能。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坚持深化改革。</w:t>
      </w:r>
      <w:r>
        <w:rPr>
          <w:rFonts w:hint="eastAsia" w:ascii="仿宋_GB2312" w:hAnsi="仿宋_GB2312" w:eastAsia="仿宋_GB2312" w:cs="仿宋_GB2312"/>
          <w:sz w:val="32"/>
          <w:szCs w:val="32"/>
        </w:rPr>
        <w:t>建立健全高效的组织领导体制和统筹协调机制，形成充满活力的科技管理体制和运行机制。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坚持主体培育。</w:t>
      </w:r>
      <w:r>
        <w:rPr>
          <w:rFonts w:hint="eastAsia" w:ascii="仿宋_GB2312" w:hAnsi="仿宋_GB2312" w:eastAsia="仿宋_GB2312" w:cs="仿宋_GB2312"/>
          <w:sz w:val="32"/>
          <w:szCs w:val="32"/>
        </w:rPr>
        <w:t>发挥企业在加大研发投入、集聚创新人才、加快成果转化、推进产业升级中的主体作用，不断提升科技支撑能力。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坚持开放合作。</w:t>
      </w:r>
      <w:r>
        <w:rPr>
          <w:rFonts w:hint="eastAsia" w:ascii="仿宋_GB2312" w:hAnsi="仿宋_GB2312" w:eastAsia="仿宋_GB2312" w:cs="仿宋_GB2312"/>
          <w:sz w:val="32"/>
          <w:szCs w:val="32"/>
        </w:rPr>
        <w:t>加强与先进地区的创新资源对接和深度合作，推进“科技兴蒙”行动落地，助力康巴什区建设创新驱动先行城市。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康巴什区科技创新能力大幅提升，科技成果集成转化能力显著增强，科技进步对经济发展的贡献率逐步提高，形成科技支撑现代服务业和数字经济“双轮驱动”的发展态势，把康巴什打造成具有影响力的区域科技创新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研发投入稳步提升。</w:t>
      </w:r>
      <w:r>
        <w:rPr>
          <w:rFonts w:hint="eastAsia" w:ascii="仿宋_GB2312" w:hAnsi="仿宋_GB2312" w:eastAsia="仿宋_GB2312" w:cs="仿宋_GB2312"/>
          <w:sz w:val="32"/>
          <w:szCs w:val="32"/>
        </w:rPr>
        <w:t>建成具有特色的区域创新科技体系，开创创新资源供给充分、配置高效合理、创新服务水平优质的局面。全社会研究与试验发展(R&amp;D)经费投入占GDP的比重达到2.2％以上，区财政科技支出占一般公共预算支出不低于1%。企业创新主体地位进一步提升，企业R&amp;D经费投入占全社会R&amp;D经费总量比例稳定在90%以上。规模以上工业企业全部实现“三清零”目标，研发投入强度显著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创新基础显著加强。</w:t>
      </w:r>
      <w:r>
        <w:rPr>
          <w:rFonts w:hint="eastAsia" w:ascii="仿宋_GB2312" w:hAnsi="仿宋_GB2312" w:eastAsia="仿宋_GB2312" w:cs="仿宋_GB2312"/>
          <w:sz w:val="32"/>
          <w:szCs w:val="32"/>
        </w:rPr>
        <w:t>以“科技兴蒙”为契机，围绕市区重点领域和重大科技任务，进一步加大与“4+8+N”地区的交流与合作，协作打造一批创新平台载体和人才培育基地，促进研发、人才、产业、资本融合发展。到“十四五”末，创新平台载体数量不低于10个，科技型中小企业数量突破30家以上，高新技术企业达15家以上。每万人口拥有发明专利数5件。数字经济核心产业增加值占地区生产总值的比例达到2.8%以上。公民具备科学素质的比超过13%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——创新人才持续涌现。</w:t>
      </w:r>
      <w:r>
        <w:rPr>
          <w:rFonts w:hint="eastAsia" w:ascii="仿宋_GB2312" w:hAnsi="仿宋_GB2312" w:eastAsia="仿宋_GB2312" w:cs="仿宋_GB2312"/>
          <w:sz w:val="32"/>
          <w:szCs w:val="32"/>
        </w:rPr>
        <w:t>坚持“人才是第一资源”的理念， 落实“鄂尔多斯人才新政30条”、实施“人才强区”工程，充分发挥康巴什区城市中心的优势，借助构建创新平台载体引进一批优势产业创新人才团队，共同构筑鄂尔多斯人才高地。到 2025年，引进培养高层次创新人才50人以上。</w:t>
      </w:r>
    </w:p>
    <w:p>
      <w:pPr>
        <w:pStyle w:val="2"/>
        <w:keepNext w:val="0"/>
        <w:keepLines w:val="0"/>
        <w:pageBreakBefore w:val="0"/>
        <w:widowControl w:val="0"/>
        <w:tabs>
          <w:tab w:val="left" w:pos="925"/>
        </w:tabs>
        <w:kinsoku w:val="0"/>
        <w:wordWrap/>
        <w:overflowPunct w:val="0"/>
        <w:topLinePunct w:val="0"/>
        <w:autoSpaceDE/>
        <w:autoSpaceDN/>
        <w:bidi w:val="0"/>
        <w:adjustRightInd/>
        <w:snapToGrid/>
        <w:spacing w:before="66" w:line="560" w:lineRule="exact"/>
        <w:ind w:right="79"/>
        <w:jc w:val="center"/>
        <w:textAlignment w:val="auto"/>
        <w:rPr>
          <w:rFonts w:hint="eastAsia"/>
          <w:w w:val="110"/>
          <w:sz w:val="22"/>
          <w:szCs w:val="24"/>
        </w:rPr>
      </w:pPr>
    </w:p>
    <w:p>
      <w:pPr>
        <w:pStyle w:val="2"/>
        <w:keepNext w:val="0"/>
        <w:keepLines w:val="0"/>
        <w:pageBreakBefore w:val="0"/>
        <w:widowControl w:val="0"/>
        <w:tabs>
          <w:tab w:val="left" w:pos="925"/>
        </w:tabs>
        <w:kinsoku w:val="0"/>
        <w:wordWrap/>
        <w:overflowPunct w:val="0"/>
        <w:topLinePunct w:val="0"/>
        <w:autoSpaceDE/>
        <w:autoSpaceDN/>
        <w:bidi w:val="0"/>
        <w:adjustRightInd/>
        <w:snapToGrid/>
        <w:spacing w:before="66" w:line="560" w:lineRule="exact"/>
        <w:ind w:right="79"/>
        <w:jc w:val="center"/>
        <w:textAlignment w:val="auto"/>
        <w:rPr>
          <w:rFonts w:hint="eastAsia"/>
          <w:color w:val="1F1F1F"/>
          <w:w w:val="105"/>
          <w:sz w:val="22"/>
          <w:szCs w:val="24"/>
        </w:rPr>
      </w:pPr>
      <w:r>
        <w:rPr>
          <w:rFonts w:hint="eastAsia"/>
          <w:w w:val="110"/>
          <w:sz w:val="22"/>
          <w:szCs w:val="24"/>
        </w:rPr>
        <w:t>专栏</w:t>
      </w:r>
      <w:r>
        <w:rPr>
          <w:rFonts w:hint="default" w:ascii="Times New Roman" w:hAnsi="Times New Roman" w:eastAsia="Times New Roman"/>
          <w:color w:val="1F1F1F"/>
          <w:w w:val="110"/>
          <w:sz w:val="21"/>
          <w:szCs w:val="24"/>
        </w:rPr>
        <w:t>l</w:t>
      </w:r>
      <w:r>
        <w:rPr>
          <w:rFonts w:hint="default" w:ascii="Times New Roman" w:hAnsi="Times New Roman" w:eastAsia="Times New Roman"/>
          <w:color w:val="1F1F1F"/>
          <w:w w:val="110"/>
          <w:sz w:val="21"/>
          <w:szCs w:val="24"/>
        </w:rPr>
        <w:tab/>
      </w:r>
      <w:r>
        <w:rPr>
          <w:rFonts w:hint="eastAsia"/>
          <w:color w:val="1F1F1F"/>
          <w:w w:val="105"/>
          <w:sz w:val="22"/>
          <w:szCs w:val="24"/>
        </w:rPr>
        <w:t>“十四五”时期康巴什科技创新预期性指标</w:t>
      </w:r>
    </w:p>
    <w:p>
      <w:pPr>
        <w:pStyle w:val="2"/>
        <w:keepNext w:val="0"/>
        <w:keepLines w:val="0"/>
        <w:pageBreakBefore w:val="0"/>
        <w:widowControl w:val="0"/>
        <w:kinsoku w:val="0"/>
        <w:wordWrap/>
        <w:overflowPunct w:val="0"/>
        <w:topLinePunct w:val="0"/>
        <w:autoSpaceDE/>
        <w:autoSpaceDN/>
        <w:bidi w:val="0"/>
        <w:adjustRightInd/>
        <w:snapToGrid/>
        <w:spacing w:before="1" w:line="560" w:lineRule="exact"/>
        <w:textAlignment w:val="auto"/>
        <w:rPr>
          <w:rFonts w:hint="eastAsia"/>
          <w:sz w:val="9"/>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
        <w:gridCol w:w="558"/>
        <w:gridCol w:w="6"/>
        <w:gridCol w:w="508"/>
        <w:gridCol w:w="19"/>
        <w:gridCol w:w="5460"/>
        <w:gridCol w:w="17"/>
        <w:gridCol w:w="2213"/>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470" w:hRule="atLeast"/>
        </w:trPr>
        <w:tc>
          <w:tcPr>
            <w:tcW w:w="1076" w:type="dxa"/>
            <w:gridSpan w:val="4"/>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2" w:line="560" w:lineRule="exact"/>
              <w:ind w:left="133"/>
              <w:jc w:val="left"/>
              <w:textAlignment w:val="auto"/>
              <w:rPr>
                <w:rFonts w:hint="eastAsia" w:ascii="Arial" w:hAnsi="Arial" w:eastAsiaTheme="minorEastAsia"/>
                <w:color w:val="343434"/>
                <w:w w:val="135"/>
                <w:sz w:val="7"/>
                <w:szCs w:val="24"/>
                <w:lang w:val="en-US" w:eastAsia="zh-CN"/>
              </w:rPr>
            </w:pPr>
            <w:r>
              <w:rPr>
                <w:rFonts w:hint="eastAsia"/>
                <w:w w:val="135"/>
                <w:sz w:val="21"/>
                <w:szCs w:val="24"/>
              </w:rPr>
              <w:t>序号</w:t>
            </w:r>
          </w:p>
        </w:tc>
        <w:tc>
          <w:tcPr>
            <w:tcW w:w="5479" w:type="dxa"/>
            <w:gridSpan w:val="2"/>
            <w:tcBorders>
              <w:top w:val="single" w:color="000000" w:sz="4" w:space="0"/>
              <w:left w:val="nil"/>
              <w:bottom w:val="single" w:color="000000" w:sz="4" w:space="0"/>
              <w:right w:val="single" w:color="000000" w:sz="4" w:space="0"/>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3" w:line="560" w:lineRule="exact"/>
              <w:ind w:left="271" w:right="607"/>
              <w:jc w:val="center"/>
              <w:textAlignment w:val="auto"/>
              <w:rPr>
                <w:rFonts w:hint="eastAsia"/>
                <w:sz w:val="22"/>
                <w:szCs w:val="24"/>
              </w:rPr>
            </w:pPr>
            <w:r>
              <w:rPr>
                <w:rFonts w:hint="eastAsia"/>
                <w:sz w:val="22"/>
                <w:szCs w:val="24"/>
              </w:rPr>
              <w:t>指标</w:t>
            </w:r>
          </w:p>
        </w:tc>
        <w:tc>
          <w:tcPr>
            <w:tcW w:w="2230" w:type="dxa"/>
            <w:gridSpan w:val="2"/>
            <w:tcBorders>
              <w:top w:val="single" w:color="000000" w:sz="4" w:space="0"/>
              <w:left w:val="single" w:color="000000" w:sz="4" w:space="0"/>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3" w:line="560" w:lineRule="exact"/>
              <w:ind w:right="-58"/>
              <w:jc w:val="left"/>
              <w:textAlignment w:val="auto"/>
              <w:rPr>
                <w:rFonts w:hint="eastAsia"/>
                <w:color w:val="1F1F1F"/>
                <w:w w:val="110"/>
                <w:sz w:val="22"/>
                <w:szCs w:val="24"/>
              </w:rPr>
            </w:pPr>
            <w:r>
              <w:rPr>
                <w:rFonts w:hint="default" w:ascii="Times New Roman" w:hAnsi="Times New Roman" w:eastAsia="Times New Roman"/>
                <w:color w:val="1F1F1F"/>
                <w:w w:val="110"/>
                <w:sz w:val="21"/>
                <w:szCs w:val="24"/>
              </w:rPr>
              <w:t>2025</w:t>
            </w:r>
            <w:r>
              <w:rPr>
                <w:rFonts w:hint="eastAsia"/>
                <w:color w:val="000000"/>
                <w:w w:val="110"/>
                <w:sz w:val="22"/>
                <w:szCs w:val="24"/>
              </w:rPr>
              <w:t>年</w:t>
            </w:r>
            <w:r>
              <w:rPr>
                <w:rFonts w:hint="eastAsia"/>
                <w:color w:val="1F1F1F"/>
                <w:w w:val="110"/>
                <w:sz w:val="22"/>
                <w:szCs w:val="24"/>
              </w:rPr>
              <w:t>（</w:t>
            </w:r>
            <w:r>
              <w:rPr>
                <w:rFonts w:hint="eastAsia"/>
                <w:color w:val="000000"/>
                <w:w w:val="110"/>
                <w:sz w:val="22"/>
                <w:szCs w:val="24"/>
              </w:rPr>
              <w:t>预期值</w:t>
            </w:r>
            <w:r>
              <w:rPr>
                <w:rFonts w:hint="eastAsia"/>
                <w:color w:val="1F1F1F"/>
                <w:w w:val="110"/>
                <w:sz w:val="2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48" w:hRule="atLeast"/>
        </w:trPr>
        <w:tc>
          <w:tcPr>
            <w:tcW w:w="562" w:type="dxa"/>
            <w:gridSpan w:val="2"/>
            <w:tcBorders>
              <w:top w:val="single" w:color="000000" w:sz="4" w:space="0"/>
              <w:left w:val="nil"/>
              <w:bottom w:val="single" w:color="000000" w:sz="4" w:space="0"/>
              <w:right w:val="nil"/>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default" w:ascii="Times New Roman" w:hAnsi="Times New Roman" w:eastAsia="Times New Roman"/>
                <w:color w:val="1F1F1F"/>
                <w:w w:val="113"/>
                <w:sz w:val="21"/>
                <w:szCs w:val="24"/>
              </w:rPr>
            </w:pPr>
            <w:r>
              <w:rPr>
                <w:rFonts w:hint="default" w:ascii="Times New Roman" w:hAnsi="Times New Roman" w:eastAsia="Times New Roman"/>
                <w:color w:val="1F1F1F"/>
                <w:w w:val="113"/>
                <w:sz w:val="21"/>
                <w:szCs w:val="24"/>
              </w:rPr>
              <w:t>1</w:t>
            </w:r>
          </w:p>
        </w:tc>
        <w:tc>
          <w:tcPr>
            <w:tcW w:w="51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2" w:line="560" w:lineRule="exact"/>
              <w:ind w:left="145"/>
              <w:jc w:val="left"/>
              <w:textAlignment w:val="auto"/>
              <w:rPr>
                <w:rFonts w:hint="default" w:ascii="Times New Roman" w:hAnsi="Times New Roman" w:eastAsia="Times New Roman"/>
                <w:color w:val="343434"/>
                <w:w w:val="113"/>
                <w:sz w:val="19"/>
                <w:szCs w:val="24"/>
              </w:rPr>
            </w:pPr>
          </w:p>
        </w:tc>
        <w:tc>
          <w:tcPr>
            <w:tcW w:w="5479" w:type="dxa"/>
            <w:gridSpan w:val="2"/>
            <w:tcBorders>
              <w:top w:val="single" w:color="000000" w:sz="4" w:space="0"/>
              <w:left w:val="nil"/>
              <w:bottom w:val="single" w:color="000000" w:sz="4" w:space="0"/>
              <w:right w:val="single" w:color="000000" w:sz="4" w:space="0"/>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8" w:line="560" w:lineRule="exact"/>
              <w:ind w:right="607"/>
              <w:jc w:val="both"/>
              <w:textAlignment w:val="auto"/>
              <w:rPr>
                <w:rFonts w:hint="eastAsia"/>
                <w:color w:val="343434"/>
                <w:w w:val="105"/>
                <w:sz w:val="22"/>
                <w:szCs w:val="24"/>
              </w:rPr>
            </w:pPr>
            <w:r>
              <w:rPr>
                <w:rFonts w:hint="eastAsia"/>
                <w:color w:val="343434"/>
                <w:w w:val="105"/>
                <w:sz w:val="22"/>
                <w:szCs w:val="24"/>
              </w:rPr>
              <w:t>全社会研发经费占地区生产总值的比重（％）</w:t>
            </w:r>
          </w:p>
        </w:tc>
        <w:tc>
          <w:tcPr>
            <w:tcW w:w="2230" w:type="dxa"/>
            <w:gridSpan w:val="2"/>
            <w:tcBorders>
              <w:top w:val="single" w:color="000000" w:sz="4" w:space="0"/>
              <w:left w:val="single" w:color="000000" w:sz="4" w:space="0"/>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default" w:ascii="Times New Roman" w:hAnsi="Times New Roman" w:eastAsia="Times New Roman"/>
                <w:color w:val="1F1F1F"/>
                <w:w w:val="97"/>
                <w:sz w:val="21"/>
                <w:szCs w:val="24"/>
              </w:rPr>
            </w:pPr>
            <w:r>
              <w:rPr>
                <w:rFonts w:hint="default" w:ascii="Times New Roman" w:hAnsi="Times New Roman" w:eastAsia="Times New Roman"/>
                <w:color w:val="1F1F1F"/>
                <w:w w:val="110"/>
                <w:sz w:val="21"/>
                <w:szCs w:val="24"/>
              </w:rPr>
              <w:t>2.</w:t>
            </w:r>
            <w:r>
              <w:rPr>
                <w:rFonts w:hint="eastAsia" w:ascii="Times New Roman" w:hAnsi="Times New Roman" w:eastAsia="宋体"/>
                <w:color w:val="1F1F1F"/>
                <w:w w:val="110"/>
                <w:sz w:val="21"/>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371" w:hRule="atLeast"/>
        </w:trPr>
        <w:tc>
          <w:tcPr>
            <w:tcW w:w="564" w:type="dxa"/>
            <w:gridSpan w:val="2"/>
            <w:tcBorders>
              <w:top w:val="nil"/>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0" w:line="560" w:lineRule="exact"/>
              <w:ind w:right="144"/>
              <w:textAlignment w:val="auto"/>
              <w:rPr>
                <w:rFonts w:hint="default" w:ascii="Times New Roman" w:hAnsi="Times New Roman" w:eastAsia="Times New Roman"/>
                <w:color w:val="1F1F1F"/>
                <w:w w:val="97"/>
                <w:sz w:val="21"/>
                <w:szCs w:val="24"/>
              </w:rPr>
            </w:pPr>
            <w:r>
              <w:rPr>
                <w:rFonts w:hint="default" w:ascii="Times New Roman" w:hAnsi="Times New Roman" w:eastAsia="Times New Roman"/>
                <w:color w:val="1F1F1F"/>
                <w:w w:val="97"/>
                <w:sz w:val="21"/>
                <w:szCs w:val="24"/>
              </w:rPr>
              <w:t>2</w:t>
            </w:r>
          </w:p>
        </w:tc>
        <w:tc>
          <w:tcPr>
            <w:tcW w:w="527" w:type="dxa"/>
            <w:gridSpan w:val="2"/>
            <w:tcBorders>
              <w:top w:val="nil"/>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0" w:line="560" w:lineRule="exact"/>
              <w:ind w:left="140"/>
              <w:jc w:val="left"/>
              <w:textAlignment w:val="auto"/>
              <w:rPr>
                <w:rFonts w:hint="default" w:ascii="Times New Roman" w:hAnsi="Times New Roman" w:eastAsia="Times New Roman"/>
                <w:color w:val="343434"/>
                <w:w w:val="97"/>
                <w:sz w:val="19"/>
                <w:szCs w:val="24"/>
              </w:rPr>
            </w:pPr>
          </w:p>
        </w:tc>
        <w:tc>
          <w:tcPr>
            <w:tcW w:w="5477" w:type="dxa"/>
            <w:gridSpan w:val="2"/>
            <w:tcBorders>
              <w:top w:val="nil"/>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0" w:line="560" w:lineRule="exact"/>
              <w:ind w:right="1122" w:firstLine="231" w:firstLineChars="100"/>
              <w:jc w:val="both"/>
              <w:textAlignment w:val="auto"/>
              <w:rPr>
                <w:rFonts w:hint="eastAsia"/>
                <w:color w:val="1F1F1F"/>
                <w:w w:val="105"/>
                <w:sz w:val="22"/>
                <w:szCs w:val="24"/>
              </w:rPr>
            </w:pPr>
            <w:r>
              <w:rPr>
                <w:rFonts w:hint="eastAsia"/>
                <w:color w:val="343434"/>
                <w:w w:val="105"/>
                <w:sz w:val="22"/>
                <w:szCs w:val="24"/>
              </w:rPr>
              <w:t>每万人</w:t>
            </w:r>
            <w:r>
              <w:rPr>
                <w:rFonts w:hint="eastAsia"/>
                <w:color w:val="000000"/>
                <w:w w:val="105"/>
                <w:sz w:val="22"/>
                <w:szCs w:val="24"/>
              </w:rPr>
              <w:t>口</w:t>
            </w:r>
            <w:r>
              <w:rPr>
                <w:rFonts w:hint="eastAsia"/>
                <w:color w:val="1F1F1F"/>
                <w:w w:val="105"/>
                <w:sz w:val="22"/>
                <w:szCs w:val="24"/>
              </w:rPr>
              <w:t>发明专利拥有量（</w:t>
            </w:r>
            <w:r>
              <w:rPr>
                <w:rFonts w:hint="eastAsia"/>
                <w:color w:val="1F1F1F"/>
                <w:w w:val="105"/>
                <w:sz w:val="22"/>
                <w:szCs w:val="24"/>
                <w:lang w:val="en-US" w:eastAsia="zh-CN"/>
              </w:rPr>
              <w:t>件</w:t>
            </w:r>
            <w:r>
              <w:rPr>
                <w:rFonts w:hint="eastAsia"/>
                <w:color w:val="1F1F1F"/>
                <w:w w:val="105"/>
                <w:sz w:val="22"/>
                <w:szCs w:val="24"/>
              </w:rPr>
              <w:t>）</w:t>
            </w:r>
          </w:p>
        </w:tc>
        <w:tc>
          <w:tcPr>
            <w:tcW w:w="2216" w:type="dxa"/>
            <w:gridSpan w:val="2"/>
            <w:tcBorders>
              <w:top w:val="nil"/>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2" w:line="560" w:lineRule="exact"/>
              <w:ind w:right="952"/>
              <w:textAlignment w:val="auto"/>
              <w:rPr>
                <w:rFonts w:hint="default" w:ascii="Times New Roman" w:hAnsi="Times New Roman" w:eastAsia="Times New Roman"/>
                <w:color w:val="1F1F1F"/>
                <w:w w:val="105"/>
                <w:sz w:val="21"/>
                <w:szCs w:val="24"/>
              </w:rPr>
            </w:pPr>
            <w:r>
              <w:rPr>
                <w:rFonts w:hint="default" w:ascii="Times New Roman" w:hAnsi="Times New Roman" w:eastAsia="Times New Roman"/>
                <w:color w:val="1F1F1F"/>
                <w:w w:val="105"/>
                <w:sz w:val="21"/>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72"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1" w:line="560" w:lineRule="exact"/>
              <w:ind w:right="137"/>
              <w:textAlignment w:val="auto"/>
              <w:rPr>
                <w:rFonts w:hint="default" w:ascii="Times New Roman" w:hAnsi="Times New Roman" w:eastAsia="Times New Roman"/>
                <w:color w:val="343434"/>
                <w:w w:val="107"/>
                <w:sz w:val="21"/>
                <w:szCs w:val="24"/>
              </w:rPr>
            </w:pPr>
            <w:r>
              <w:rPr>
                <w:rFonts w:hint="default" w:ascii="Times New Roman" w:hAnsi="Times New Roman" w:eastAsia="Times New Roman"/>
                <w:color w:val="343434"/>
                <w:w w:val="107"/>
                <w:sz w:val="21"/>
                <w:szCs w:val="24"/>
              </w:rPr>
              <w:t>3</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6" w:line="560" w:lineRule="exact"/>
              <w:ind w:left="140"/>
              <w:jc w:val="left"/>
              <w:textAlignment w:val="auto"/>
              <w:rPr>
                <w:rFonts w:hint="default" w:ascii="Times New Roman" w:hAnsi="Times New Roman" w:eastAsia="Times New Roman"/>
                <w:color w:val="343434"/>
                <w:w w:val="107"/>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82" w:line="560" w:lineRule="exact"/>
              <w:ind w:right="1127" w:firstLine="231" w:firstLineChars="100"/>
              <w:jc w:val="both"/>
              <w:textAlignment w:val="auto"/>
              <w:rPr>
                <w:rFonts w:hint="eastAsia"/>
                <w:color w:val="1F1F1F"/>
                <w:w w:val="105"/>
                <w:sz w:val="22"/>
                <w:szCs w:val="24"/>
              </w:rPr>
            </w:pPr>
            <w:r>
              <w:rPr>
                <w:rFonts w:hint="eastAsia"/>
                <w:color w:val="343434"/>
                <w:w w:val="105"/>
                <w:sz w:val="22"/>
                <w:szCs w:val="24"/>
              </w:rPr>
              <w:t>国家级科技企业孵</w:t>
            </w:r>
            <w:r>
              <w:rPr>
                <w:rFonts w:hint="eastAsia"/>
                <w:color w:val="000000"/>
                <w:w w:val="105"/>
                <w:sz w:val="22"/>
                <w:szCs w:val="24"/>
              </w:rPr>
              <w:t>化</w:t>
            </w:r>
            <w:r>
              <w:rPr>
                <w:rFonts w:hint="eastAsia"/>
                <w:color w:val="1F1F1F"/>
                <w:w w:val="105"/>
                <w:sz w:val="22"/>
                <w:szCs w:val="24"/>
              </w:rPr>
              <w:t>器（家）</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1" w:line="560" w:lineRule="exact"/>
              <w:ind w:right="957"/>
              <w:textAlignment w:val="auto"/>
              <w:rPr>
                <w:rFonts w:hint="default" w:ascii="Times New Roman" w:hAnsi="Times New Roman" w:eastAsia="Times New Roman"/>
                <w:color w:val="1F1F1F"/>
                <w:w w:val="109"/>
                <w:sz w:val="21"/>
                <w:szCs w:val="24"/>
              </w:rPr>
            </w:pPr>
            <w:r>
              <w:rPr>
                <w:rFonts w:hint="default" w:ascii="Times New Roman" w:hAnsi="Times New Roman" w:eastAsia="Times New Roman"/>
                <w:color w:val="1F1F1F"/>
                <w:w w:val="109"/>
                <w:sz w:val="21"/>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70"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9" w:line="560" w:lineRule="exact"/>
              <w:ind w:right="144"/>
              <w:textAlignment w:val="auto"/>
              <w:rPr>
                <w:rFonts w:hint="default" w:ascii="Times New Roman" w:hAnsi="Times New Roman" w:eastAsia="Times New Roman"/>
                <w:color w:val="343434"/>
                <w:sz w:val="21"/>
                <w:szCs w:val="24"/>
              </w:rPr>
            </w:pPr>
            <w:r>
              <w:rPr>
                <w:rFonts w:hint="default" w:ascii="Times New Roman" w:hAnsi="Times New Roman" w:eastAsia="Times New Roman"/>
                <w:color w:val="343434"/>
                <w:sz w:val="21"/>
                <w:szCs w:val="24"/>
              </w:rPr>
              <w:t>4</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4" w:line="560" w:lineRule="exact"/>
              <w:ind w:left="140"/>
              <w:jc w:val="left"/>
              <w:textAlignment w:val="auto"/>
              <w:rPr>
                <w:rFonts w:hint="default" w:ascii="Times New Roman" w:hAnsi="Times New Roman" w:eastAsia="Times New Roman"/>
                <w:color w:val="343434"/>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5" w:line="560" w:lineRule="exact"/>
              <w:ind w:right="1119" w:firstLine="231" w:firstLineChars="100"/>
              <w:jc w:val="both"/>
              <w:textAlignment w:val="auto"/>
              <w:rPr>
                <w:rFonts w:hint="eastAsia"/>
                <w:color w:val="1F1F1F"/>
                <w:w w:val="105"/>
                <w:sz w:val="22"/>
                <w:szCs w:val="24"/>
              </w:rPr>
            </w:pPr>
            <w:r>
              <w:rPr>
                <w:rFonts w:hint="eastAsia"/>
                <w:color w:val="1F1F1F"/>
                <w:w w:val="105"/>
                <w:sz w:val="22"/>
                <w:szCs w:val="24"/>
              </w:rPr>
              <w:t>自治区级科技企业孵化器（家）</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9" w:line="560" w:lineRule="exact"/>
              <w:ind w:right="955"/>
              <w:textAlignment w:val="auto"/>
              <w:rPr>
                <w:rFonts w:hint="default" w:ascii="Times New Roman" w:hAnsi="Times New Roman" w:eastAsia="Times New Roman"/>
                <w:color w:val="343434"/>
                <w:w w:val="97"/>
                <w:sz w:val="21"/>
                <w:szCs w:val="24"/>
              </w:rPr>
            </w:pPr>
            <w:r>
              <w:rPr>
                <w:rFonts w:hint="default" w:ascii="Times New Roman" w:hAnsi="Times New Roman" w:eastAsia="Times New Roman"/>
                <w:color w:val="343434"/>
                <w:w w:val="97"/>
                <w:sz w:val="21"/>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72"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5" w:line="560" w:lineRule="exact"/>
              <w:ind w:right="141"/>
              <w:textAlignment w:val="auto"/>
              <w:rPr>
                <w:rFonts w:hint="default" w:ascii="Times New Roman" w:hAnsi="Times New Roman" w:eastAsia="Times New Roman"/>
                <w:color w:val="343434"/>
                <w:w w:val="105"/>
                <w:sz w:val="21"/>
                <w:szCs w:val="24"/>
              </w:rPr>
            </w:pPr>
            <w:r>
              <w:rPr>
                <w:rFonts w:hint="default" w:ascii="Times New Roman" w:hAnsi="Times New Roman" w:eastAsia="Times New Roman"/>
                <w:color w:val="343434"/>
                <w:w w:val="105"/>
                <w:sz w:val="21"/>
                <w:szCs w:val="24"/>
              </w:rPr>
              <w:t>5</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9" w:line="560" w:lineRule="exact"/>
              <w:ind w:left="140"/>
              <w:jc w:val="left"/>
              <w:textAlignment w:val="auto"/>
              <w:rPr>
                <w:rFonts w:hint="default" w:ascii="Times New Roman" w:hAnsi="Times New Roman" w:eastAsia="Times New Roman"/>
                <w:color w:val="343434"/>
                <w:w w:val="105"/>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81" w:line="560" w:lineRule="exact"/>
              <w:ind w:right="1127" w:firstLine="231" w:firstLineChars="100"/>
              <w:jc w:val="both"/>
              <w:textAlignment w:val="auto"/>
              <w:rPr>
                <w:rFonts w:hint="eastAsia"/>
                <w:color w:val="343434"/>
                <w:w w:val="105"/>
                <w:sz w:val="22"/>
                <w:szCs w:val="24"/>
              </w:rPr>
            </w:pPr>
            <w:r>
              <w:rPr>
                <w:rFonts w:hint="eastAsia"/>
                <w:color w:val="343434"/>
                <w:w w:val="105"/>
                <w:sz w:val="22"/>
                <w:szCs w:val="24"/>
              </w:rPr>
              <w:t>高新技术企业数（家）</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0" w:line="560" w:lineRule="exact"/>
              <w:ind w:right="907"/>
              <w:textAlignment w:val="auto"/>
              <w:rPr>
                <w:rFonts w:hint="default" w:ascii="Times New Roman" w:hAnsi="Times New Roman" w:eastAsia="Times New Roman"/>
                <w:color w:val="1F1F1F"/>
                <w:w w:val="105"/>
                <w:sz w:val="21"/>
                <w:szCs w:val="24"/>
              </w:rPr>
            </w:pPr>
            <w:r>
              <w:rPr>
                <w:rFonts w:hint="default" w:ascii="Times New Roman" w:hAnsi="Times New Roman" w:eastAsia="Times New Roman"/>
                <w:color w:val="1F1F1F"/>
                <w:w w:val="105"/>
                <w:sz w:val="21"/>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70"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3" w:line="560" w:lineRule="exact"/>
              <w:ind w:right="150"/>
              <w:textAlignment w:val="auto"/>
              <w:rPr>
                <w:rFonts w:hint="default" w:ascii="Times New Roman" w:hAnsi="Times New Roman" w:eastAsia="Times New Roman"/>
                <w:color w:val="1F1F1F"/>
                <w:w w:val="92"/>
                <w:sz w:val="22"/>
                <w:szCs w:val="24"/>
              </w:rPr>
            </w:pPr>
            <w:r>
              <w:rPr>
                <w:rFonts w:hint="default" w:ascii="Times New Roman" w:hAnsi="Times New Roman" w:eastAsia="Times New Roman"/>
                <w:color w:val="1F1F1F"/>
                <w:w w:val="92"/>
                <w:sz w:val="22"/>
                <w:szCs w:val="24"/>
              </w:rPr>
              <w:t>6</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line="560" w:lineRule="exact"/>
              <w:ind w:left="140"/>
              <w:jc w:val="left"/>
              <w:textAlignment w:val="auto"/>
              <w:rPr>
                <w:rFonts w:hint="default" w:ascii="Times New Roman" w:hAnsi="Times New Roman" w:eastAsia="Times New Roman"/>
                <w:color w:val="343434"/>
                <w:w w:val="92"/>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9" w:line="560" w:lineRule="exact"/>
              <w:ind w:right="1127" w:firstLine="231" w:firstLineChars="100"/>
              <w:jc w:val="both"/>
              <w:textAlignment w:val="auto"/>
              <w:rPr>
                <w:rFonts w:hint="eastAsia"/>
                <w:color w:val="1F1F1F"/>
                <w:w w:val="105"/>
                <w:sz w:val="22"/>
                <w:szCs w:val="24"/>
              </w:rPr>
            </w:pPr>
            <w:r>
              <w:rPr>
                <w:rFonts w:hint="eastAsia"/>
                <w:color w:val="1F1F1F"/>
                <w:w w:val="105"/>
                <w:sz w:val="22"/>
                <w:szCs w:val="24"/>
              </w:rPr>
              <w:t>科技型中小企业数（家）</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8" w:line="560" w:lineRule="exact"/>
              <w:ind w:right="893"/>
              <w:textAlignment w:val="auto"/>
              <w:rPr>
                <w:rFonts w:hint="default" w:ascii="Times New Roman" w:hAnsi="Times New Roman" w:eastAsia="Times New Roman"/>
                <w:color w:val="343434"/>
                <w:w w:val="105"/>
                <w:sz w:val="21"/>
                <w:szCs w:val="24"/>
              </w:rPr>
            </w:pPr>
            <w:r>
              <w:rPr>
                <w:rFonts w:hint="default" w:ascii="Times New Roman" w:hAnsi="Times New Roman" w:eastAsia="Times New Roman"/>
                <w:color w:val="343434"/>
                <w:w w:val="105"/>
                <w:sz w:val="21"/>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72"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9" w:line="560" w:lineRule="exact"/>
              <w:ind w:right="148"/>
              <w:textAlignment w:val="auto"/>
              <w:rPr>
                <w:rFonts w:hint="default" w:ascii="Times New Roman" w:hAnsi="Times New Roman" w:eastAsia="Times New Roman"/>
                <w:color w:val="1F1F1F"/>
                <w:w w:val="96"/>
                <w:sz w:val="21"/>
                <w:szCs w:val="24"/>
              </w:rPr>
            </w:pPr>
            <w:r>
              <w:rPr>
                <w:rFonts w:hint="default" w:ascii="Times New Roman" w:hAnsi="Times New Roman" w:eastAsia="Times New Roman"/>
                <w:color w:val="1F1F1F"/>
                <w:w w:val="96"/>
                <w:sz w:val="21"/>
                <w:szCs w:val="24"/>
              </w:rPr>
              <w:t>7</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93" w:line="560" w:lineRule="exact"/>
              <w:ind w:left="140"/>
              <w:jc w:val="left"/>
              <w:textAlignment w:val="auto"/>
              <w:rPr>
                <w:rFonts w:hint="default" w:ascii="Times New Roman" w:hAnsi="Times New Roman" w:eastAsia="Times New Roman"/>
                <w:color w:val="343434"/>
                <w:w w:val="96"/>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9" w:line="560" w:lineRule="exact"/>
              <w:ind w:right="1119" w:firstLine="231" w:firstLineChars="100"/>
              <w:jc w:val="both"/>
              <w:textAlignment w:val="auto"/>
              <w:rPr>
                <w:rFonts w:hint="eastAsia"/>
                <w:color w:val="1F1F1F"/>
                <w:w w:val="105"/>
                <w:sz w:val="22"/>
                <w:szCs w:val="24"/>
              </w:rPr>
            </w:pPr>
            <w:r>
              <w:rPr>
                <w:rFonts w:hint="eastAsia"/>
                <w:color w:val="1F1F1F"/>
                <w:w w:val="105"/>
                <w:sz w:val="22"/>
                <w:szCs w:val="24"/>
              </w:rPr>
              <w:t>自治区级以上研发机构数（个）</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3" w:line="560" w:lineRule="exact"/>
              <w:ind w:right="946"/>
              <w:textAlignment w:val="auto"/>
              <w:rPr>
                <w:rFonts w:hint="default" w:ascii="Times New Roman" w:hAnsi="Times New Roman" w:eastAsia="Times New Roman"/>
                <w:color w:val="1F1F1F"/>
                <w:w w:val="109"/>
                <w:sz w:val="21"/>
                <w:szCs w:val="24"/>
              </w:rPr>
            </w:pPr>
            <w:r>
              <w:rPr>
                <w:rFonts w:hint="default" w:ascii="Times New Roman" w:hAnsi="Times New Roman" w:eastAsia="Times New Roman"/>
                <w:color w:val="1F1F1F"/>
                <w:w w:val="109"/>
                <w:sz w:val="21"/>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69" w:hRule="atLeast"/>
        </w:trPr>
        <w:tc>
          <w:tcPr>
            <w:tcW w:w="564"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5" w:line="560" w:lineRule="exact"/>
              <w:ind w:right="144"/>
              <w:textAlignment w:val="auto"/>
              <w:rPr>
                <w:rFonts w:hint="default" w:ascii="Arial" w:hAnsi="Arial"/>
                <w:color w:val="1F1F1F"/>
                <w:w w:val="95"/>
                <w:sz w:val="21"/>
                <w:szCs w:val="24"/>
              </w:rPr>
            </w:pPr>
            <w:r>
              <w:rPr>
                <w:rFonts w:hint="default" w:ascii="Arial" w:hAnsi="Arial"/>
                <w:color w:val="1F1F1F"/>
                <w:w w:val="95"/>
                <w:sz w:val="21"/>
                <w:szCs w:val="24"/>
              </w:rPr>
              <w:t>8</w:t>
            </w:r>
          </w:p>
        </w:tc>
        <w:tc>
          <w:tcPr>
            <w:tcW w:w="52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1" w:line="560" w:lineRule="exact"/>
              <w:ind w:left="140"/>
              <w:jc w:val="left"/>
              <w:textAlignment w:val="auto"/>
              <w:rPr>
                <w:rFonts w:hint="default" w:ascii="Times New Roman" w:hAnsi="Times New Roman" w:eastAsia="Times New Roman"/>
                <w:color w:val="343434"/>
                <w:w w:val="95"/>
                <w:sz w:val="19"/>
                <w:szCs w:val="24"/>
              </w:rPr>
            </w:pPr>
          </w:p>
        </w:tc>
        <w:tc>
          <w:tcPr>
            <w:tcW w:w="5477"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78" w:line="560" w:lineRule="exact"/>
              <w:ind w:right="1127" w:firstLine="231" w:firstLineChars="100"/>
              <w:jc w:val="both"/>
              <w:textAlignment w:val="auto"/>
              <w:rPr>
                <w:rFonts w:hint="eastAsia"/>
                <w:color w:val="1F1F1F"/>
                <w:w w:val="105"/>
                <w:sz w:val="22"/>
                <w:szCs w:val="24"/>
              </w:rPr>
            </w:pPr>
            <w:r>
              <w:rPr>
                <w:rFonts w:hint="eastAsia"/>
                <w:color w:val="1F1F1F"/>
                <w:w w:val="105"/>
                <w:sz w:val="22"/>
                <w:szCs w:val="24"/>
              </w:rPr>
              <w:t>自治区级众创空间（家）</w:t>
            </w:r>
          </w:p>
        </w:tc>
        <w:tc>
          <w:tcPr>
            <w:tcW w:w="2216" w:type="dxa"/>
            <w:gridSpan w:val="2"/>
            <w:tcBorders>
              <w:top w:val="single" w:color="000000" w:sz="4" w:space="0"/>
              <w:left w:val="nil"/>
              <w:bottom w:val="single" w:color="000000" w:sz="4"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6" w:line="560" w:lineRule="exact"/>
              <w:ind w:right="949"/>
              <w:textAlignment w:val="auto"/>
              <w:rPr>
                <w:rFonts w:hint="default" w:ascii="Times New Roman" w:hAnsi="Times New Roman" w:eastAsia="Times New Roman"/>
                <w:color w:val="343434"/>
                <w:w w:val="106"/>
                <w:sz w:val="21"/>
                <w:szCs w:val="24"/>
              </w:rPr>
            </w:pPr>
            <w:r>
              <w:rPr>
                <w:rFonts w:hint="default" w:ascii="Times New Roman" w:hAnsi="Times New Roman" w:eastAsia="Times New Roman"/>
                <w:color w:val="343434"/>
                <w:w w:val="106"/>
                <w:sz w:val="21"/>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467" w:hRule="atLeast"/>
        </w:trPr>
        <w:tc>
          <w:tcPr>
            <w:tcW w:w="564" w:type="dxa"/>
            <w:gridSpan w:val="2"/>
            <w:tcBorders>
              <w:top w:val="single" w:color="000000" w:sz="4" w:space="0"/>
              <w:left w:val="nil"/>
              <w:bottom w:val="single" w:color="000000" w:sz="8"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7" w:line="560" w:lineRule="exact"/>
              <w:ind w:right="148"/>
              <w:textAlignment w:val="auto"/>
              <w:rPr>
                <w:rFonts w:hint="default" w:ascii="Times New Roman" w:hAnsi="Times New Roman" w:eastAsia="Times New Roman"/>
                <w:color w:val="1F1F1F"/>
                <w:w w:val="97"/>
                <w:sz w:val="21"/>
                <w:szCs w:val="24"/>
              </w:rPr>
            </w:pPr>
            <w:r>
              <w:rPr>
                <w:rFonts w:hint="default" w:ascii="Times New Roman" w:hAnsi="Times New Roman" w:eastAsia="Times New Roman"/>
                <w:color w:val="1F1F1F"/>
                <w:w w:val="97"/>
                <w:sz w:val="21"/>
                <w:szCs w:val="24"/>
              </w:rPr>
              <w:t>9</w:t>
            </w:r>
          </w:p>
        </w:tc>
        <w:tc>
          <w:tcPr>
            <w:tcW w:w="527" w:type="dxa"/>
            <w:gridSpan w:val="2"/>
            <w:tcBorders>
              <w:top w:val="single" w:color="000000" w:sz="4" w:space="0"/>
              <w:left w:val="nil"/>
              <w:bottom w:val="single" w:color="000000" w:sz="8"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2" w:line="560" w:lineRule="exact"/>
              <w:ind w:left="140"/>
              <w:jc w:val="left"/>
              <w:textAlignment w:val="auto"/>
              <w:rPr>
                <w:rFonts w:hint="default" w:ascii="Times New Roman" w:hAnsi="Times New Roman" w:eastAsia="Times New Roman"/>
                <w:color w:val="343434"/>
                <w:w w:val="97"/>
                <w:sz w:val="19"/>
                <w:szCs w:val="24"/>
              </w:rPr>
            </w:pPr>
          </w:p>
        </w:tc>
        <w:tc>
          <w:tcPr>
            <w:tcW w:w="5477" w:type="dxa"/>
            <w:gridSpan w:val="2"/>
            <w:tcBorders>
              <w:top w:val="single" w:color="000000" w:sz="4" w:space="0"/>
              <w:left w:val="nil"/>
              <w:bottom w:val="single" w:color="000000" w:sz="8"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83" w:line="560" w:lineRule="exact"/>
              <w:ind w:right="1127" w:firstLine="231" w:firstLineChars="100"/>
              <w:jc w:val="both"/>
              <w:textAlignment w:val="auto"/>
              <w:rPr>
                <w:rFonts w:hint="eastAsia"/>
                <w:color w:val="1F1F1F"/>
                <w:w w:val="105"/>
                <w:sz w:val="22"/>
                <w:szCs w:val="24"/>
              </w:rPr>
            </w:pPr>
            <w:r>
              <w:rPr>
                <w:rFonts w:hint="eastAsia"/>
                <w:color w:val="1F1F1F"/>
                <w:w w:val="105"/>
                <w:sz w:val="22"/>
                <w:szCs w:val="24"/>
              </w:rPr>
              <w:t>公民具备科学素质的</w:t>
            </w:r>
            <w:r>
              <w:rPr>
                <w:rFonts w:hint="eastAsia"/>
                <w:color w:val="000000"/>
                <w:w w:val="105"/>
                <w:sz w:val="22"/>
                <w:szCs w:val="24"/>
              </w:rPr>
              <w:t>比</w:t>
            </w:r>
            <w:r>
              <w:rPr>
                <w:rFonts w:hint="eastAsia"/>
                <w:color w:val="1F1F1F"/>
                <w:w w:val="105"/>
                <w:sz w:val="22"/>
                <w:szCs w:val="24"/>
              </w:rPr>
              <w:t>例（</w:t>
            </w:r>
            <w:r>
              <w:rPr>
                <w:rFonts w:hint="eastAsia"/>
                <w:color w:val="494949"/>
                <w:w w:val="105"/>
                <w:sz w:val="22"/>
                <w:szCs w:val="24"/>
              </w:rPr>
              <w:t>％</w:t>
            </w:r>
            <w:r>
              <w:rPr>
                <w:rFonts w:hint="eastAsia"/>
                <w:color w:val="1F1F1F"/>
                <w:w w:val="105"/>
                <w:sz w:val="22"/>
                <w:szCs w:val="24"/>
              </w:rPr>
              <w:t>）</w:t>
            </w:r>
          </w:p>
        </w:tc>
        <w:tc>
          <w:tcPr>
            <w:tcW w:w="2216" w:type="dxa"/>
            <w:gridSpan w:val="2"/>
            <w:tcBorders>
              <w:top w:val="single" w:color="000000" w:sz="4" w:space="0"/>
              <w:left w:val="nil"/>
              <w:bottom w:val="single" w:color="000000" w:sz="8" w:space="0"/>
              <w:right w:val="nil"/>
              <w:tl2br w:val="nil"/>
              <w:tr2bl w:val="nil"/>
            </w:tcBorders>
            <w:noWrap w:val="0"/>
            <w:vAlign w:val="top"/>
          </w:tcPr>
          <w:p>
            <w:pPr>
              <w:pStyle w:val="7"/>
              <w:keepNext w:val="0"/>
              <w:keepLines w:val="0"/>
              <w:pageBreakBefore w:val="0"/>
              <w:widowControl w:val="0"/>
              <w:kinsoku w:val="0"/>
              <w:wordWrap/>
              <w:overflowPunct w:val="0"/>
              <w:topLinePunct w:val="0"/>
              <w:autoSpaceDE/>
              <w:autoSpaceDN/>
              <w:bidi w:val="0"/>
              <w:adjustRightInd/>
              <w:snapToGrid/>
              <w:spacing w:before="102" w:line="560" w:lineRule="exact"/>
              <w:ind w:right="900"/>
              <w:textAlignment w:val="auto"/>
              <w:rPr>
                <w:rFonts w:hint="default" w:ascii="Times New Roman" w:hAnsi="Times New Roman" w:eastAsia="Times New Roman"/>
                <w:color w:val="1F1F1F"/>
                <w:w w:val="110"/>
                <w:sz w:val="21"/>
                <w:szCs w:val="24"/>
              </w:rPr>
            </w:pPr>
            <w:r>
              <w:rPr>
                <w:rFonts w:hint="default" w:ascii="Times New Roman" w:hAnsi="Times New Roman" w:eastAsia="Times New Roman"/>
                <w:color w:val="1F1F1F"/>
                <w:w w:val="110"/>
                <w:sz w:val="21"/>
                <w:szCs w:val="24"/>
              </w:rPr>
              <w:t>13</w:t>
            </w:r>
          </w:p>
        </w:tc>
      </w:tr>
    </w:tbl>
    <w:p>
      <w:pPr>
        <w:keepNext w:val="0"/>
        <w:keepLines w:val="0"/>
        <w:pageBreakBefore w:val="0"/>
        <w:widowControl w:val="0"/>
        <w:wordWrap/>
        <w:topLinePunct w:val="0"/>
        <w:autoSpaceDE/>
        <w:autoSpaceDN/>
        <w:bidi w:val="0"/>
        <w:adjustRightInd/>
        <w:snapToGrid/>
        <w:spacing w:line="560" w:lineRule="exact"/>
        <w:textAlignment w:val="auto"/>
        <w:rPr>
          <w:rFonts w:hint="eastAsia"/>
          <w:sz w:val="7"/>
          <w:szCs w:val="24"/>
        </w:rPr>
        <w:sectPr>
          <w:footerReference r:id="rId5" w:type="default"/>
          <w:pgSz w:w="11900" w:h="16840"/>
          <w:pgMar w:top="1600" w:right="1160" w:bottom="2000" w:left="1360" w:header="0" w:footer="1805" w:gutter="0"/>
          <w:lnNumType w:countBy="0" w:distance="360"/>
          <w:pgNumType w:fmt="decimal" w:start="1"/>
          <w:cols w:space="720" w:num="1"/>
        </w:sect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加快推进创新发展数字化转型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加快建设网络强国、数字中国的战略目标。立足康巴什现有区位优势和特点，以鄂尔多斯市创建国家创新型城市、打造全国资源型城市数字化转型先行城、建设自治区特色产业数字化应用先导区之契机，加快实施创新驱动发展战略。积极推进国家智能社会治理实验社区治理特色基地建设，进一步发挥数字技术在政府治理、智慧城市、改善民生、催生新业态中的重要作用。加快推动数字技术要素聚集、赋能、应用，打造产业数字化转型应用场、新经济新业态活力场、城市高质量发展能量场，为城市新动能的塑造提供新思路和新方案，为区域高质量发展赋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—、推动政府治理数字技术进步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（一）构建政府数字化转型推进机制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明晰建设数字政府的战略架构，明晰建设数字政府促进政府职能转变的改革目标，树立运用新一代信息技术创新行政方式，以改善公共服务为导向，克服以往部门分割和等级壁垒，突破碎片化的管理困境，有机整合政府职能，不断完善决策权、执行权、监督权等运行体制机制，有效聚合社会力量，创新服务理念，强化依法行政，改变服务供给方式，提高服务质量和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（二）提升政务服务队伍数字化素养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开展数字经济新技术培训和知识更新，提高政府部门工作人员尤其是领导干部的数字素养和数字领导力。不断加强学习大数据、物联网、云计算、区块链等新一代信息技术相关知识， 运用数字化技术、数字化思维、数字化认知，在熟悉业务的基础上，掌握一定的数字技能，提升数字素养。注重服务，建设服务型政府，切实把握信息时代的历史机遇，不断提升治理现代化水平，推动数字政府高效、标准化运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（三）搭建科技创新社会化数字平台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破信息壁垒，充分运用新一代信息技术搭建政府角色转变的创新平台。在原有公共数据平台的基础上，构建完整的、系统的、多层次的云计算平台，使各部门的数据资源能快速汇聚、集中分析处理，在智慧政务、智慧交通、智慧教育、智慧医疗、智慧社区等领域形成一批数字化治理成果，更好地为社会民生、企业、市场服务。推动政府数据公开，激发市场活力方面的作用。加强对数据资源价值的挖掘，实现政府信息资源与社会信息资源融合创新，形成全社会共同参与的公共数据服务体系，为经济社会发展打造新支撑和新引擎，加快打造数字经济创新引领型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pStyle w:val="2"/>
        <w:keepNext w:val="0"/>
        <w:keepLines w:val="0"/>
        <w:pageBreakBefore w:val="0"/>
        <w:widowControl w:val="0"/>
        <w:kinsoku w:val="0"/>
        <w:wordWrap/>
        <w:overflowPunct w:val="0"/>
        <w:topLinePunct w:val="0"/>
        <w:autoSpaceDE/>
        <w:autoSpaceDN/>
        <w:bidi w:val="0"/>
        <w:adjustRightInd/>
        <w:snapToGrid/>
        <w:spacing w:before="2" w:line="560" w:lineRule="exact"/>
        <w:textAlignment w:val="auto"/>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黑体" w:hAnsi="黑体" w:eastAsia="黑体" w:cs="黑体"/>
          <w:sz w:val="32"/>
          <w:szCs w:val="32"/>
        </w:rPr>
      </w:pPr>
      <w:r>
        <w:rPr>
          <w:rFonts w:hint="default"/>
          <w:sz w:val="20"/>
          <w:szCs w:val="24"/>
        </w:rPr>
        <mc:AlternateContent>
          <mc:Choice Requires="wpg">
            <w:drawing>
              <wp:inline distT="0" distB="0" distL="114300" distR="114300">
                <wp:extent cx="5581650" cy="1675130"/>
                <wp:effectExtent l="0" t="0" r="0" b="0"/>
                <wp:docPr id="15" name="组合 15"/>
                <wp:cNvGraphicFramePr/>
                <a:graphic xmlns:a="http://schemas.openxmlformats.org/drawingml/2006/main">
                  <a:graphicData uri="http://schemas.microsoft.com/office/word/2010/wordprocessingGroup">
                    <wpg:wgp>
                      <wpg:cNvGrpSpPr/>
                      <wpg:grpSpPr>
                        <a:xfrm>
                          <a:off x="0" y="0"/>
                          <a:ext cx="5581650" cy="1675188"/>
                          <a:chOff x="0" y="0"/>
                          <a:chExt cx="8830" cy="2132"/>
                        </a:xfrm>
                      </wpg:grpSpPr>
                      <wps:wsp>
                        <wps:cNvPr id="12" name="任意多边形 12"/>
                        <wps:cNvSpPr/>
                        <wps:spPr>
                          <a:xfrm>
                            <a:off x="0" y="0"/>
                            <a:ext cx="8799" cy="2059"/>
                          </a:xfrm>
                          <a:custGeom>
                            <a:avLst/>
                            <a:gdLst/>
                            <a:ahLst/>
                            <a:cxnLst/>
                            <a:pathLst>
                              <a:path w="8799" h="2059">
                                <a:moveTo>
                                  <a:pt x="8798" y="7"/>
                                </a:moveTo>
                                <a:lnTo>
                                  <a:pt x="8791" y="7"/>
                                </a:lnTo>
                                <a:lnTo>
                                  <a:pt x="8791" y="0"/>
                                </a:lnTo>
                                <a:lnTo>
                                  <a:pt x="8784" y="0"/>
                                </a:lnTo>
                                <a:lnTo>
                                  <a:pt x="8784" y="14"/>
                                </a:lnTo>
                                <a:lnTo>
                                  <a:pt x="8784" y="484"/>
                                </a:lnTo>
                                <a:lnTo>
                                  <a:pt x="8784" y="492"/>
                                </a:lnTo>
                                <a:lnTo>
                                  <a:pt x="8784" y="2044"/>
                                </a:lnTo>
                                <a:lnTo>
                                  <a:pt x="14" y="2044"/>
                                </a:lnTo>
                                <a:lnTo>
                                  <a:pt x="14" y="492"/>
                                </a:lnTo>
                                <a:lnTo>
                                  <a:pt x="8784" y="492"/>
                                </a:lnTo>
                                <a:lnTo>
                                  <a:pt x="8784" y="484"/>
                                </a:lnTo>
                                <a:lnTo>
                                  <a:pt x="14" y="484"/>
                                </a:lnTo>
                                <a:lnTo>
                                  <a:pt x="14" y="14"/>
                                </a:lnTo>
                                <a:lnTo>
                                  <a:pt x="8784" y="14"/>
                                </a:lnTo>
                                <a:lnTo>
                                  <a:pt x="8784" y="0"/>
                                </a:lnTo>
                                <a:lnTo>
                                  <a:pt x="7" y="0"/>
                                </a:lnTo>
                                <a:lnTo>
                                  <a:pt x="7" y="7"/>
                                </a:lnTo>
                                <a:lnTo>
                                  <a:pt x="0" y="7"/>
                                </a:lnTo>
                                <a:lnTo>
                                  <a:pt x="0" y="487"/>
                                </a:lnTo>
                                <a:lnTo>
                                  <a:pt x="0" y="2052"/>
                                </a:lnTo>
                                <a:lnTo>
                                  <a:pt x="7" y="2052"/>
                                </a:lnTo>
                                <a:lnTo>
                                  <a:pt x="7" y="2059"/>
                                </a:lnTo>
                                <a:lnTo>
                                  <a:pt x="8791" y="2059"/>
                                </a:lnTo>
                                <a:lnTo>
                                  <a:pt x="8791" y="2052"/>
                                </a:lnTo>
                                <a:lnTo>
                                  <a:pt x="8798" y="2052"/>
                                </a:lnTo>
                                <a:lnTo>
                                  <a:pt x="8798" y="487"/>
                                </a:lnTo>
                                <a:lnTo>
                                  <a:pt x="8798" y="7"/>
                                </a:lnTo>
                                <a:close/>
                              </a:path>
                            </a:pathLst>
                          </a:custGeom>
                          <a:solidFill>
                            <a:srgbClr val="000000"/>
                          </a:solidFill>
                          <a:ln>
                            <a:noFill/>
                          </a:ln>
                        </wps:spPr>
                        <wps:bodyPr upright="1"/>
                      </wps:wsp>
                      <wps:wsp>
                        <wps:cNvPr id="13" name="文本框 13"/>
                        <wps:cNvSpPr txBox="1"/>
                        <wps:spPr>
                          <a:xfrm>
                            <a:off x="0" y="0"/>
                            <a:ext cx="8830" cy="2132"/>
                          </a:xfrm>
                          <a:prstGeom prst="rect">
                            <a:avLst/>
                          </a:prstGeom>
                          <a:noFill/>
                          <a:ln>
                            <a:noFill/>
                          </a:ln>
                        </wps:spPr>
                        <wps:txbx>
                          <w:txbxContent>
                            <w:p>
                              <w:pPr>
                                <w:pStyle w:val="2"/>
                                <w:kinsoku w:val="0"/>
                                <w:overflowPunct w:val="0"/>
                                <w:rPr>
                                  <w:rFonts w:hint="eastAsia"/>
                                  <w:sz w:val="20"/>
                                  <w:szCs w:val="24"/>
                                </w:rPr>
                              </w:pPr>
                            </w:p>
                            <w:p>
                              <w:pPr>
                                <w:pStyle w:val="2"/>
                                <w:kinsoku w:val="0"/>
                                <w:overflowPunct w:val="0"/>
                                <w:spacing w:before="11"/>
                                <w:rPr>
                                  <w:rFonts w:hint="eastAsia"/>
                                  <w:sz w:val="20"/>
                                  <w:szCs w:val="24"/>
                                </w:rPr>
                              </w:pPr>
                            </w:p>
                            <w:p>
                              <w:pPr>
                                <w:pStyle w:val="2"/>
                                <w:kinsoku w:val="0"/>
                                <w:overflowPunct w:val="0"/>
                                <w:spacing w:line="266" w:lineRule="auto"/>
                                <w:ind w:left="116" w:firstLine="487"/>
                                <w:rPr>
                                  <w:rFonts w:hint="eastAsia"/>
                                  <w:color w:val="464646"/>
                                  <w:w w:val="110"/>
                                  <w:sz w:val="21"/>
                                  <w:szCs w:val="24"/>
                                </w:rPr>
                              </w:pPr>
                              <w:r>
                                <w:rPr>
                                  <w:rFonts w:hint="eastAsia"/>
                                  <w:color w:val="1A1A1A"/>
                                  <w:w w:val="110"/>
                                  <w:sz w:val="21"/>
                                  <w:szCs w:val="24"/>
                                </w:rPr>
                                <w:t>打造“城市大脑”</w:t>
                              </w:r>
                              <w:r>
                                <w:rPr>
                                  <w:rFonts w:hint="eastAsia"/>
                                  <w:color w:val="464646"/>
                                  <w:w w:val="110"/>
                                  <w:sz w:val="21"/>
                                  <w:szCs w:val="24"/>
                                </w:rPr>
                                <w:t>。</w:t>
                              </w:r>
                              <w:r>
                                <w:rPr>
                                  <w:rFonts w:hint="eastAsia"/>
                                  <w:color w:val="2A2A2A"/>
                                  <w:w w:val="110"/>
                                  <w:sz w:val="21"/>
                                  <w:szCs w:val="24"/>
                                </w:rPr>
                                <w:t>重点支</w:t>
                              </w:r>
                              <w:r>
                                <w:rPr>
                                  <w:rFonts w:hint="eastAsia"/>
                                  <w:color w:val="2A2A2A"/>
                                  <w:w w:val="110"/>
                                  <w:sz w:val="21"/>
                                  <w:szCs w:val="24"/>
                                  <w:lang w:val="en-US" w:eastAsia="zh-CN"/>
                                </w:rPr>
                                <w:t>持</w:t>
                              </w:r>
                              <w:r>
                                <w:rPr>
                                  <w:rFonts w:hint="eastAsia"/>
                                  <w:color w:val="2A2A2A"/>
                                  <w:w w:val="110"/>
                                  <w:sz w:val="21"/>
                                  <w:szCs w:val="24"/>
                                </w:rPr>
                                <w:t>建设政府治理数字化服务平台，即康巴</w:t>
                              </w:r>
                              <w:r>
                                <w:rPr>
                                  <w:rFonts w:hint="eastAsia"/>
                                  <w:color w:val="050505"/>
                                  <w:w w:val="110"/>
                                  <w:sz w:val="21"/>
                                  <w:szCs w:val="24"/>
                                </w:rPr>
                                <w:t>什城市</w:t>
                              </w:r>
                              <w:r>
                                <w:rPr>
                                  <w:rFonts w:hint="eastAsia"/>
                                  <w:color w:val="2A2A2A"/>
                                  <w:w w:val="110"/>
                                  <w:sz w:val="21"/>
                                  <w:szCs w:val="24"/>
                                </w:rPr>
                                <w:t>大</w:t>
                              </w:r>
                              <w:r>
                                <w:rPr>
                                  <w:rFonts w:hint="eastAsia"/>
                                  <w:color w:val="1A1A1A"/>
                                  <w:w w:val="110"/>
                                  <w:sz w:val="21"/>
                                  <w:szCs w:val="24"/>
                                </w:rPr>
                                <w:t>脑的基础</w:t>
                              </w:r>
                              <w:r>
                                <w:rPr>
                                  <w:rFonts w:hint="eastAsia"/>
                                  <w:color w:val="1A1A1A"/>
                                  <w:w w:val="110"/>
                                  <w:sz w:val="21"/>
                                  <w:szCs w:val="24"/>
                                  <w:lang w:eastAsia="zh-CN"/>
                                </w:rPr>
                                <w:t>“</w:t>
                              </w:r>
                              <w:r>
                                <w:rPr>
                                  <w:rFonts w:hint="eastAsia"/>
                                  <w:color w:val="1A1A1A"/>
                                  <w:w w:val="110"/>
                                  <w:sz w:val="21"/>
                                  <w:szCs w:val="24"/>
                                </w:rPr>
                                <w:t>中枢系统”，集成城市</w:t>
                              </w:r>
                              <w:r>
                                <w:rPr>
                                  <w:rFonts w:hint="eastAsia"/>
                                  <w:color w:val="464646"/>
                                  <w:w w:val="110"/>
                                  <w:sz w:val="21"/>
                                  <w:szCs w:val="24"/>
                                </w:rPr>
                                <w:t>一</w:t>
                              </w:r>
                              <w:r>
                                <w:rPr>
                                  <w:rFonts w:hint="eastAsia"/>
                                  <w:color w:val="1A1A1A"/>
                                  <w:w w:val="110"/>
                                  <w:sz w:val="21"/>
                                  <w:szCs w:val="24"/>
                                </w:rPr>
                                <w:t>码通公共服务平台、城市本地（鄂尔多斯市数字）商业公共服务平台、全市综合收单业务平台、市民积分管理平台等应用平台</w:t>
                              </w:r>
                              <w:r>
                                <w:rPr>
                                  <w:rFonts w:hint="eastAsia"/>
                                  <w:color w:val="1A1A1A"/>
                                  <w:w w:val="110"/>
                                  <w:sz w:val="21"/>
                                  <w:szCs w:val="24"/>
                                  <w:lang w:eastAsia="zh-CN"/>
                                </w:rPr>
                                <w:t>，</w:t>
                              </w:r>
                              <w:r>
                                <w:rPr>
                                  <w:rFonts w:hint="eastAsia"/>
                                  <w:color w:val="1A1A1A"/>
                                  <w:w w:val="110"/>
                                  <w:sz w:val="21"/>
                                  <w:szCs w:val="24"/>
                                </w:rPr>
                                <w:t>实现对城市各节点的数据收集，为公共安全、应急管理、产业升级、城市管理等领域实现技术赋能，并且通过城市大脑迭代升级，不断丰富跨场景综合解决方案</w:t>
                              </w:r>
                              <w:r>
                                <w:rPr>
                                  <w:rFonts w:hint="eastAsia"/>
                                  <w:color w:val="464646"/>
                                  <w:w w:val="110"/>
                                  <w:sz w:val="21"/>
                                  <w:szCs w:val="24"/>
                                </w:rPr>
                                <w:t>。</w:t>
                              </w:r>
                            </w:p>
                          </w:txbxContent>
                        </wps:txbx>
                        <wps:bodyPr lIns="0" tIns="0" rIns="0" bIns="0" upright="1"/>
                      </wps:wsp>
                      <wps:wsp>
                        <wps:cNvPr id="14" name="文本框 14"/>
                        <wps:cNvSpPr txBox="1"/>
                        <wps:spPr>
                          <a:xfrm>
                            <a:off x="24" y="14"/>
                            <a:ext cx="8770" cy="471"/>
                          </a:xfrm>
                          <a:prstGeom prst="rect">
                            <a:avLst/>
                          </a:prstGeom>
                          <a:noFill/>
                          <a:ln>
                            <a:noFill/>
                          </a:ln>
                        </wps:spPr>
                        <wps:txbx>
                          <w:txbxContent>
                            <w:p>
                              <w:pPr>
                                <w:pStyle w:val="2"/>
                                <w:tabs>
                                  <w:tab w:val="left" w:pos="900"/>
                                </w:tabs>
                                <w:kinsoku w:val="0"/>
                                <w:overflowPunct w:val="0"/>
                                <w:spacing w:before="72"/>
                                <w:ind w:right="13"/>
                                <w:jc w:val="center"/>
                                <w:rPr>
                                  <w:rFonts w:hint="eastAsia"/>
                                  <w:color w:val="050505"/>
                                  <w:w w:val="110"/>
                                  <w:sz w:val="21"/>
                                  <w:szCs w:val="24"/>
                                </w:rPr>
                              </w:pPr>
                              <w:r>
                                <w:rPr>
                                  <w:rFonts w:hint="eastAsia"/>
                                  <w:color w:val="050505"/>
                                  <w:w w:val="110"/>
                                  <w:sz w:val="21"/>
                                  <w:szCs w:val="24"/>
                                </w:rPr>
                                <w:t>专栏</w:t>
                              </w:r>
                              <w:r>
                                <w:rPr>
                                  <w:rFonts w:hint="default" w:ascii="Times New Roman" w:hAnsi="Times New Roman" w:eastAsia="Times New Roman"/>
                                  <w:color w:val="050505"/>
                                  <w:w w:val="110"/>
                                  <w:sz w:val="23"/>
                                  <w:szCs w:val="24"/>
                                </w:rPr>
                                <w:t>2</w:t>
                              </w:r>
                              <w:r>
                                <w:rPr>
                                  <w:rFonts w:hint="default" w:ascii="Times New Roman" w:hAnsi="Times New Roman" w:eastAsia="Times New Roman"/>
                                  <w:color w:val="050505"/>
                                  <w:w w:val="110"/>
                                  <w:sz w:val="23"/>
                                  <w:szCs w:val="24"/>
                                </w:rPr>
                                <w:tab/>
                              </w:r>
                              <w:r>
                                <w:rPr>
                                  <w:rFonts w:hint="eastAsia"/>
                                  <w:color w:val="050505"/>
                                  <w:w w:val="110"/>
                                  <w:sz w:val="21"/>
                                  <w:szCs w:val="24"/>
                                </w:rPr>
                                <w:t>政府治理中数字技术应用</w:t>
                              </w:r>
                            </w:p>
                          </w:txbxContent>
                        </wps:txbx>
                        <wps:bodyPr lIns="0" tIns="0" rIns="0" bIns="0" upright="1"/>
                      </wps:wsp>
                    </wpg:wgp>
                  </a:graphicData>
                </a:graphic>
              </wp:inline>
            </w:drawing>
          </mc:Choice>
          <mc:Fallback>
            <w:pict>
              <v:group id="_x0000_s1026" o:spid="_x0000_s1026" o:spt="203" style="height:131.9pt;width:439.5pt;" coordsize="8830,2132" o:gfxdata="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DWuMRPWAAAABQEAAA8AAAAAAAAAAQAgAAAAIgAAAGRycy9kb3du&#10;cmV2LnhtbFBLAQIUABQAAAAIAIdO4kAkoacvkAMAAGIMAAAOAAAAAAAAAAEAIAAAACUBAABkcnMv&#10;ZTJvRG9jLnhtbFBLBQYAAAAABgAGAFkBAAAnBwAAAAA=&#10;">
                <o:lock v:ext="edit" aspectratio="f"/>
                <v:shape id="_x0000_s1026" o:spid="_x0000_s1026" o:spt="100" style="position:absolute;left:0;top:0;height:2059;width:8799;" fillcolor="#000000" filled="t" stroked="f" coordsize="8799,2059" o:gfxdata="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2xVm5AAAA2wAA&#10;AA8AAAAAAAAAAQAgAAAAIgAAAGRycy9kb3ducmV2LnhtbFBLAQIUABQAAAAIAIdO4kAzLwWeOwAA&#10;ADkAAAAQAAAAAAAAAAEAIAAAAAgBAABkcnMvc2hhcGV4bWwueG1sUEsFBgAAAAAGAAYAWwEAALID&#10;AAAAAA==&#10;" path="m8798,7l8791,7,8791,0,8784,0,8784,14,8784,484,8784,492,8784,2044,14,2044,14,492,8784,492,8784,484,14,484,14,14,8784,14,8784,0,7,0,7,7,0,7,0,487,0,2052,7,2052,7,2059,8791,2059,8791,2052,8798,2052,8798,487,8798,7xe">
                  <v:fill on="t" focussize="0,0"/>
                  <v:stroke on="f"/>
                  <v:imagedata o:title=""/>
                  <o:lock v:ext="edit" aspectratio="f"/>
                </v:shape>
                <v:shape id="_x0000_s1026" o:spid="_x0000_s1026" o:spt="202" type="#_x0000_t202" style="position:absolute;left:0;top:0;height:2132;width:883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kinsoku w:val="0"/>
                          <w:overflowPunct w:val="0"/>
                          <w:rPr>
                            <w:rFonts w:hint="eastAsia"/>
                            <w:sz w:val="20"/>
                            <w:szCs w:val="24"/>
                          </w:rPr>
                        </w:pPr>
                      </w:p>
                      <w:p>
                        <w:pPr>
                          <w:pStyle w:val="2"/>
                          <w:kinsoku w:val="0"/>
                          <w:overflowPunct w:val="0"/>
                          <w:spacing w:before="11"/>
                          <w:rPr>
                            <w:rFonts w:hint="eastAsia"/>
                            <w:sz w:val="20"/>
                            <w:szCs w:val="24"/>
                          </w:rPr>
                        </w:pPr>
                      </w:p>
                      <w:p>
                        <w:pPr>
                          <w:pStyle w:val="2"/>
                          <w:kinsoku w:val="0"/>
                          <w:overflowPunct w:val="0"/>
                          <w:spacing w:line="266" w:lineRule="auto"/>
                          <w:ind w:left="116" w:firstLine="487"/>
                          <w:rPr>
                            <w:rFonts w:hint="eastAsia"/>
                            <w:color w:val="464646"/>
                            <w:w w:val="110"/>
                            <w:sz w:val="21"/>
                            <w:szCs w:val="24"/>
                          </w:rPr>
                        </w:pPr>
                        <w:r>
                          <w:rPr>
                            <w:rFonts w:hint="eastAsia"/>
                            <w:color w:val="1A1A1A"/>
                            <w:w w:val="110"/>
                            <w:sz w:val="21"/>
                            <w:szCs w:val="24"/>
                          </w:rPr>
                          <w:t>打造“城市大脑”</w:t>
                        </w:r>
                        <w:r>
                          <w:rPr>
                            <w:rFonts w:hint="eastAsia"/>
                            <w:color w:val="464646"/>
                            <w:w w:val="110"/>
                            <w:sz w:val="21"/>
                            <w:szCs w:val="24"/>
                          </w:rPr>
                          <w:t>。</w:t>
                        </w:r>
                        <w:r>
                          <w:rPr>
                            <w:rFonts w:hint="eastAsia"/>
                            <w:color w:val="2A2A2A"/>
                            <w:w w:val="110"/>
                            <w:sz w:val="21"/>
                            <w:szCs w:val="24"/>
                          </w:rPr>
                          <w:t>重点支</w:t>
                        </w:r>
                        <w:r>
                          <w:rPr>
                            <w:rFonts w:hint="eastAsia"/>
                            <w:color w:val="2A2A2A"/>
                            <w:w w:val="110"/>
                            <w:sz w:val="21"/>
                            <w:szCs w:val="24"/>
                            <w:lang w:val="en-US" w:eastAsia="zh-CN"/>
                          </w:rPr>
                          <w:t>持</w:t>
                        </w:r>
                        <w:r>
                          <w:rPr>
                            <w:rFonts w:hint="eastAsia"/>
                            <w:color w:val="2A2A2A"/>
                            <w:w w:val="110"/>
                            <w:sz w:val="21"/>
                            <w:szCs w:val="24"/>
                          </w:rPr>
                          <w:t>建设政府治理数字化服务平台，即康巴</w:t>
                        </w:r>
                        <w:r>
                          <w:rPr>
                            <w:rFonts w:hint="eastAsia"/>
                            <w:color w:val="050505"/>
                            <w:w w:val="110"/>
                            <w:sz w:val="21"/>
                            <w:szCs w:val="24"/>
                          </w:rPr>
                          <w:t>什城市</w:t>
                        </w:r>
                        <w:r>
                          <w:rPr>
                            <w:rFonts w:hint="eastAsia"/>
                            <w:color w:val="2A2A2A"/>
                            <w:w w:val="110"/>
                            <w:sz w:val="21"/>
                            <w:szCs w:val="24"/>
                          </w:rPr>
                          <w:t>大</w:t>
                        </w:r>
                        <w:r>
                          <w:rPr>
                            <w:rFonts w:hint="eastAsia"/>
                            <w:color w:val="1A1A1A"/>
                            <w:w w:val="110"/>
                            <w:sz w:val="21"/>
                            <w:szCs w:val="24"/>
                          </w:rPr>
                          <w:t>脑的基础</w:t>
                        </w:r>
                        <w:r>
                          <w:rPr>
                            <w:rFonts w:hint="eastAsia"/>
                            <w:color w:val="1A1A1A"/>
                            <w:w w:val="110"/>
                            <w:sz w:val="21"/>
                            <w:szCs w:val="24"/>
                            <w:lang w:eastAsia="zh-CN"/>
                          </w:rPr>
                          <w:t>“</w:t>
                        </w:r>
                        <w:r>
                          <w:rPr>
                            <w:rFonts w:hint="eastAsia"/>
                            <w:color w:val="1A1A1A"/>
                            <w:w w:val="110"/>
                            <w:sz w:val="21"/>
                            <w:szCs w:val="24"/>
                          </w:rPr>
                          <w:t>中枢系统”，集成城市</w:t>
                        </w:r>
                        <w:r>
                          <w:rPr>
                            <w:rFonts w:hint="eastAsia"/>
                            <w:color w:val="464646"/>
                            <w:w w:val="110"/>
                            <w:sz w:val="21"/>
                            <w:szCs w:val="24"/>
                          </w:rPr>
                          <w:t>一</w:t>
                        </w:r>
                        <w:r>
                          <w:rPr>
                            <w:rFonts w:hint="eastAsia"/>
                            <w:color w:val="1A1A1A"/>
                            <w:w w:val="110"/>
                            <w:sz w:val="21"/>
                            <w:szCs w:val="24"/>
                          </w:rPr>
                          <w:t>码通公共服务平台、城市本地（鄂尔多斯市数字）商业公共服务平台、全市综合收单业务平台、市民积分管理平台等应用平台</w:t>
                        </w:r>
                        <w:r>
                          <w:rPr>
                            <w:rFonts w:hint="eastAsia"/>
                            <w:color w:val="1A1A1A"/>
                            <w:w w:val="110"/>
                            <w:sz w:val="21"/>
                            <w:szCs w:val="24"/>
                            <w:lang w:eastAsia="zh-CN"/>
                          </w:rPr>
                          <w:t>，</w:t>
                        </w:r>
                        <w:r>
                          <w:rPr>
                            <w:rFonts w:hint="eastAsia"/>
                            <w:color w:val="1A1A1A"/>
                            <w:w w:val="110"/>
                            <w:sz w:val="21"/>
                            <w:szCs w:val="24"/>
                          </w:rPr>
                          <w:t>实现对城市各节点的数据收集，为公共安全、应急管理、产业升级、城市管理等领域实现技术赋能，并且通过城市大脑迭代升级，不断丰富跨场景综合解决方案</w:t>
                        </w:r>
                        <w:r>
                          <w:rPr>
                            <w:rFonts w:hint="eastAsia"/>
                            <w:color w:val="464646"/>
                            <w:w w:val="110"/>
                            <w:sz w:val="21"/>
                            <w:szCs w:val="24"/>
                          </w:rPr>
                          <w:t>。</w:t>
                        </w:r>
                      </w:p>
                    </w:txbxContent>
                  </v:textbox>
                </v:shape>
                <v:shape id="_x0000_s1026" o:spid="_x0000_s1026" o:spt="202" type="#_x0000_t202" style="position:absolute;left:24;top:14;height:471;width:877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tabs>
                            <w:tab w:val="left" w:pos="900"/>
                          </w:tabs>
                          <w:kinsoku w:val="0"/>
                          <w:overflowPunct w:val="0"/>
                          <w:spacing w:before="72"/>
                          <w:ind w:right="13"/>
                          <w:jc w:val="center"/>
                          <w:rPr>
                            <w:rFonts w:hint="eastAsia"/>
                            <w:color w:val="050505"/>
                            <w:w w:val="110"/>
                            <w:sz w:val="21"/>
                            <w:szCs w:val="24"/>
                          </w:rPr>
                        </w:pPr>
                        <w:r>
                          <w:rPr>
                            <w:rFonts w:hint="eastAsia"/>
                            <w:color w:val="050505"/>
                            <w:w w:val="110"/>
                            <w:sz w:val="21"/>
                            <w:szCs w:val="24"/>
                          </w:rPr>
                          <w:t>专栏</w:t>
                        </w:r>
                        <w:r>
                          <w:rPr>
                            <w:rFonts w:hint="default" w:ascii="Times New Roman" w:hAnsi="Times New Roman" w:eastAsia="Times New Roman"/>
                            <w:color w:val="050505"/>
                            <w:w w:val="110"/>
                            <w:sz w:val="23"/>
                            <w:szCs w:val="24"/>
                          </w:rPr>
                          <w:t>2</w:t>
                        </w:r>
                        <w:r>
                          <w:rPr>
                            <w:rFonts w:hint="default" w:ascii="Times New Roman" w:hAnsi="Times New Roman" w:eastAsia="Times New Roman"/>
                            <w:color w:val="050505"/>
                            <w:w w:val="110"/>
                            <w:sz w:val="23"/>
                            <w:szCs w:val="24"/>
                          </w:rPr>
                          <w:tab/>
                        </w:r>
                        <w:r>
                          <w:rPr>
                            <w:rFonts w:hint="eastAsia"/>
                            <w:color w:val="050505"/>
                            <w:w w:val="110"/>
                            <w:sz w:val="21"/>
                            <w:szCs w:val="24"/>
                          </w:rPr>
                          <w:t>政府治理中数字技术应用</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二、创新数字经济新技术新业态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（一）加快数字技术与产业融合发展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抓数字科技发展机遇，因地制宜，积极引进和促进新的数字经济技术，推动数字经济与实体经济融合发展，加快传统产业创新升级、提升城市全要素生产率、促进城市数字化转型。加快推进数据、人工智能、区块链等信息技术在生产性服务业领域的融合应用，推动生产性服务业向专业化和价值链高端廷伸。重点围绕健康、养老、托育、文化旅游、体育、物业等发展生活性数字技术服务业，加快生活服务平台建设，形成数字生活新服务生态体系。鼓励引导企业依托技术和专业化优势，培育发展研发设计、市场营销、电子商务、技术服务、品牌培育和售后专业服务等新业态新模式，提升数字化资源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（二）拓展数字经济技术应用新空间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数字经济新技术，构建优势特色产业的公共数字化赋能平台，推动中小企业进行数字化转型，优先保障数字经济企业发展和创新人才空间需求，研究制定优惠政策，引进数字经济总部企业，实现行业的数字化、网络化、智能化转型和商业生态重构。通过市区共建，力争建成集数字经济孵化器、智慧城市科技馆等，形成集科技研发、成果展示、解决方案采购、科技旅游、科学教育等多种功能于一体的“一站式”科技综合体。加快推进5G基站等数字基础设施建设，建设无人驾驶汽车测试场，加快无人驾驶汽车在公共交通和公共安全领域应用步伐，5G无人驾驶公交、景区游览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（三）搭建数字技术研发平台与实践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市场主导与政府引导，培育和引入企业、高校、研究机构、社会组织等创新主体，引进国内外新一代信息技术科研机构，支持相关领域国家工程实验室、国家重点实验室在康巴什区设立分中心。积极融入呼包鄂乌城市群一体化发展，主要围绕大数据、云计算、人工智能等领域，引进国家科研机构和重点实验室、工程实验室设立分支机构，加快培育一批国家级、自治区级重点实验室、工程实验室和技术创新中心，积极参与呼包鄂乌重大科研、技术攻关等项目，促进鄂尔多斯科技创新要素与呼包鄂乌同频互动，构筑鄂尔多斯区域创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sz w:val="20"/>
          <w:szCs w:val="24"/>
        </w:rPr>
        <mc:AlternateContent>
          <mc:Choice Requires="wpg">
            <w:drawing>
              <wp:inline distT="0" distB="0" distL="114300" distR="114300">
                <wp:extent cx="5728970" cy="3169920"/>
                <wp:effectExtent l="0" t="0" r="5080" b="0"/>
                <wp:docPr id="4" name="组合 4"/>
                <wp:cNvGraphicFramePr/>
                <a:graphic xmlns:a="http://schemas.openxmlformats.org/drawingml/2006/main">
                  <a:graphicData uri="http://schemas.microsoft.com/office/word/2010/wordprocessingGroup">
                    <wpg:wgp>
                      <wpg:cNvGrpSpPr/>
                      <wpg:grpSpPr>
                        <a:xfrm>
                          <a:off x="0" y="0"/>
                          <a:ext cx="5728970" cy="3169920"/>
                          <a:chOff x="0" y="0"/>
                          <a:chExt cx="8833" cy="4423"/>
                        </a:xfrm>
                      </wpg:grpSpPr>
                      <wps:wsp>
                        <wps:cNvPr id="24" name="任意多边形 24"/>
                        <wps:cNvSpPr/>
                        <wps:spPr>
                          <a:xfrm>
                            <a:off x="0" y="0"/>
                            <a:ext cx="8799" cy="3863"/>
                          </a:xfrm>
                          <a:custGeom>
                            <a:avLst/>
                            <a:gdLst/>
                            <a:ahLst/>
                            <a:cxnLst/>
                            <a:pathLst>
                              <a:path w="8799" h="3863">
                                <a:moveTo>
                                  <a:pt x="8798" y="7"/>
                                </a:moveTo>
                                <a:lnTo>
                                  <a:pt x="8791" y="7"/>
                                </a:lnTo>
                                <a:lnTo>
                                  <a:pt x="8791" y="0"/>
                                </a:lnTo>
                                <a:lnTo>
                                  <a:pt x="8784" y="0"/>
                                </a:lnTo>
                                <a:lnTo>
                                  <a:pt x="8784" y="14"/>
                                </a:lnTo>
                                <a:lnTo>
                                  <a:pt x="8784" y="484"/>
                                </a:lnTo>
                                <a:lnTo>
                                  <a:pt x="8784" y="492"/>
                                </a:lnTo>
                                <a:lnTo>
                                  <a:pt x="8784" y="3849"/>
                                </a:lnTo>
                                <a:lnTo>
                                  <a:pt x="14" y="3849"/>
                                </a:lnTo>
                                <a:lnTo>
                                  <a:pt x="14" y="492"/>
                                </a:lnTo>
                                <a:lnTo>
                                  <a:pt x="8784" y="492"/>
                                </a:lnTo>
                                <a:lnTo>
                                  <a:pt x="8784" y="484"/>
                                </a:lnTo>
                                <a:lnTo>
                                  <a:pt x="14" y="484"/>
                                </a:lnTo>
                                <a:lnTo>
                                  <a:pt x="14" y="14"/>
                                </a:lnTo>
                                <a:lnTo>
                                  <a:pt x="8784" y="14"/>
                                </a:lnTo>
                                <a:lnTo>
                                  <a:pt x="8784" y="0"/>
                                </a:lnTo>
                                <a:lnTo>
                                  <a:pt x="7" y="0"/>
                                </a:lnTo>
                                <a:lnTo>
                                  <a:pt x="7" y="7"/>
                                </a:lnTo>
                                <a:lnTo>
                                  <a:pt x="0" y="7"/>
                                </a:lnTo>
                                <a:lnTo>
                                  <a:pt x="0" y="489"/>
                                </a:lnTo>
                                <a:lnTo>
                                  <a:pt x="0" y="3856"/>
                                </a:lnTo>
                                <a:lnTo>
                                  <a:pt x="7" y="3856"/>
                                </a:lnTo>
                                <a:lnTo>
                                  <a:pt x="7" y="3864"/>
                                </a:lnTo>
                                <a:lnTo>
                                  <a:pt x="8791" y="3864"/>
                                </a:lnTo>
                                <a:lnTo>
                                  <a:pt x="8791" y="3856"/>
                                </a:lnTo>
                                <a:lnTo>
                                  <a:pt x="8798" y="3856"/>
                                </a:lnTo>
                                <a:lnTo>
                                  <a:pt x="8798" y="489"/>
                                </a:lnTo>
                                <a:lnTo>
                                  <a:pt x="8798" y="7"/>
                                </a:lnTo>
                                <a:close/>
                              </a:path>
                            </a:pathLst>
                          </a:custGeom>
                          <a:solidFill>
                            <a:srgbClr val="000000"/>
                          </a:solidFill>
                          <a:ln>
                            <a:noFill/>
                          </a:ln>
                        </wps:spPr>
                        <wps:bodyPr upright="1"/>
                      </wps:wsp>
                      <wps:wsp>
                        <wps:cNvPr id="25" name="文本框 25"/>
                        <wps:cNvSpPr txBox="1"/>
                        <wps:spPr>
                          <a:xfrm>
                            <a:off x="0" y="0"/>
                            <a:ext cx="8833" cy="4423"/>
                          </a:xfrm>
                          <a:prstGeom prst="rect">
                            <a:avLst/>
                          </a:prstGeom>
                          <a:noFill/>
                          <a:ln>
                            <a:noFill/>
                          </a:ln>
                        </wps:spPr>
                        <wps:txbx>
                          <w:txbxContent>
                            <w:p>
                              <w:pPr>
                                <w:pStyle w:val="2"/>
                                <w:kinsoku w:val="0"/>
                                <w:overflowPunct w:val="0"/>
                                <w:rPr>
                                  <w:rFonts w:hint="eastAsia"/>
                                  <w:sz w:val="22"/>
                                  <w:szCs w:val="24"/>
                                </w:rPr>
                              </w:pPr>
                            </w:p>
                            <w:p>
                              <w:pPr>
                                <w:pStyle w:val="2"/>
                                <w:kinsoku w:val="0"/>
                                <w:overflowPunct w:val="0"/>
                                <w:spacing w:before="2"/>
                                <w:rPr>
                                  <w:rFonts w:hint="eastAsia"/>
                                  <w:sz w:val="20"/>
                                  <w:szCs w:val="24"/>
                                </w:rPr>
                              </w:pPr>
                            </w:p>
                            <w:p>
                              <w:pPr>
                                <w:pStyle w:val="2"/>
                                <w:kinsoku w:val="0"/>
                                <w:overflowPunct w:val="0"/>
                                <w:spacing w:line="252" w:lineRule="auto"/>
                                <w:ind w:left="118" w:right="149" w:firstLine="481"/>
                                <w:jc w:val="both"/>
                                <w:rPr>
                                  <w:rFonts w:hint="eastAsia"/>
                                  <w:color w:val="3A3A3A"/>
                                  <w:w w:val="110"/>
                                  <w:sz w:val="22"/>
                                  <w:szCs w:val="24"/>
                                </w:rPr>
                              </w:pPr>
                              <w:r>
                                <w:rPr>
                                  <w:rFonts w:hint="eastAsia"/>
                                  <w:color w:val="212121"/>
                                  <w:w w:val="110"/>
                                  <w:sz w:val="22"/>
                                  <w:szCs w:val="24"/>
                                </w:rPr>
                                <w:t>生产性服务业数字技术应用。支持云计算、大数据、人工智能、区块链等技术在制造业企业生产环节中应用，支持数字产业新技术在货物运输、仓储和邮政</w:t>
                              </w:r>
                              <w:r>
                                <w:rPr>
                                  <w:rFonts w:hint="eastAsia"/>
                                  <w:color w:val="111111"/>
                                  <w:w w:val="110"/>
                                  <w:sz w:val="22"/>
                                  <w:szCs w:val="24"/>
                                </w:rPr>
                                <w:t>快递服务、金融服务、节能与环保服务领域中的开发应用</w:t>
                              </w:r>
                              <w:r>
                                <w:rPr>
                                  <w:rFonts w:hint="eastAsia"/>
                                  <w:color w:val="3A3A3A"/>
                                  <w:w w:val="110"/>
                                  <w:sz w:val="22"/>
                                  <w:szCs w:val="24"/>
                                </w:rPr>
                                <w:t>。</w:t>
                              </w:r>
                            </w:p>
                            <w:p>
                              <w:pPr>
                                <w:pStyle w:val="2"/>
                                <w:kinsoku w:val="0"/>
                                <w:overflowPunct w:val="0"/>
                                <w:spacing w:before="2" w:line="254" w:lineRule="auto"/>
                                <w:ind w:left="118" w:right="133" w:firstLine="481"/>
                                <w:jc w:val="both"/>
                                <w:rPr>
                                  <w:rFonts w:hint="eastAsia"/>
                                  <w:color w:val="212121"/>
                                  <w:w w:val="110"/>
                                  <w:sz w:val="22"/>
                                  <w:szCs w:val="24"/>
                                </w:rPr>
                              </w:pPr>
                              <w:r>
                                <w:rPr>
                                  <w:rFonts w:hint="eastAsia"/>
                                  <w:color w:val="3A3A3A"/>
                                  <w:w w:val="110"/>
                                  <w:sz w:val="22"/>
                                  <w:szCs w:val="24"/>
                                </w:rPr>
                                <w:t>生活性数字技术</w:t>
                              </w:r>
                              <w:r>
                                <w:rPr>
                                  <w:rFonts w:hint="eastAsia"/>
                                  <w:color w:val="111111"/>
                                  <w:w w:val="110"/>
                                  <w:sz w:val="22"/>
                                  <w:szCs w:val="24"/>
                                </w:rPr>
                                <w:t>应用</w:t>
                              </w:r>
                              <w:r>
                                <w:rPr>
                                  <w:rFonts w:hint="eastAsia"/>
                                  <w:color w:val="3A3A3A"/>
                                  <w:w w:val="110"/>
                                  <w:sz w:val="22"/>
                                  <w:szCs w:val="24"/>
                                </w:rPr>
                                <w:t>。支持发展互联</w:t>
                              </w:r>
                              <w:r>
                                <w:rPr>
                                  <w:rFonts w:hint="eastAsia"/>
                                  <w:color w:val="111111"/>
                                  <w:w w:val="110"/>
                                  <w:sz w:val="22"/>
                                  <w:szCs w:val="24"/>
                                </w:rPr>
                                <w:t>网</w:t>
                              </w:r>
                              <w:r>
                                <w:rPr>
                                  <w:rFonts w:hint="eastAsia"/>
                                  <w:color w:val="525252"/>
                                  <w:w w:val="110"/>
                                  <w:sz w:val="22"/>
                                  <w:szCs w:val="24"/>
                                </w:rPr>
                                <w:t>＋生</w:t>
                              </w:r>
                              <w:r>
                                <w:rPr>
                                  <w:rFonts w:hint="eastAsia"/>
                                  <w:color w:val="212121"/>
                                  <w:w w:val="110"/>
                                  <w:sz w:val="22"/>
                                  <w:szCs w:val="24"/>
                                </w:rPr>
                                <w:t>活服务，逐步将养老服务、医疗</w:t>
                              </w:r>
                              <w:r>
                                <w:rPr>
                                  <w:rFonts w:hint="eastAsia"/>
                                  <w:color w:val="111111"/>
                                  <w:w w:val="110"/>
                                  <w:sz w:val="22"/>
                                  <w:szCs w:val="24"/>
                                </w:rPr>
                                <w:t>卫生、托育服务、文化旅游、家居生活、物业</w:t>
                              </w:r>
                              <w:r>
                                <w:rPr>
                                  <w:rFonts w:hint="eastAsia"/>
                                  <w:color w:val="3A3A3A"/>
                                  <w:w w:val="110"/>
                                  <w:sz w:val="22"/>
                                  <w:szCs w:val="24"/>
                                </w:rPr>
                                <w:t>管理、路网监控、社会安全综合治</w:t>
                              </w:r>
                              <w:r>
                                <w:rPr>
                                  <w:rFonts w:hint="eastAsia"/>
                                  <w:color w:val="212121"/>
                                  <w:w w:val="110"/>
                                  <w:sz w:val="22"/>
                                  <w:szCs w:val="24"/>
                                </w:rPr>
                                <w:t>理等各方面平台整合，深化信息技术的融合应用，做好数据采集、数据分析和跟踪把控，引导业态线上线下结合，推动生活性服务业向高品质和多样化升级。</w:t>
                              </w:r>
                            </w:p>
                            <w:p>
                              <w:pPr>
                                <w:pStyle w:val="2"/>
                                <w:kinsoku w:val="0"/>
                                <w:overflowPunct w:val="0"/>
                                <w:spacing w:line="252" w:lineRule="auto"/>
                                <w:ind w:left="115" w:firstLine="480"/>
                                <w:rPr>
                                  <w:rFonts w:hint="eastAsia"/>
                                  <w:color w:val="212121"/>
                                  <w:w w:val="105"/>
                                  <w:sz w:val="22"/>
                                  <w:szCs w:val="24"/>
                                </w:rPr>
                              </w:pPr>
                              <w:r>
                                <w:rPr>
                                  <w:rFonts w:hint="eastAsia"/>
                                  <w:color w:val="212121"/>
                                  <w:w w:val="110"/>
                                  <w:sz w:val="22"/>
                                  <w:szCs w:val="24"/>
                                </w:rPr>
                                <w:t>新一代信息技术科研机构建设。借助“外脑</w:t>
                              </w:r>
                              <w:r>
                                <w:rPr>
                                  <w:rFonts w:hint="eastAsia"/>
                                  <w:color w:val="212121"/>
                                  <w:w w:val="110"/>
                                  <w:sz w:val="22"/>
                                  <w:szCs w:val="24"/>
                                  <w:lang w:eastAsia="zh-CN"/>
                                </w:rPr>
                                <w:t>”</w:t>
                              </w:r>
                              <w:r>
                                <w:rPr>
                                  <w:rFonts w:hint="eastAsia"/>
                                  <w:color w:val="212121"/>
                                  <w:w w:val="110"/>
                                  <w:sz w:val="22"/>
                                  <w:szCs w:val="24"/>
                                </w:rPr>
                                <w:t>智慧，联合北京踏歌智行科技有限公司等建设新</w:t>
                              </w:r>
                              <w:r>
                                <w:rPr>
                                  <w:rFonts w:hint="eastAsia"/>
                                  <w:color w:val="525252"/>
                                  <w:w w:val="110"/>
                                  <w:sz w:val="22"/>
                                  <w:szCs w:val="24"/>
                                </w:rPr>
                                <w:t>一</w:t>
                              </w:r>
                              <w:r>
                                <w:rPr>
                                  <w:rFonts w:hint="eastAsia"/>
                                  <w:color w:val="212121"/>
                                  <w:w w:val="110"/>
                                  <w:sz w:val="22"/>
                                  <w:szCs w:val="24"/>
                                </w:rPr>
                                <w:t>代信息技术科研机构，通过挖掘数据资源，按不同的场景和应用需求，建设完成相关模块，为城市治理的不同参与者角色设置不同的权限，</w:t>
                              </w:r>
                              <w:r>
                                <w:rPr>
                                  <w:rFonts w:hint="eastAsia"/>
                                  <w:color w:val="212121"/>
                                  <w:w w:val="105"/>
                                  <w:sz w:val="22"/>
                                  <w:szCs w:val="24"/>
                                </w:rPr>
                                <w:t>使全局数据变成活性的“生产力”，将数据优势转化为驱动城市发展的</w:t>
                              </w:r>
                              <w:r>
                                <w:rPr>
                                  <w:rFonts w:hint="eastAsia"/>
                                  <w:color w:val="212121"/>
                                  <w:w w:val="105"/>
                                  <w:sz w:val="22"/>
                                  <w:szCs w:val="24"/>
                                  <w:lang w:eastAsia="zh-CN"/>
                                </w:rPr>
                                <w:t>“</w:t>
                              </w:r>
                              <w:r>
                                <w:rPr>
                                  <w:rFonts w:hint="eastAsia"/>
                                  <w:color w:val="212121"/>
                                  <w:w w:val="105"/>
                                  <w:sz w:val="22"/>
                                  <w:szCs w:val="24"/>
                                </w:rPr>
                                <w:t>源动力”。</w:t>
                              </w:r>
                            </w:p>
                          </w:txbxContent>
                        </wps:txbx>
                        <wps:bodyPr lIns="0" tIns="0" rIns="0" bIns="0" upright="1"/>
                      </wps:wsp>
                      <wps:wsp>
                        <wps:cNvPr id="26" name="文本框 26"/>
                        <wps:cNvSpPr txBox="1"/>
                        <wps:spPr>
                          <a:xfrm>
                            <a:off x="14" y="45"/>
                            <a:ext cx="8770" cy="470"/>
                          </a:xfrm>
                          <a:prstGeom prst="rect">
                            <a:avLst/>
                          </a:prstGeom>
                          <a:noFill/>
                          <a:ln>
                            <a:noFill/>
                          </a:ln>
                        </wps:spPr>
                        <wps:txbx>
                          <w:txbxContent>
                            <w:p>
                              <w:pPr>
                                <w:pStyle w:val="2"/>
                                <w:tabs>
                                  <w:tab w:val="left" w:pos="897"/>
                                </w:tabs>
                                <w:kinsoku w:val="0"/>
                                <w:overflowPunct w:val="0"/>
                                <w:spacing w:before="79"/>
                                <w:ind w:right="14"/>
                                <w:jc w:val="center"/>
                                <w:rPr>
                                  <w:rFonts w:hint="eastAsia"/>
                                  <w:color w:val="111111"/>
                                  <w:w w:val="105"/>
                                  <w:sz w:val="22"/>
                                  <w:szCs w:val="24"/>
                                </w:rPr>
                              </w:pPr>
                              <w:r>
                                <w:rPr>
                                  <w:rFonts w:hint="eastAsia"/>
                                  <w:color w:val="111111"/>
                                  <w:w w:val="105"/>
                                  <w:sz w:val="21"/>
                                  <w:szCs w:val="24"/>
                                </w:rPr>
                                <w:t>专栏</w:t>
                              </w:r>
                              <w:r>
                                <w:rPr>
                                  <w:rFonts w:hint="default" w:ascii="Arial" w:hAnsi="Arial"/>
                                  <w:color w:val="111111"/>
                                  <w:w w:val="105"/>
                                  <w:sz w:val="20"/>
                                  <w:szCs w:val="24"/>
                                </w:rPr>
                                <w:t>3</w:t>
                              </w:r>
                              <w:r>
                                <w:rPr>
                                  <w:rFonts w:hint="default" w:ascii="Arial" w:hAnsi="Arial"/>
                                  <w:color w:val="111111"/>
                                  <w:w w:val="105"/>
                                  <w:sz w:val="20"/>
                                  <w:szCs w:val="24"/>
                                </w:rPr>
                                <w:tab/>
                              </w:r>
                              <w:r>
                                <w:rPr>
                                  <w:rFonts w:hint="eastAsia"/>
                                  <w:color w:val="111111"/>
                                  <w:w w:val="105"/>
                                  <w:sz w:val="22"/>
                                  <w:szCs w:val="24"/>
                                </w:rPr>
                                <w:t>数字产业新技术开发应用</w:t>
                              </w:r>
                            </w:p>
                          </w:txbxContent>
                        </wps:txbx>
                        <wps:bodyPr lIns="0" tIns="0" rIns="0" bIns="0" upright="1"/>
                      </wps:wsp>
                    </wpg:wgp>
                  </a:graphicData>
                </a:graphic>
              </wp:inline>
            </w:drawing>
          </mc:Choice>
          <mc:Fallback>
            <w:pict>
              <v:group id="_x0000_s1026" o:spid="_x0000_s1026" o:spt="203" style="height:249.6pt;width:451.1pt;" coordsize="8833,4423" o:gfxdata="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MzVr7TXAAAABQEAAA8AAAAAAAAAAQAgAAAAIgAAAGRycy9kb3ducmV2LnhtbFBLAQIUABQAAAAI&#10;AIdO4kBcdM1zfQMAAGAMAAAOAAAAAAAAAAEAIAAAACYBAABkcnMvZTJvRG9jLnhtbFBLBQYAAAAA&#10;BgAGAFkBAAAVBwAAAAA=&#10;">
                <o:lock v:ext="edit" aspectratio="f"/>
                <v:shape id="_x0000_s1026" o:spid="_x0000_s1026" o:spt="100" style="position:absolute;left:0;top:0;height:3863;width:8799;" fillcolor="#000000" filled="t" stroked="f" coordsize="8799,3863" o:gfxdata="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Rn57sAAADb&#10;AAAADwAAAAAAAAABACAAAAAiAAAAZHJzL2Rvd25yZXYueG1sUEsBAhQAFAAAAAgAh07iQDMvBZ47&#10;AAAAOQAAABAAAAAAAAAAAQAgAAAACgEAAGRycy9zaGFwZXhtbC54bWxQSwUGAAAAAAYABgBbAQAA&#10;tAMAAAAA&#10;" path="m8798,7l8791,7,8791,0,8784,0,8784,14,8784,484,8784,492,8784,3849,14,3849,14,492,8784,492,8784,484,14,484,14,14,8784,14,8784,0,7,0,7,7,0,7,0,489,0,3856,7,3856,7,3864,8791,3864,8791,3856,8798,3856,8798,489,8798,7xe">
                  <v:fill on="t" focussize="0,0"/>
                  <v:stroke on="f"/>
                  <v:imagedata o:title=""/>
                  <o:lock v:ext="edit" aspectratio="f"/>
                </v:shape>
                <v:shape id="_x0000_s1026" o:spid="_x0000_s1026" o:spt="202" type="#_x0000_t202" style="position:absolute;left:0;top:0;height:4423;width:883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rPr>
                            <w:rFonts w:hint="eastAsia"/>
                            <w:sz w:val="22"/>
                            <w:szCs w:val="24"/>
                          </w:rPr>
                        </w:pPr>
                      </w:p>
                      <w:p>
                        <w:pPr>
                          <w:pStyle w:val="2"/>
                          <w:kinsoku w:val="0"/>
                          <w:overflowPunct w:val="0"/>
                          <w:spacing w:before="2"/>
                          <w:rPr>
                            <w:rFonts w:hint="eastAsia"/>
                            <w:sz w:val="20"/>
                            <w:szCs w:val="24"/>
                          </w:rPr>
                        </w:pPr>
                      </w:p>
                      <w:p>
                        <w:pPr>
                          <w:pStyle w:val="2"/>
                          <w:kinsoku w:val="0"/>
                          <w:overflowPunct w:val="0"/>
                          <w:spacing w:line="252" w:lineRule="auto"/>
                          <w:ind w:left="118" w:right="149" w:firstLine="481"/>
                          <w:jc w:val="both"/>
                          <w:rPr>
                            <w:rFonts w:hint="eastAsia"/>
                            <w:color w:val="3A3A3A"/>
                            <w:w w:val="110"/>
                            <w:sz w:val="22"/>
                            <w:szCs w:val="24"/>
                          </w:rPr>
                        </w:pPr>
                        <w:r>
                          <w:rPr>
                            <w:rFonts w:hint="eastAsia"/>
                            <w:color w:val="212121"/>
                            <w:w w:val="110"/>
                            <w:sz w:val="22"/>
                            <w:szCs w:val="24"/>
                          </w:rPr>
                          <w:t>生产性服务业数字技术应用。支持云计算、大数据、人工智能、区块链等技术在制造业企业生产环节中应用，支持数字产业新技术在货物运输、仓储和邮政</w:t>
                        </w:r>
                        <w:r>
                          <w:rPr>
                            <w:rFonts w:hint="eastAsia"/>
                            <w:color w:val="111111"/>
                            <w:w w:val="110"/>
                            <w:sz w:val="22"/>
                            <w:szCs w:val="24"/>
                          </w:rPr>
                          <w:t>快递服务、金融服务、节能与环保服务领域中的开发应用</w:t>
                        </w:r>
                        <w:r>
                          <w:rPr>
                            <w:rFonts w:hint="eastAsia"/>
                            <w:color w:val="3A3A3A"/>
                            <w:w w:val="110"/>
                            <w:sz w:val="22"/>
                            <w:szCs w:val="24"/>
                          </w:rPr>
                          <w:t>。</w:t>
                        </w:r>
                      </w:p>
                      <w:p>
                        <w:pPr>
                          <w:pStyle w:val="2"/>
                          <w:kinsoku w:val="0"/>
                          <w:overflowPunct w:val="0"/>
                          <w:spacing w:before="2" w:line="254" w:lineRule="auto"/>
                          <w:ind w:left="118" w:right="133" w:firstLine="481"/>
                          <w:jc w:val="both"/>
                          <w:rPr>
                            <w:rFonts w:hint="eastAsia"/>
                            <w:color w:val="212121"/>
                            <w:w w:val="110"/>
                            <w:sz w:val="22"/>
                            <w:szCs w:val="24"/>
                          </w:rPr>
                        </w:pPr>
                        <w:r>
                          <w:rPr>
                            <w:rFonts w:hint="eastAsia"/>
                            <w:color w:val="3A3A3A"/>
                            <w:w w:val="110"/>
                            <w:sz w:val="22"/>
                            <w:szCs w:val="24"/>
                          </w:rPr>
                          <w:t>生活性数字技术</w:t>
                        </w:r>
                        <w:r>
                          <w:rPr>
                            <w:rFonts w:hint="eastAsia"/>
                            <w:color w:val="111111"/>
                            <w:w w:val="110"/>
                            <w:sz w:val="22"/>
                            <w:szCs w:val="24"/>
                          </w:rPr>
                          <w:t>应用</w:t>
                        </w:r>
                        <w:r>
                          <w:rPr>
                            <w:rFonts w:hint="eastAsia"/>
                            <w:color w:val="3A3A3A"/>
                            <w:w w:val="110"/>
                            <w:sz w:val="22"/>
                            <w:szCs w:val="24"/>
                          </w:rPr>
                          <w:t>。支持发展互联</w:t>
                        </w:r>
                        <w:r>
                          <w:rPr>
                            <w:rFonts w:hint="eastAsia"/>
                            <w:color w:val="111111"/>
                            <w:w w:val="110"/>
                            <w:sz w:val="22"/>
                            <w:szCs w:val="24"/>
                          </w:rPr>
                          <w:t>网</w:t>
                        </w:r>
                        <w:r>
                          <w:rPr>
                            <w:rFonts w:hint="eastAsia"/>
                            <w:color w:val="525252"/>
                            <w:w w:val="110"/>
                            <w:sz w:val="22"/>
                            <w:szCs w:val="24"/>
                          </w:rPr>
                          <w:t>＋生</w:t>
                        </w:r>
                        <w:r>
                          <w:rPr>
                            <w:rFonts w:hint="eastAsia"/>
                            <w:color w:val="212121"/>
                            <w:w w:val="110"/>
                            <w:sz w:val="22"/>
                            <w:szCs w:val="24"/>
                          </w:rPr>
                          <w:t>活服务，逐步将养老服务、医疗</w:t>
                        </w:r>
                        <w:r>
                          <w:rPr>
                            <w:rFonts w:hint="eastAsia"/>
                            <w:color w:val="111111"/>
                            <w:w w:val="110"/>
                            <w:sz w:val="22"/>
                            <w:szCs w:val="24"/>
                          </w:rPr>
                          <w:t>卫生、托育服务、文化旅游、家居生活、物业</w:t>
                        </w:r>
                        <w:r>
                          <w:rPr>
                            <w:rFonts w:hint="eastAsia"/>
                            <w:color w:val="3A3A3A"/>
                            <w:w w:val="110"/>
                            <w:sz w:val="22"/>
                            <w:szCs w:val="24"/>
                          </w:rPr>
                          <w:t>管理、路网监控、社会安全综合治</w:t>
                        </w:r>
                        <w:r>
                          <w:rPr>
                            <w:rFonts w:hint="eastAsia"/>
                            <w:color w:val="212121"/>
                            <w:w w:val="110"/>
                            <w:sz w:val="22"/>
                            <w:szCs w:val="24"/>
                          </w:rPr>
                          <w:t>理等各方面平台整合，深化信息技术的融合应用，做好数据采集、数据分析和跟踪把控，引导业态线上线下结合，推动生活性服务业向高品质和多样化升级。</w:t>
                        </w:r>
                      </w:p>
                      <w:p>
                        <w:pPr>
                          <w:pStyle w:val="2"/>
                          <w:kinsoku w:val="0"/>
                          <w:overflowPunct w:val="0"/>
                          <w:spacing w:line="252" w:lineRule="auto"/>
                          <w:ind w:left="115" w:firstLine="480"/>
                          <w:rPr>
                            <w:rFonts w:hint="eastAsia"/>
                            <w:color w:val="212121"/>
                            <w:w w:val="105"/>
                            <w:sz w:val="22"/>
                            <w:szCs w:val="24"/>
                          </w:rPr>
                        </w:pPr>
                        <w:r>
                          <w:rPr>
                            <w:rFonts w:hint="eastAsia"/>
                            <w:color w:val="212121"/>
                            <w:w w:val="110"/>
                            <w:sz w:val="22"/>
                            <w:szCs w:val="24"/>
                          </w:rPr>
                          <w:t>新一代信息技术科研机构建设。借助“外脑</w:t>
                        </w:r>
                        <w:r>
                          <w:rPr>
                            <w:rFonts w:hint="eastAsia"/>
                            <w:color w:val="212121"/>
                            <w:w w:val="110"/>
                            <w:sz w:val="22"/>
                            <w:szCs w:val="24"/>
                            <w:lang w:eastAsia="zh-CN"/>
                          </w:rPr>
                          <w:t>”</w:t>
                        </w:r>
                        <w:r>
                          <w:rPr>
                            <w:rFonts w:hint="eastAsia"/>
                            <w:color w:val="212121"/>
                            <w:w w:val="110"/>
                            <w:sz w:val="22"/>
                            <w:szCs w:val="24"/>
                          </w:rPr>
                          <w:t>智慧，联合北京踏歌智行科技有限公司等建设新</w:t>
                        </w:r>
                        <w:r>
                          <w:rPr>
                            <w:rFonts w:hint="eastAsia"/>
                            <w:color w:val="525252"/>
                            <w:w w:val="110"/>
                            <w:sz w:val="22"/>
                            <w:szCs w:val="24"/>
                          </w:rPr>
                          <w:t>一</w:t>
                        </w:r>
                        <w:r>
                          <w:rPr>
                            <w:rFonts w:hint="eastAsia"/>
                            <w:color w:val="212121"/>
                            <w:w w:val="110"/>
                            <w:sz w:val="22"/>
                            <w:szCs w:val="24"/>
                          </w:rPr>
                          <w:t>代信息技术科研机构，通过挖掘数据资源，按不同的场景和应用需求，建设完成相关模块，为城市治理的不同参与者角色设置不同的权限，</w:t>
                        </w:r>
                        <w:r>
                          <w:rPr>
                            <w:rFonts w:hint="eastAsia"/>
                            <w:color w:val="212121"/>
                            <w:w w:val="105"/>
                            <w:sz w:val="22"/>
                            <w:szCs w:val="24"/>
                          </w:rPr>
                          <w:t>使全局数据变成活性的“生产力”，将数据优势转化为驱动城市发展的</w:t>
                        </w:r>
                        <w:r>
                          <w:rPr>
                            <w:rFonts w:hint="eastAsia"/>
                            <w:color w:val="212121"/>
                            <w:w w:val="105"/>
                            <w:sz w:val="22"/>
                            <w:szCs w:val="24"/>
                            <w:lang w:eastAsia="zh-CN"/>
                          </w:rPr>
                          <w:t>“</w:t>
                        </w:r>
                        <w:r>
                          <w:rPr>
                            <w:rFonts w:hint="eastAsia"/>
                            <w:color w:val="212121"/>
                            <w:w w:val="105"/>
                            <w:sz w:val="22"/>
                            <w:szCs w:val="24"/>
                          </w:rPr>
                          <w:t>源动力”。</w:t>
                        </w:r>
                      </w:p>
                    </w:txbxContent>
                  </v:textbox>
                </v:shape>
                <v:shape id="_x0000_s1026" o:spid="_x0000_s1026" o:spt="202" type="#_x0000_t202" style="position:absolute;left:14;top:45;height:470;width:877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tabs>
                            <w:tab w:val="left" w:pos="897"/>
                          </w:tabs>
                          <w:kinsoku w:val="0"/>
                          <w:overflowPunct w:val="0"/>
                          <w:spacing w:before="79"/>
                          <w:ind w:right="14"/>
                          <w:jc w:val="center"/>
                          <w:rPr>
                            <w:rFonts w:hint="eastAsia"/>
                            <w:color w:val="111111"/>
                            <w:w w:val="105"/>
                            <w:sz w:val="22"/>
                            <w:szCs w:val="24"/>
                          </w:rPr>
                        </w:pPr>
                        <w:r>
                          <w:rPr>
                            <w:rFonts w:hint="eastAsia"/>
                            <w:color w:val="111111"/>
                            <w:w w:val="105"/>
                            <w:sz w:val="21"/>
                            <w:szCs w:val="24"/>
                          </w:rPr>
                          <w:t>专栏</w:t>
                        </w:r>
                        <w:r>
                          <w:rPr>
                            <w:rFonts w:hint="default" w:ascii="Arial" w:hAnsi="Arial"/>
                            <w:color w:val="111111"/>
                            <w:w w:val="105"/>
                            <w:sz w:val="20"/>
                            <w:szCs w:val="24"/>
                          </w:rPr>
                          <w:t>3</w:t>
                        </w:r>
                        <w:r>
                          <w:rPr>
                            <w:rFonts w:hint="default" w:ascii="Arial" w:hAnsi="Arial"/>
                            <w:color w:val="111111"/>
                            <w:w w:val="105"/>
                            <w:sz w:val="20"/>
                            <w:szCs w:val="24"/>
                          </w:rPr>
                          <w:tab/>
                        </w:r>
                        <w:r>
                          <w:rPr>
                            <w:rFonts w:hint="eastAsia"/>
                            <w:color w:val="111111"/>
                            <w:w w:val="105"/>
                            <w:sz w:val="22"/>
                            <w:szCs w:val="24"/>
                          </w:rPr>
                          <w:t>数字产业新技术开发应用</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三、加快民生服务领域数字应用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（一）推动互联网医疗创新应用场景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大数据分析和挖掘，依托政府数字平台，建设完善智慧医疗卫生信息业务系统，努力提高医疗服务信息化水平。整合居民电子健康档案，初步建立智慧医疗卫生基础支撑体系、标准规范体系和安全保障体系，完善区域卫生健康信息系统，建设一个网络畅通、应用全面、资源共享、标准统一、系统安全可靠的区域卫生信息化体系。发展智慧健康服务产业，加快医疗科技成果在康巴什区落地转化，促进行业技术开发和成果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（二）强化智慧养老新信息技术支撑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基于大数据的智慧养老信息平台，将智慧社区养老服务和现代科技手段结合起来，整合资源、优化配置，提升相关企业的参与度和积极性，推动养老服务智慧升级，丰富智慧养老服务形式和创新智慧养老产品供给，推动养老事业和养老产业协同发展，培育养老新业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（三）加快推进区域教育数字化转型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数字技术推动教育数据的汇聚、存储与处理，形成教育网公共平台和大数据池，以支持教育教学的智能决策、实施、评价等全过程。积极引进和培养一批平台型数字教育企业，运用数字技术开展云课堂、各类课程直播等智慧服务，支持学校与平台型企业合作开发优质线上教育产品，引导优质教育资源通过新技术实现普惠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（四）开展数字技术创新与应用研究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0"/>
          <w:szCs w:val="24"/>
        </w:rPr>
      </w:pPr>
      <w:r>
        <w:rPr>
          <w:rFonts w:hint="eastAsia" w:ascii="仿宋_GB2312" w:hAnsi="仿宋_GB2312" w:eastAsia="仿宋_GB2312" w:cs="仿宋_GB2312"/>
          <w:sz w:val="32"/>
          <w:szCs w:val="32"/>
        </w:rPr>
        <w:t>开展数字技术应用创新研究，促进政府数据对公共数据的开放共享、提升政府对公共数据的应用动力与能力，在教育、健康、交通、乡村振兴、环保、安全等各个方面的综合决策服务，全面提升民生综合服务类型与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仿宋_GB2312" w:hAnsi="仿宋_GB2312" w:eastAsia="仿宋_GB2312" w:cs="仿宋_GB2312"/>
          <w:sz w:val="32"/>
          <w:szCs w:val="32"/>
        </w:rPr>
      </w:pPr>
      <w:r>
        <w:rPr>
          <w:rFonts w:hint="default"/>
          <w:sz w:val="20"/>
          <w:szCs w:val="24"/>
        </w:rPr>
        <mc:AlternateContent>
          <mc:Choice Requires="wpg">
            <w:drawing>
              <wp:inline distT="0" distB="0" distL="114300" distR="114300">
                <wp:extent cx="5645785" cy="3228340"/>
                <wp:effectExtent l="0" t="0" r="0" b="0"/>
                <wp:docPr id="6" name="组合 6"/>
                <wp:cNvGraphicFramePr/>
                <a:graphic xmlns:a="http://schemas.openxmlformats.org/drawingml/2006/main">
                  <a:graphicData uri="http://schemas.microsoft.com/office/word/2010/wordprocessingGroup">
                    <wpg:wgp>
                      <wpg:cNvGrpSpPr/>
                      <wpg:grpSpPr>
                        <a:xfrm>
                          <a:off x="0" y="0"/>
                          <a:ext cx="5645785" cy="3228598"/>
                          <a:chOff x="0" y="0"/>
                          <a:chExt cx="8891" cy="4542"/>
                        </a:xfrm>
                      </wpg:grpSpPr>
                      <wps:wsp>
                        <wps:cNvPr id="28" name="任意多边形 28"/>
                        <wps:cNvSpPr/>
                        <wps:spPr>
                          <a:xfrm>
                            <a:off x="0" y="0"/>
                            <a:ext cx="8799" cy="4106"/>
                          </a:xfrm>
                          <a:custGeom>
                            <a:avLst/>
                            <a:gdLst/>
                            <a:ahLst/>
                            <a:cxnLst/>
                            <a:pathLst>
                              <a:path w="8799" h="4106">
                                <a:moveTo>
                                  <a:pt x="8798" y="9"/>
                                </a:moveTo>
                                <a:lnTo>
                                  <a:pt x="8791" y="9"/>
                                </a:lnTo>
                                <a:lnTo>
                                  <a:pt x="8791" y="0"/>
                                </a:lnTo>
                                <a:lnTo>
                                  <a:pt x="8784" y="0"/>
                                </a:lnTo>
                                <a:lnTo>
                                  <a:pt x="8784" y="16"/>
                                </a:lnTo>
                                <a:lnTo>
                                  <a:pt x="8784" y="487"/>
                                </a:lnTo>
                                <a:lnTo>
                                  <a:pt x="8784" y="494"/>
                                </a:lnTo>
                                <a:lnTo>
                                  <a:pt x="8784" y="4092"/>
                                </a:lnTo>
                                <a:lnTo>
                                  <a:pt x="14" y="4092"/>
                                </a:lnTo>
                                <a:lnTo>
                                  <a:pt x="14" y="494"/>
                                </a:lnTo>
                                <a:lnTo>
                                  <a:pt x="8784" y="494"/>
                                </a:lnTo>
                                <a:lnTo>
                                  <a:pt x="8784" y="487"/>
                                </a:lnTo>
                                <a:lnTo>
                                  <a:pt x="14" y="487"/>
                                </a:lnTo>
                                <a:lnTo>
                                  <a:pt x="14" y="16"/>
                                </a:lnTo>
                                <a:lnTo>
                                  <a:pt x="8784" y="16"/>
                                </a:lnTo>
                                <a:lnTo>
                                  <a:pt x="8784" y="0"/>
                                </a:lnTo>
                                <a:lnTo>
                                  <a:pt x="7" y="0"/>
                                </a:lnTo>
                                <a:lnTo>
                                  <a:pt x="7" y="9"/>
                                </a:lnTo>
                                <a:lnTo>
                                  <a:pt x="0" y="9"/>
                                </a:lnTo>
                                <a:lnTo>
                                  <a:pt x="0" y="489"/>
                                </a:lnTo>
                                <a:lnTo>
                                  <a:pt x="0" y="4099"/>
                                </a:lnTo>
                                <a:lnTo>
                                  <a:pt x="7" y="4099"/>
                                </a:lnTo>
                                <a:lnTo>
                                  <a:pt x="7" y="4106"/>
                                </a:lnTo>
                                <a:lnTo>
                                  <a:pt x="8791" y="4106"/>
                                </a:lnTo>
                                <a:lnTo>
                                  <a:pt x="8791" y="4099"/>
                                </a:lnTo>
                                <a:lnTo>
                                  <a:pt x="8798" y="4099"/>
                                </a:lnTo>
                                <a:lnTo>
                                  <a:pt x="8798" y="489"/>
                                </a:lnTo>
                                <a:lnTo>
                                  <a:pt x="8798" y="9"/>
                                </a:lnTo>
                                <a:close/>
                              </a:path>
                            </a:pathLst>
                          </a:custGeom>
                          <a:solidFill>
                            <a:srgbClr val="000000"/>
                          </a:solidFill>
                          <a:ln>
                            <a:noFill/>
                          </a:ln>
                        </wps:spPr>
                        <wps:bodyPr upright="1"/>
                      </wps:wsp>
                      <wps:wsp>
                        <wps:cNvPr id="29" name="文本框 29"/>
                        <wps:cNvSpPr txBox="1"/>
                        <wps:spPr>
                          <a:xfrm>
                            <a:off x="0" y="0"/>
                            <a:ext cx="8891" cy="4542"/>
                          </a:xfrm>
                          <a:prstGeom prst="rect">
                            <a:avLst/>
                          </a:prstGeom>
                          <a:noFill/>
                          <a:ln>
                            <a:noFill/>
                          </a:ln>
                        </wps:spPr>
                        <wps:txbx>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before="152" w:line="266" w:lineRule="auto"/>
                                <w:ind w:left="117" w:right="95" w:firstLine="479"/>
                                <w:jc w:val="both"/>
                                <w:rPr>
                                  <w:rFonts w:hint="eastAsia"/>
                                  <w:color w:val="4F4F4F"/>
                                  <w:w w:val="115"/>
                                  <w:sz w:val="21"/>
                                  <w:szCs w:val="24"/>
                                </w:rPr>
                              </w:pPr>
                              <w:r>
                                <w:rPr>
                                  <w:rFonts w:hint="eastAsia"/>
                                  <w:color w:val="383838"/>
                                  <w:w w:val="115"/>
                                  <w:sz w:val="21"/>
                                  <w:szCs w:val="24"/>
                                </w:rPr>
                                <w:t>智慧医养管理平台建设。</w:t>
                              </w:r>
                              <w:r>
                                <w:rPr>
                                  <w:rFonts w:hint="eastAsia"/>
                                  <w:color w:val="0F0F0F"/>
                                  <w:w w:val="115"/>
                                  <w:sz w:val="21"/>
                                  <w:szCs w:val="24"/>
                                </w:rPr>
                                <w:t>利用信息化技术，建</w:t>
                              </w:r>
                              <w:r>
                                <w:rPr>
                                  <w:rFonts w:hint="eastAsia"/>
                                  <w:color w:val="383838"/>
                                  <w:w w:val="115"/>
                                  <w:sz w:val="21"/>
                                  <w:szCs w:val="24"/>
                                </w:rPr>
                                <w:t>立面向家庭</w:t>
                              </w:r>
                              <w:r>
                                <w:rPr>
                                  <w:rFonts w:hint="eastAsia"/>
                                  <w:color w:val="0F0F0F"/>
                                  <w:w w:val="115"/>
                                  <w:sz w:val="21"/>
                                  <w:szCs w:val="24"/>
                                </w:rPr>
                                <w:t>、社区、</w:t>
                              </w:r>
                              <w:r>
                                <w:rPr>
                                  <w:rFonts w:hint="eastAsia"/>
                                  <w:color w:val="383838"/>
                                  <w:w w:val="115"/>
                                  <w:sz w:val="21"/>
                                  <w:szCs w:val="24"/>
                                </w:rPr>
                                <w:t>养老</w:t>
                              </w:r>
                              <w:r>
                                <w:rPr>
                                  <w:rFonts w:hint="eastAsia"/>
                                  <w:color w:val="0F0F0F"/>
                                  <w:w w:val="115"/>
                                  <w:sz w:val="21"/>
                                  <w:szCs w:val="24"/>
                                </w:rPr>
                                <w:t>机构的物联网系统与信息平台，通过</w:t>
                              </w:r>
                              <w:r>
                                <w:rPr>
                                  <w:rFonts w:hint="eastAsia"/>
                                  <w:color w:val="383838"/>
                                  <w:w w:val="115"/>
                                  <w:sz w:val="21"/>
                                  <w:szCs w:val="24"/>
                                </w:rPr>
                                <w:t>智能设施</w:t>
                              </w:r>
                              <w:r>
                                <w:rPr>
                                  <w:rFonts w:hint="eastAsia"/>
                                  <w:color w:val="0F0F0F"/>
                                  <w:w w:val="115"/>
                                  <w:sz w:val="21"/>
                                  <w:szCs w:val="24"/>
                                </w:rPr>
                                <w:t>和设备，为老年人提供</w:t>
                              </w:r>
                              <w:r>
                                <w:rPr>
                                  <w:rFonts w:hint="eastAsia"/>
                                  <w:color w:val="383838"/>
                                  <w:w w:val="115"/>
                                  <w:sz w:val="21"/>
                                  <w:szCs w:val="24"/>
                                </w:rPr>
                                <w:t>医疗护理、保健</w:t>
                              </w:r>
                              <w:r>
                                <w:rPr>
                                  <w:rFonts w:hint="eastAsia"/>
                                  <w:color w:val="212121"/>
                                  <w:w w:val="115"/>
                                  <w:sz w:val="21"/>
                                  <w:szCs w:val="24"/>
                                </w:rPr>
                                <w:t>康复、饮食起居、生活照料、学习交流、娱乐休闲等实时、快捷、高效的养老服务。扩充政府智慧养老功能，在政策立法、人才培养、政府投入、技术创新、标准制定、产业促进、平台建设和整合、市场模式确立等方面进行导引，确保智慧养老的基础保障</w:t>
                              </w:r>
                              <w:r>
                                <w:rPr>
                                  <w:rFonts w:hint="eastAsia"/>
                                  <w:color w:val="4F4F4F"/>
                                  <w:w w:val="115"/>
                                  <w:sz w:val="21"/>
                                  <w:szCs w:val="24"/>
                                </w:rPr>
                                <w:t>。</w:t>
                              </w:r>
                            </w:p>
                            <w:p>
                              <w:pPr>
                                <w:pStyle w:val="2"/>
                                <w:kinsoku w:val="0"/>
                                <w:overflowPunct w:val="0"/>
                                <w:spacing w:line="264" w:lineRule="auto"/>
                                <w:ind w:left="113" w:firstLine="488"/>
                                <w:rPr>
                                  <w:rFonts w:hint="eastAsia"/>
                                  <w:color w:val="4F4F4F"/>
                                  <w:w w:val="115"/>
                                  <w:sz w:val="21"/>
                                  <w:szCs w:val="24"/>
                                </w:rPr>
                              </w:pPr>
                              <w:r>
                                <w:rPr>
                                  <w:rFonts w:hint="eastAsia"/>
                                  <w:color w:val="0F0F0F"/>
                                  <w:w w:val="115"/>
                                  <w:sz w:val="21"/>
                                  <w:szCs w:val="24"/>
                                </w:rPr>
                                <w:t>扩展康巴什</w:t>
                              </w:r>
                              <w:r>
                                <w:rPr>
                                  <w:rFonts w:hint="eastAsia"/>
                                  <w:color w:val="383838"/>
                                  <w:w w:val="115"/>
                                  <w:sz w:val="21"/>
                                  <w:szCs w:val="24"/>
                                </w:rPr>
                                <w:t>区“多多评—码上生活”应用工程。依托多多评智能社区治理</w:t>
                              </w:r>
                              <w:r>
                                <w:rPr>
                                  <w:rFonts w:hint="eastAsia"/>
                                  <w:color w:val="0F0F0F"/>
                                  <w:w w:val="115"/>
                                  <w:sz w:val="21"/>
                                  <w:szCs w:val="24"/>
                                </w:rPr>
                                <w:t>，</w:t>
                              </w:r>
                              <w:r>
                                <w:rPr>
                                  <w:rFonts w:hint="eastAsia"/>
                                  <w:color w:val="212121"/>
                                  <w:w w:val="115"/>
                                  <w:sz w:val="21"/>
                                  <w:szCs w:val="24"/>
                                </w:rPr>
                                <w:t>综合运用数字化技术，打造数据驱动的社区服务和管理体系。推进数字化社区建设</w:t>
                              </w:r>
                              <w:r>
                                <w:rPr>
                                  <w:rFonts w:hint="eastAsia"/>
                                  <w:color w:val="4F4F4F"/>
                                  <w:w w:val="115"/>
                                  <w:sz w:val="21"/>
                                  <w:szCs w:val="24"/>
                                </w:rPr>
                                <w:t>。</w:t>
                              </w:r>
                              <w:r>
                                <w:rPr>
                                  <w:rFonts w:hint="eastAsia"/>
                                  <w:color w:val="212121"/>
                                  <w:w w:val="115"/>
                                  <w:sz w:val="21"/>
                                  <w:szCs w:val="24"/>
                                </w:rPr>
                                <w:t>通过“多多评</w:t>
                              </w:r>
                              <w:r>
                                <w:rPr>
                                  <w:rFonts w:hint="eastAsia"/>
                                  <w:color w:val="212121"/>
                                  <w:w w:val="115"/>
                                  <w:sz w:val="21"/>
                                  <w:szCs w:val="24"/>
                                  <w:lang w:eastAsia="zh-CN"/>
                                </w:rPr>
                                <w:t>”</w:t>
                              </w:r>
                              <w:r>
                                <w:rPr>
                                  <w:rFonts w:hint="eastAsia"/>
                                  <w:color w:val="212121"/>
                                  <w:w w:val="115"/>
                                  <w:sz w:val="21"/>
                                  <w:szCs w:val="24"/>
                                </w:rPr>
                                <w:t>平台，打通居民社区服务系统和数据，鼓励将养老、健康、安防、家政等社会公共服务设施和服务资源汇聚并引入社区接入家庭，为社区居民提供多场景、</w:t>
                              </w:r>
                              <w:r>
                                <w:rPr>
                                  <w:rFonts w:hint="eastAsia"/>
                                  <w:color w:val="4F4F4F"/>
                                  <w:w w:val="115"/>
                                  <w:sz w:val="21"/>
                                  <w:szCs w:val="24"/>
                                </w:rPr>
                                <w:t>一</w:t>
                              </w:r>
                              <w:r>
                                <w:rPr>
                                  <w:rFonts w:hint="eastAsia"/>
                                  <w:color w:val="212121"/>
                                  <w:w w:val="115"/>
                                  <w:sz w:val="21"/>
                                  <w:szCs w:val="24"/>
                                </w:rPr>
                                <w:t>站式综合服务</w:t>
                              </w:r>
                              <w:r>
                                <w:rPr>
                                  <w:rFonts w:hint="eastAsia"/>
                                  <w:color w:val="4F4F4F"/>
                                  <w:w w:val="115"/>
                                  <w:sz w:val="21"/>
                                  <w:szCs w:val="24"/>
                                </w:rPr>
                                <w:t>。</w:t>
                              </w:r>
                            </w:p>
                          </w:txbxContent>
                        </wps:txbx>
                        <wps:bodyPr lIns="0" tIns="0" rIns="0" bIns="0" upright="1"/>
                      </wps:wsp>
                      <wps:wsp>
                        <wps:cNvPr id="30" name="文本框 30"/>
                        <wps:cNvSpPr txBox="1"/>
                        <wps:spPr>
                          <a:xfrm>
                            <a:off x="14" y="17"/>
                            <a:ext cx="8770" cy="471"/>
                          </a:xfrm>
                          <a:prstGeom prst="rect">
                            <a:avLst/>
                          </a:prstGeom>
                          <a:noFill/>
                          <a:ln>
                            <a:noFill/>
                          </a:ln>
                        </wps:spPr>
                        <wps:txbx>
                          <w:txbxContent>
                            <w:p>
                              <w:pPr>
                                <w:pStyle w:val="2"/>
                                <w:tabs>
                                  <w:tab w:val="left" w:pos="898"/>
                                </w:tabs>
                                <w:kinsoku w:val="0"/>
                                <w:overflowPunct w:val="0"/>
                                <w:spacing w:before="81"/>
                                <w:ind w:right="10"/>
                                <w:jc w:val="center"/>
                                <w:rPr>
                                  <w:rFonts w:hint="eastAsia"/>
                                  <w:color w:val="0F0F0F"/>
                                  <w:w w:val="110"/>
                                  <w:sz w:val="21"/>
                                  <w:szCs w:val="24"/>
                                </w:rPr>
                              </w:pPr>
                              <w:r>
                                <w:rPr>
                                  <w:rFonts w:hint="eastAsia"/>
                                  <w:color w:val="0F0F0F"/>
                                  <w:w w:val="110"/>
                                  <w:sz w:val="21"/>
                                  <w:szCs w:val="24"/>
                                </w:rPr>
                                <w:t>专栏</w:t>
                              </w:r>
                              <w:r>
                                <w:rPr>
                                  <w:rFonts w:hint="default" w:ascii="Times New Roman" w:hAnsi="Times New Roman" w:eastAsia="Times New Roman"/>
                                  <w:color w:val="0F0F0F"/>
                                  <w:w w:val="110"/>
                                  <w:sz w:val="20"/>
                                  <w:szCs w:val="24"/>
                                </w:rPr>
                                <w:t>4</w:t>
                              </w:r>
                              <w:r>
                                <w:rPr>
                                  <w:rFonts w:hint="default" w:ascii="Times New Roman" w:hAnsi="Times New Roman" w:eastAsia="Times New Roman"/>
                                  <w:color w:val="0F0F0F"/>
                                  <w:w w:val="110"/>
                                  <w:sz w:val="20"/>
                                  <w:szCs w:val="24"/>
                                </w:rPr>
                                <w:tab/>
                              </w:r>
                              <w:r>
                                <w:rPr>
                                  <w:rFonts w:hint="eastAsia"/>
                                  <w:color w:val="0F0F0F"/>
                                  <w:w w:val="110"/>
                                  <w:sz w:val="21"/>
                                  <w:szCs w:val="24"/>
                                </w:rPr>
                                <w:t>民生事业数字技术应用</w:t>
                              </w:r>
                            </w:p>
                          </w:txbxContent>
                        </wps:txbx>
                        <wps:bodyPr lIns="0" tIns="0" rIns="0" bIns="0" upright="1"/>
                      </wps:wsp>
                    </wpg:wgp>
                  </a:graphicData>
                </a:graphic>
              </wp:inline>
            </w:drawing>
          </mc:Choice>
          <mc:Fallback>
            <w:pict>
              <v:group id="_x0000_s1026" o:spid="_x0000_s1026" o:spt="203" style="height:254.2pt;width:444.55pt;" coordsize="8891,4542" o:gfxdata="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iFSP3tYAAAAFAQAADwAAAAAAAAABACAAAAAiAAAAZHJzL2Rv&#10;d25yZXYueG1sUEsBAhQAFAAAAAgAh07iQG1gC6iSAwAAYAwAAA4AAAAAAAAAAQAgAAAAJQEAAGRy&#10;cy9lMm9Eb2MueG1sUEsFBgAAAAAGAAYAWQEAACkHAAAAAA==&#10;">
                <o:lock v:ext="edit" aspectratio="f"/>
                <v:shape id="_x0000_s1026" o:spid="_x0000_s1026" o:spt="100" style="position:absolute;left:0;top:0;height:4106;width:8799;" fillcolor="#000000" filled="t" stroked="f" coordsize="8799,4106" o:gfxdata="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c7/YK2AAAA2wAAAA8A&#10;AAAAAAAAAQAgAAAAIgAAAGRycy9kb3ducmV2LnhtbFBLAQIUABQAAAAIAIdO4kAzLwWeOwAAADkA&#10;AAAQAAAAAAAAAAEAIAAAAAUBAABkcnMvc2hhcGV4bWwueG1sUEsFBgAAAAAGAAYAWwEAAK8DAAAA&#10;AA==&#10;" path="m8798,9l8791,9,8791,0,8784,0,8784,16,8784,487,8784,494,8784,4092,14,4092,14,494,8784,494,8784,487,14,487,14,16,8784,16,8784,0,7,0,7,9,0,9,0,489,0,4099,7,4099,7,4106,8791,4106,8791,4099,8798,4099,8798,489,8798,9xe">
                  <v:fill on="t" focussize="0,0"/>
                  <v:stroke on="f"/>
                  <v:imagedata o:title=""/>
                  <o:lock v:ext="edit" aspectratio="f"/>
                </v:shape>
                <v:shape id="_x0000_s1026" o:spid="_x0000_s1026" o:spt="202" type="#_x0000_t202" style="position:absolute;left:0;top:0;height:4542;width:8891;"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before="152" w:line="266" w:lineRule="auto"/>
                          <w:ind w:left="117" w:right="95" w:firstLine="479"/>
                          <w:jc w:val="both"/>
                          <w:rPr>
                            <w:rFonts w:hint="eastAsia"/>
                            <w:color w:val="4F4F4F"/>
                            <w:w w:val="115"/>
                            <w:sz w:val="21"/>
                            <w:szCs w:val="24"/>
                          </w:rPr>
                        </w:pPr>
                        <w:r>
                          <w:rPr>
                            <w:rFonts w:hint="eastAsia"/>
                            <w:color w:val="383838"/>
                            <w:w w:val="115"/>
                            <w:sz w:val="21"/>
                            <w:szCs w:val="24"/>
                          </w:rPr>
                          <w:t>智慧医养管理平台建设。</w:t>
                        </w:r>
                        <w:r>
                          <w:rPr>
                            <w:rFonts w:hint="eastAsia"/>
                            <w:color w:val="0F0F0F"/>
                            <w:w w:val="115"/>
                            <w:sz w:val="21"/>
                            <w:szCs w:val="24"/>
                          </w:rPr>
                          <w:t>利用信息化技术，建</w:t>
                        </w:r>
                        <w:r>
                          <w:rPr>
                            <w:rFonts w:hint="eastAsia"/>
                            <w:color w:val="383838"/>
                            <w:w w:val="115"/>
                            <w:sz w:val="21"/>
                            <w:szCs w:val="24"/>
                          </w:rPr>
                          <w:t>立面向家庭</w:t>
                        </w:r>
                        <w:r>
                          <w:rPr>
                            <w:rFonts w:hint="eastAsia"/>
                            <w:color w:val="0F0F0F"/>
                            <w:w w:val="115"/>
                            <w:sz w:val="21"/>
                            <w:szCs w:val="24"/>
                          </w:rPr>
                          <w:t>、社区、</w:t>
                        </w:r>
                        <w:r>
                          <w:rPr>
                            <w:rFonts w:hint="eastAsia"/>
                            <w:color w:val="383838"/>
                            <w:w w:val="115"/>
                            <w:sz w:val="21"/>
                            <w:szCs w:val="24"/>
                          </w:rPr>
                          <w:t>养老</w:t>
                        </w:r>
                        <w:r>
                          <w:rPr>
                            <w:rFonts w:hint="eastAsia"/>
                            <w:color w:val="0F0F0F"/>
                            <w:w w:val="115"/>
                            <w:sz w:val="21"/>
                            <w:szCs w:val="24"/>
                          </w:rPr>
                          <w:t>机构的物联网系统与信息平台，通过</w:t>
                        </w:r>
                        <w:r>
                          <w:rPr>
                            <w:rFonts w:hint="eastAsia"/>
                            <w:color w:val="383838"/>
                            <w:w w:val="115"/>
                            <w:sz w:val="21"/>
                            <w:szCs w:val="24"/>
                          </w:rPr>
                          <w:t>智能设施</w:t>
                        </w:r>
                        <w:r>
                          <w:rPr>
                            <w:rFonts w:hint="eastAsia"/>
                            <w:color w:val="0F0F0F"/>
                            <w:w w:val="115"/>
                            <w:sz w:val="21"/>
                            <w:szCs w:val="24"/>
                          </w:rPr>
                          <w:t>和设备，为老年人提供</w:t>
                        </w:r>
                        <w:r>
                          <w:rPr>
                            <w:rFonts w:hint="eastAsia"/>
                            <w:color w:val="383838"/>
                            <w:w w:val="115"/>
                            <w:sz w:val="21"/>
                            <w:szCs w:val="24"/>
                          </w:rPr>
                          <w:t>医疗护理、保健</w:t>
                        </w:r>
                        <w:r>
                          <w:rPr>
                            <w:rFonts w:hint="eastAsia"/>
                            <w:color w:val="212121"/>
                            <w:w w:val="115"/>
                            <w:sz w:val="21"/>
                            <w:szCs w:val="24"/>
                          </w:rPr>
                          <w:t>康复、饮食起居、生活照料、学习交流、娱乐休闲等实时、快捷、高效的养老服务。扩充政府智慧养老功能，在政策立法、人才培养、政府投入、技术创新、标准制定、产业促进、平台建设和整合、市场模式确立等方面进行导引，确保智慧养老的基础保障</w:t>
                        </w:r>
                        <w:r>
                          <w:rPr>
                            <w:rFonts w:hint="eastAsia"/>
                            <w:color w:val="4F4F4F"/>
                            <w:w w:val="115"/>
                            <w:sz w:val="21"/>
                            <w:szCs w:val="24"/>
                          </w:rPr>
                          <w:t>。</w:t>
                        </w:r>
                      </w:p>
                      <w:p>
                        <w:pPr>
                          <w:pStyle w:val="2"/>
                          <w:kinsoku w:val="0"/>
                          <w:overflowPunct w:val="0"/>
                          <w:spacing w:line="264" w:lineRule="auto"/>
                          <w:ind w:left="113" w:firstLine="488"/>
                          <w:rPr>
                            <w:rFonts w:hint="eastAsia"/>
                            <w:color w:val="4F4F4F"/>
                            <w:w w:val="115"/>
                            <w:sz w:val="21"/>
                            <w:szCs w:val="24"/>
                          </w:rPr>
                        </w:pPr>
                        <w:r>
                          <w:rPr>
                            <w:rFonts w:hint="eastAsia"/>
                            <w:color w:val="0F0F0F"/>
                            <w:w w:val="115"/>
                            <w:sz w:val="21"/>
                            <w:szCs w:val="24"/>
                          </w:rPr>
                          <w:t>扩展康巴什</w:t>
                        </w:r>
                        <w:r>
                          <w:rPr>
                            <w:rFonts w:hint="eastAsia"/>
                            <w:color w:val="383838"/>
                            <w:w w:val="115"/>
                            <w:sz w:val="21"/>
                            <w:szCs w:val="24"/>
                          </w:rPr>
                          <w:t>区“多多评—码上生活”应用工程。依托多多评智能社区治理</w:t>
                        </w:r>
                        <w:r>
                          <w:rPr>
                            <w:rFonts w:hint="eastAsia"/>
                            <w:color w:val="0F0F0F"/>
                            <w:w w:val="115"/>
                            <w:sz w:val="21"/>
                            <w:szCs w:val="24"/>
                          </w:rPr>
                          <w:t>，</w:t>
                        </w:r>
                        <w:r>
                          <w:rPr>
                            <w:rFonts w:hint="eastAsia"/>
                            <w:color w:val="212121"/>
                            <w:w w:val="115"/>
                            <w:sz w:val="21"/>
                            <w:szCs w:val="24"/>
                          </w:rPr>
                          <w:t>综合运用数字化技术，打造数据驱动的社区服务和管理体系。推进数字化社区建设</w:t>
                        </w:r>
                        <w:r>
                          <w:rPr>
                            <w:rFonts w:hint="eastAsia"/>
                            <w:color w:val="4F4F4F"/>
                            <w:w w:val="115"/>
                            <w:sz w:val="21"/>
                            <w:szCs w:val="24"/>
                          </w:rPr>
                          <w:t>。</w:t>
                        </w:r>
                        <w:r>
                          <w:rPr>
                            <w:rFonts w:hint="eastAsia"/>
                            <w:color w:val="212121"/>
                            <w:w w:val="115"/>
                            <w:sz w:val="21"/>
                            <w:szCs w:val="24"/>
                          </w:rPr>
                          <w:t>通过“多多评</w:t>
                        </w:r>
                        <w:r>
                          <w:rPr>
                            <w:rFonts w:hint="eastAsia"/>
                            <w:color w:val="212121"/>
                            <w:w w:val="115"/>
                            <w:sz w:val="21"/>
                            <w:szCs w:val="24"/>
                            <w:lang w:eastAsia="zh-CN"/>
                          </w:rPr>
                          <w:t>”</w:t>
                        </w:r>
                        <w:r>
                          <w:rPr>
                            <w:rFonts w:hint="eastAsia"/>
                            <w:color w:val="212121"/>
                            <w:w w:val="115"/>
                            <w:sz w:val="21"/>
                            <w:szCs w:val="24"/>
                          </w:rPr>
                          <w:t>平台，打通居民社区服务系统和数据，鼓励将养老、健康、安防、家政等社会公共服务设施和服务资源汇聚并引入社区接入家庭，为社区居民提供多场景、</w:t>
                        </w:r>
                        <w:r>
                          <w:rPr>
                            <w:rFonts w:hint="eastAsia"/>
                            <w:color w:val="4F4F4F"/>
                            <w:w w:val="115"/>
                            <w:sz w:val="21"/>
                            <w:szCs w:val="24"/>
                          </w:rPr>
                          <w:t>一</w:t>
                        </w:r>
                        <w:r>
                          <w:rPr>
                            <w:rFonts w:hint="eastAsia"/>
                            <w:color w:val="212121"/>
                            <w:w w:val="115"/>
                            <w:sz w:val="21"/>
                            <w:szCs w:val="24"/>
                          </w:rPr>
                          <w:t>站式综合服务</w:t>
                        </w:r>
                        <w:r>
                          <w:rPr>
                            <w:rFonts w:hint="eastAsia"/>
                            <w:color w:val="4F4F4F"/>
                            <w:w w:val="115"/>
                            <w:sz w:val="21"/>
                            <w:szCs w:val="24"/>
                          </w:rPr>
                          <w:t>。</w:t>
                        </w:r>
                      </w:p>
                    </w:txbxContent>
                  </v:textbox>
                </v:shape>
                <v:shape id="_x0000_s1026" o:spid="_x0000_s1026" o:spt="202" type="#_x0000_t202" style="position:absolute;left:14;top:17;height:471;width:877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tabs>
                            <w:tab w:val="left" w:pos="898"/>
                          </w:tabs>
                          <w:kinsoku w:val="0"/>
                          <w:overflowPunct w:val="0"/>
                          <w:spacing w:before="81"/>
                          <w:ind w:right="10"/>
                          <w:jc w:val="center"/>
                          <w:rPr>
                            <w:rFonts w:hint="eastAsia"/>
                            <w:color w:val="0F0F0F"/>
                            <w:w w:val="110"/>
                            <w:sz w:val="21"/>
                            <w:szCs w:val="24"/>
                          </w:rPr>
                        </w:pPr>
                        <w:r>
                          <w:rPr>
                            <w:rFonts w:hint="eastAsia"/>
                            <w:color w:val="0F0F0F"/>
                            <w:w w:val="110"/>
                            <w:sz w:val="21"/>
                            <w:szCs w:val="24"/>
                          </w:rPr>
                          <w:t>专栏</w:t>
                        </w:r>
                        <w:r>
                          <w:rPr>
                            <w:rFonts w:hint="default" w:ascii="Times New Roman" w:hAnsi="Times New Roman" w:eastAsia="Times New Roman"/>
                            <w:color w:val="0F0F0F"/>
                            <w:w w:val="110"/>
                            <w:sz w:val="20"/>
                            <w:szCs w:val="24"/>
                          </w:rPr>
                          <w:t>4</w:t>
                        </w:r>
                        <w:r>
                          <w:rPr>
                            <w:rFonts w:hint="default" w:ascii="Times New Roman" w:hAnsi="Times New Roman" w:eastAsia="Times New Roman"/>
                            <w:color w:val="0F0F0F"/>
                            <w:w w:val="110"/>
                            <w:sz w:val="20"/>
                            <w:szCs w:val="24"/>
                          </w:rPr>
                          <w:tab/>
                        </w:r>
                        <w:r>
                          <w:rPr>
                            <w:rFonts w:hint="eastAsia"/>
                            <w:color w:val="0F0F0F"/>
                            <w:w w:val="110"/>
                            <w:sz w:val="21"/>
                            <w:szCs w:val="24"/>
                          </w:rPr>
                          <w:t>民生事业数字技术应用</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奋力推动医疗卫生与教育科技进步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推进健康中国建设和科教兴国的战略目标，促进中医药传承创新发展，提升医疗卫生与教育科技事业发展进步，构建高效优质均衡的基本公共教育服务体系，更好满足人民日益增长的对医疗卫生和教育事业的高品质需求，切实保障人民健康，提升人们生活水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—、加快临床医学技术推广应用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（一）创新医疗技术临床应用机制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顶层设计、完善法律法规和政策措施，建立临床新技术在项目实施和推广阶段的激励机制，通过创新奖励、绩效考核、单项核算等方式予以激励。同时通过严格准入、过程监督和追踪管理等方式予以约束规范，进一步加强临床新技术的规范管理，促进临床新技术的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（二）搭建临床医学科技创新平台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与先进地区的对接交流与合作，充分利用先进地区优质医疗资源，结合康巴什区实际情况，建立远程网上会诊平台，提升本地区的临床医学水平。完善康巴什医疗质量管理与控制体系，扩大优质医疗资源供给，强化人才团队建设，整合优化科技创新团队，提高医疗技术能力，持续提升医疗诊疗水平，促进医疗新技术在临床更为广泛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（三）加快临床医学科研成果转化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本地区医疗机构的科技支持，提升地区临床医学整体水平。鼓励国有、民营医疗机构和研究机构积极争取国家、自治区、市级科研项目资金开展科技创新活动，促进临床医学新技术新成果在本地区应用。同时，将有前瞻性的、有重大经济价值的新技术成果，转变成社会生产力，促进地区临床新技术、医药产业的繁荣和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二、创新发展中医药（蒙医药）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中医药（蒙医药）科技创新能力建设。大力支持以现代化科技手段深度挖掘区域性中医药（蒙医药）历史文化资源，建立民间中医（蒙医）诊疗技术和方药录入数据库，在进行保护的同时，探索建立中医药（蒙医药）学术传承和推广应用的有效方法。积极引进和培育具有新时代创新能力的中医（蒙医） 科技人才，加强区域特色的新型中医（蒙医）科技人才队伍建设，提升中医（蒙医）创新能力和诊治技术水平。将中医药（蒙医药）服务融入公共卫生服务各个环节，加强中医药（蒙医药）公共卫生服务能力，加快形成中医药（蒙医药）事业发展特色，为打造中医药（蒙医药）服务示范区做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val="0"/>
        <w:wordWrap/>
        <w:overflowPunct w:val="0"/>
        <w:topLinePunct w:val="0"/>
        <w:autoSpaceDE/>
        <w:autoSpaceDN/>
        <w:bidi w:val="0"/>
        <w:adjustRightInd/>
        <w:snapToGrid/>
        <w:spacing w:line="560" w:lineRule="exact"/>
        <w:ind w:left="226"/>
        <w:textAlignment w:val="auto"/>
        <w:rPr>
          <w:rFonts w:hint="eastAsia"/>
          <w:sz w:val="20"/>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default"/>
          <w:sz w:val="20"/>
          <w:szCs w:val="24"/>
        </w:rPr>
        <mc:AlternateContent>
          <mc:Choice Requires="wpg">
            <w:drawing>
              <wp:inline distT="0" distB="0" distL="114300" distR="114300">
                <wp:extent cx="5650865" cy="2355850"/>
                <wp:effectExtent l="0" t="0" r="6985" b="0"/>
                <wp:docPr id="7" name="组合 7"/>
                <wp:cNvGraphicFramePr/>
                <a:graphic xmlns:a="http://schemas.openxmlformats.org/drawingml/2006/main">
                  <a:graphicData uri="http://schemas.microsoft.com/office/word/2010/wordprocessingGroup">
                    <wpg:wgp>
                      <wpg:cNvGrpSpPr/>
                      <wpg:grpSpPr>
                        <a:xfrm>
                          <a:off x="0" y="0"/>
                          <a:ext cx="5650865" cy="2355850"/>
                          <a:chOff x="0" y="0"/>
                          <a:chExt cx="8829" cy="3461"/>
                        </a:xfrm>
                      </wpg:grpSpPr>
                      <wps:wsp>
                        <wps:cNvPr id="33" name="任意多边形 33"/>
                        <wps:cNvSpPr/>
                        <wps:spPr>
                          <a:xfrm>
                            <a:off x="0" y="0"/>
                            <a:ext cx="8799" cy="2901"/>
                          </a:xfrm>
                          <a:custGeom>
                            <a:avLst/>
                            <a:gdLst/>
                            <a:ahLst/>
                            <a:cxnLst/>
                            <a:pathLst>
                              <a:path w="8799" h="2901">
                                <a:moveTo>
                                  <a:pt x="8798" y="7"/>
                                </a:moveTo>
                                <a:lnTo>
                                  <a:pt x="8791" y="7"/>
                                </a:lnTo>
                                <a:lnTo>
                                  <a:pt x="8791" y="0"/>
                                </a:lnTo>
                                <a:lnTo>
                                  <a:pt x="8784" y="0"/>
                                </a:lnTo>
                                <a:lnTo>
                                  <a:pt x="8784" y="14"/>
                                </a:lnTo>
                                <a:lnTo>
                                  <a:pt x="8784" y="484"/>
                                </a:lnTo>
                                <a:lnTo>
                                  <a:pt x="8784" y="492"/>
                                </a:lnTo>
                                <a:lnTo>
                                  <a:pt x="8784" y="2887"/>
                                </a:lnTo>
                                <a:lnTo>
                                  <a:pt x="14" y="2887"/>
                                </a:lnTo>
                                <a:lnTo>
                                  <a:pt x="14" y="492"/>
                                </a:lnTo>
                                <a:lnTo>
                                  <a:pt x="8784" y="492"/>
                                </a:lnTo>
                                <a:lnTo>
                                  <a:pt x="8784" y="484"/>
                                </a:lnTo>
                                <a:lnTo>
                                  <a:pt x="14" y="484"/>
                                </a:lnTo>
                                <a:lnTo>
                                  <a:pt x="14" y="14"/>
                                </a:lnTo>
                                <a:lnTo>
                                  <a:pt x="8784" y="14"/>
                                </a:lnTo>
                                <a:lnTo>
                                  <a:pt x="8784" y="0"/>
                                </a:lnTo>
                                <a:lnTo>
                                  <a:pt x="7" y="0"/>
                                </a:lnTo>
                                <a:lnTo>
                                  <a:pt x="7" y="7"/>
                                </a:lnTo>
                                <a:lnTo>
                                  <a:pt x="0" y="7"/>
                                </a:lnTo>
                                <a:lnTo>
                                  <a:pt x="0" y="487"/>
                                </a:lnTo>
                                <a:lnTo>
                                  <a:pt x="0" y="2894"/>
                                </a:lnTo>
                                <a:lnTo>
                                  <a:pt x="7" y="2894"/>
                                </a:lnTo>
                                <a:lnTo>
                                  <a:pt x="7" y="2901"/>
                                </a:lnTo>
                                <a:lnTo>
                                  <a:pt x="8791" y="2901"/>
                                </a:lnTo>
                                <a:lnTo>
                                  <a:pt x="8791" y="2894"/>
                                </a:lnTo>
                                <a:lnTo>
                                  <a:pt x="8798" y="2894"/>
                                </a:lnTo>
                                <a:lnTo>
                                  <a:pt x="8798" y="487"/>
                                </a:lnTo>
                                <a:lnTo>
                                  <a:pt x="8798" y="7"/>
                                </a:lnTo>
                                <a:close/>
                              </a:path>
                            </a:pathLst>
                          </a:custGeom>
                          <a:solidFill>
                            <a:srgbClr val="000000"/>
                          </a:solidFill>
                          <a:ln>
                            <a:noFill/>
                          </a:ln>
                        </wps:spPr>
                        <wps:bodyPr upright="1"/>
                      </wps:wsp>
                      <wps:wsp>
                        <wps:cNvPr id="34" name="文本框 34"/>
                        <wps:cNvSpPr txBox="1"/>
                        <wps:spPr>
                          <a:xfrm>
                            <a:off x="0" y="0"/>
                            <a:ext cx="8829" cy="3461"/>
                          </a:xfrm>
                          <a:prstGeom prst="rect">
                            <a:avLst/>
                          </a:prstGeom>
                          <a:noFill/>
                          <a:ln>
                            <a:noFill/>
                          </a:ln>
                        </wps:spPr>
                        <wps:txbx>
                          <w:txbxContent>
                            <w:p>
                              <w:pPr>
                                <w:pStyle w:val="2"/>
                                <w:kinsoku w:val="0"/>
                                <w:overflowPunct w:val="0"/>
                                <w:rPr>
                                  <w:rFonts w:hint="eastAsia"/>
                                  <w:sz w:val="20"/>
                                  <w:szCs w:val="24"/>
                                </w:rPr>
                              </w:pPr>
                            </w:p>
                            <w:p>
                              <w:pPr>
                                <w:pStyle w:val="2"/>
                                <w:kinsoku w:val="0"/>
                                <w:overflowPunct w:val="0"/>
                                <w:spacing w:before="12"/>
                                <w:rPr>
                                  <w:rFonts w:hint="eastAsia"/>
                                  <w:sz w:val="18"/>
                                  <w:szCs w:val="24"/>
                                </w:rPr>
                              </w:pPr>
                            </w:p>
                            <w:p>
                              <w:pPr>
                                <w:pStyle w:val="2"/>
                                <w:kinsoku w:val="0"/>
                                <w:overflowPunct w:val="0"/>
                                <w:spacing w:line="266" w:lineRule="auto"/>
                                <w:ind w:left="118" w:right="91" w:firstLine="480"/>
                                <w:rPr>
                                  <w:rFonts w:hint="eastAsia"/>
                                  <w:color w:val="1F1F1F"/>
                                  <w:w w:val="115"/>
                                  <w:sz w:val="21"/>
                                  <w:szCs w:val="24"/>
                                </w:rPr>
                              </w:pPr>
                              <w:r>
                                <w:rPr>
                                  <w:rFonts w:hint="eastAsia"/>
                                  <w:color w:val="1F1F1F"/>
                                  <w:w w:val="115"/>
                                  <w:sz w:val="21"/>
                                  <w:szCs w:val="24"/>
                                </w:rPr>
                                <w:t>传统中医药（蒙医药）临床应用研究。支持建立鄂尔多斯中医（蒙医）大数据平台，将鄂尔多斯地域中医（蒙医）诊室、中医药（蒙医药）人才以及中</w:t>
                              </w:r>
                              <w:r>
                                <w:rPr>
                                  <w:rFonts w:hint="eastAsia"/>
                                  <w:color w:val="363636"/>
                                  <w:w w:val="115"/>
                                  <w:sz w:val="21"/>
                                  <w:szCs w:val="24"/>
                                </w:rPr>
                                <w:t>医药（蒙医药）组方（技术方法）等纳入数据库管理，积极推进数据共享，促进</w:t>
                              </w:r>
                              <w:r>
                                <w:rPr>
                                  <w:rFonts w:hint="eastAsia"/>
                                  <w:color w:val="1F1F1F"/>
                                  <w:w w:val="115"/>
                                  <w:sz w:val="21"/>
                                  <w:szCs w:val="24"/>
                                </w:rPr>
                                <w:t>传统中医药（蒙医药）临床应用研究，提升中医药（蒙医药）服务能力</w:t>
                              </w:r>
                              <w:r>
                                <w:rPr>
                                  <w:rFonts w:hint="eastAsia"/>
                                  <w:color w:val="1F1F1F"/>
                                  <w:w w:val="115"/>
                                  <w:sz w:val="21"/>
                                  <w:szCs w:val="24"/>
                                  <w:lang w:eastAsia="zh-CN"/>
                                </w:rPr>
                                <w:t>。</w:t>
                              </w:r>
                            </w:p>
                            <w:p>
                              <w:pPr>
                                <w:pStyle w:val="2"/>
                                <w:kinsoku w:val="0"/>
                                <w:overflowPunct w:val="0"/>
                                <w:spacing w:line="264" w:lineRule="auto"/>
                                <w:ind w:left="119" w:firstLine="482"/>
                                <w:jc w:val="both"/>
                                <w:rPr>
                                  <w:rFonts w:hint="eastAsia"/>
                                  <w:color w:val="1F1F1F"/>
                                  <w:w w:val="115"/>
                                  <w:sz w:val="21"/>
                                  <w:szCs w:val="24"/>
                                </w:rPr>
                              </w:pPr>
                              <w:r>
                                <w:rPr>
                                  <w:rFonts w:hint="eastAsia"/>
                                  <w:color w:val="1F1F1F"/>
                                  <w:w w:val="115"/>
                                  <w:sz w:val="21"/>
                                  <w:szCs w:val="24"/>
                                </w:rPr>
                                <w:t>中医（蒙医）新药创制。在传承历史遗产的同时，采用现代生物技术、信息技术等手段对经典传统验方、偏方、秘方等进行重点研究，分析其药理和作用机理，在此基础上开展新药的创制，实现中医药（蒙医药）的良好传承和发扬光大。</w:t>
                              </w:r>
                            </w:p>
                          </w:txbxContent>
                        </wps:txbx>
                        <wps:bodyPr lIns="0" tIns="0" rIns="0" bIns="0" upright="1"/>
                      </wps:wsp>
                      <wps:wsp>
                        <wps:cNvPr id="35" name="文本框 35"/>
                        <wps:cNvSpPr txBox="1"/>
                        <wps:spPr>
                          <a:xfrm>
                            <a:off x="14" y="14"/>
                            <a:ext cx="8770" cy="471"/>
                          </a:xfrm>
                          <a:prstGeom prst="rect">
                            <a:avLst/>
                          </a:prstGeom>
                          <a:noFill/>
                          <a:ln>
                            <a:noFill/>
                          </a:ln>
                        </wps:spPr>
                        <wps:txbx>
                          <w:txbxContent>
                            <w:p>
                              <w:pPr>
                                <w:pStyle w:val="2"/>
                                <w:tabs>
                                  <w:tab w:val="left" w:pos="914"/>
                                </w:tabs>
                                <w:kinsoku w:val="0"/>
                                <w:overflowPunct w:val="0"/>
                                <w:spacing w:before="76"/>
                                <w:ind w:left="15"/>
                                <w:jc w:val="center"/>
                                <w:rPr>
                                  <w:rFonts w:hint="eastAsia"/>
                                  <w:color w:val="070707"/>
                                  <w:w w:val="110"/>
                                  <w:sz w:val="21"/>
                                  <w:szCs w:val="24"/>
                                </w:rPr>
                              </w:pPr>
                              <w:r>
                                <w:rPr>
                                  <w:rFonts w:hint="eastAsia"/>
                                  <w:color w:val="070707"/>
                                  <w:w w:val="110"/>
                                  <w:sz w:val="21"/>
                                  <w:szCs w:val="24"/>
                                </w:rPr>
                                <w:t>专栏</w:t>
                              </w:r>
                              <w:r>
                                <w:rPr>
                                  <w:rFonts w:hint="default" w:ascii="Times New Roman" w:hAnsi="Times New Roman" w:eastAsia="Times New Roman"/>
                                  <w:color w:val="363636"/>
                                  <w:w w:val="110"/>
                                  <w:sz w:val="22"/>
                                  <w:szCs w:val="24"/>
                                </w:rPr>
                                <w:t>5</w:t>
                              </w:r>
                              <w:r>
                                <w:rPr>
                                  <w:rFonts w:hint="default" w:ascii="Times New Roman" w:hAnsi="Times New Roman" w:eastAsia="Times New Roman"/>
                                  <w:color w:val="363636"/>
                                  <w:w w:val="110"/>
                                  <w:sz w:val="22"/>
                                  <w:szCs w:val="24"/>
                                </w:rPr>
                                <w:tab/>
                              </w:r>
                              <w:r>
                                <w:rPr>
                                  <w:rFonts w:hint="eastAsia"/>
                                  <w:color w:val="070707"/>
                                  <w:w w:val="110"/>
                                  <w:sz w:val="21"/>
                                  <w:szCs w:val="24"/>
                                </w:rPr>
                                <w:t>中医药（蒙医药）历史传承和现代化创新</w:t>
                              </w:r>
                            </w:p>
                          </w:txbxContent>
                        </wps:txbx>
                        <wps:bodyPr lIns="0" tIns="0" rIns="0" bIns="0" upright="1"/>
                      </wps:wsp>
                    </wpg:wgp>
                  </a:graphicData>
                </a:graphic>
              </wp:inline>
            </w:drawing>
          </mc:Choice>
          <mc:Fallback>
            <w:pict>
              <v:group id="_x0000_s1026" o:spid="_x0000_s1026" o:spt="203" style="height:185.5pt;width:444.95pt;" coordsize="8829,3461" o:gfxdata="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CugOLZ1gAAAAUBAAAPAAAAAAAAAAEAIAAAACIAAABkcnMvZG93&#10;bnJldi54bWxQSwECFAAUAAAACACHTuJA5bF0m5EDAABgDAAADgAAAAAAAAABACAAAAAlAQAAZHJz&#10;L2Uyb0RvYy54bWxQSwUGAAAAAAYABgBZAQAAKAcAAAAA&#10;">
                <o:lock v:ext="edit" aspectratio="f"/>
                <v:shape id="_x0000_s1026" o:spid="_x0000_s1026" o:spt="100" style="position:absolute;left:0;top:0;height:2901;width:8799;" fillcolor="#000000" filled="t" stroked="f" coordsize="8799,2901" o:gfxdata="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LoFL4A&#10;AADbAAAADwAAAAAAAAABACAAAAAiAAAAZHJzL2Rvd25yZXYueG1sUEsBAhQAFAAAAAgAh07iQDMv&#10;BZ47AAAAOQAAABAAAAAAAAAAAQAgAAAADQEAAGRycy9zaGFwZXhtbC54bWxQSwUGAAAAAAYABgBb&#10;AQAAtwMAAAAA&#10;" path="m8798,7l8791,7,8791,0,8784,0,8784,14,8784,484,8784,492,8784,2887,14,2887,14,492,8784,492,8784,484,14,484,14,14,8784,14,8784,0,7,0,7,7,0,7,0,487,0,2894,7,2894,7,2901,8791,2901,8791,2894,8798,2894,8798,487,8798,7xe">
                  <v:fill on="t" focussize="0,0"/>
                  <v:stroke on="f"/>
                  <v:imagedata o:title=""/>
                  <o:lock v:ext="edit" aspectratio="f"/>
                </v:shape>
                <v:shape id="_x0000_s1026" o:spid="_x0000_s1026" o:spt="202" type="#_x0000_t202" style="position:absolute;left:0;top:0;height:3461;width:8829;"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rPr>
                            <w:rFonts w:hint="eastAsia"/>
                            <w:sz w:val="20"/>
                            <w:szCs w:val="24"/>
                          </w:rPr>
                        </w:pPr>
                      </w:p>
                      <w:p>
                        <w:pPr>
                          <w:pStyle w:val="2"/>
                          <w:kinsoku w:val="0"/>
                          <w:overflowPunct w:val="0"/>
                          <w:spacing w:before="12"/>
                          <w:rPr>
                            <w:rFonts w:hint="eastAsia"/>
                            <w:sz w:val="18"/>
                            <w:szCs w:val="24"/>
                          </w:rPr>
                        </w:pPr>
                      </w:p>
                      <w:p>
                        <w:pPr>
                          <w:pStyle w:val="2"/>
                          <w:kinsoku w:val="0"/>
                          <w:overflowPunct w:val="0"/>
                          <w:spacing w:line="266" w:lineRule="auto"/>
                          <w:ind w:left="118" w:right="91" w:firstLine="480"/>
                          <w:rPr>
                            <w:rFonts w:hint="eastAsia"/>
                            <w:color w:val="1F1F1F"/>
                            <w:w w:val="115"/>
                            <w:sz w:val="21"/>
                            <w:szCs w:val="24"/>
                          </w:rPr>
                        </w:pPr>
                        <w:r>
                          <w:rPr>
                            <w:rFonts w:hint="eastAsia"/>
                            <w:color w:val="1F1F1F"/>
                            <w:w w:val="115"/>
                            <w:sz w:val="21"/>
                            <w:szCs w:val="24"/>
                          </w:rPr>
                          <w:t>传统中医药（蒙医药）临床应用研究。支持建立鄂尔多斯中医（蒙医）大数据平台，将鄂尔多斯地域中医（蒙医）诊室、中医药（蒙医药）人才以及中</w:t>
                        </w:r>
                        <w:r>
                          <w:rPr>
                            <w:rFonts w:hint="eastAsia"/>
                            <w:color w:val="363636"/>
                            <w:w w:val="115"/>
                            <w:sz w:val="21"/>
                            <w:szCs w:val="24"/>
                          </w:rPr>
                          <w:t>医药（蒙医药）组方（技术方法）等纳入数据库管理，积极推进数据共享，促进</w:t>
                        </w:r>
                        <w:r>
                          <w:rPr>
                            <w:rFonts w:hint="eastAsia"/>
                            <w:color w:val="1F1F1F"/>
                            <w:w w:val="115"/>
                            <w:sz w:val="21"/>
                            <w:szCs w:val="24"/>
                          </w:rPr>
                          <w:t>传统中医药（蒙医药）临床应用研究，提升中医药（蒙医药）服务能力</w:t>
                        </w:r>
                        <w:r>
                          <w:rPr>
                            <w:rFonts w:hint="eastAsia"/>
                            <w:color w:val="1F1F1F"/>
                            <w:w w:val="115"/>
                            <w:sz w:val="21"/>
                            <w:szCs w:val="24"/>
                            <w:lang w:eastAsia="zh-CN"/>
                          </w:rPr>
                          <w:t>。</w:t>
                        </w:r>
                      </w:p>
                      <w:p>
                        <w:pPr>
                          <w:pStyle w:val="2"/>
                          <w:kinsoku w:val="0"/>
                          <w:overflowPunct w:val="0"/>
                          <w:spacing w:line="264" w:lineRule="auto"/>
                          <w:ind w:left="119" w:firstLine="482"/>
                          <w:jc w:val="both"/>
                          <w:rPr>
                            <w:rFonts w:hint="eastAsia"/>
                            <w:color w:val="1F1F1F"/>
                            <w:w w:val="115"/>
                            <w:sz w:val="21"/>
                            <w:szCs w:val="24"/>
                          </w:rPr>
                        </w:pPr>
                        <w:r>
                          <w:rPr>
                            <w:rFonts w:hint="eastAsia"/>
                            <w:color w:val="1F1F1F"/>
                            <w:w w:val="115"/>
                            <w:sz w:val="21"/>
                            <w:szCs w:val="24"/>
                          </w:rPr>
                          <w:t>中医（蒙医）新药创制。在传承历史遗产的同时，采用现代生物技术、信息技术等手段对经典传统验方、偏方、秘方等进行重点研究，分析其药理和作用机理，在此基础上开展新药的创制，实现中医药（蒙医药）的良好传承和发扬光大。</w:t>
                        </w:r>
                      </w:p>
                    </w:txbxContent>
                  </v:textbox>
                </v:shape>
                <v:shape id="_x0000_s1026" o:spid="_x0000_s1026" o:spt="202" type="#_x0000_t202" style="position:absolute;left:14;top:14;height:471;width:877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tabs>
                            <w:tab w:val="left" w:pos="914"/>
                          </w:tabs>
                          <w:kinsoku w:val="0"/>
                          <w:overflowPunct w:val="0"/>
                          <w:spacing w:before="76"/>
                          <w:ind w:left="15"/>
                          <w:jc w:val="center"/>
                          <w:rPr>
                            <w:rFonts w:hint="eastAsia"/>
                            <w:color w:val="070707"/>
                            <w:w w:val="110"/>
                            <w:sz w:val="21"/>
                            <w:szCs w:val="24"/>
                          </w:rPr>
                        </w:pPr>
                        <w:r>
                          <w:rPr>
                            <w:rFonts w:hint="eastAsia"/>
                            <w:color w:val="070707"/>
                            <w:w w:val="110"/>
                            <w:sz w:val="21"/>
                            <w:szCs w:val="24"/>
                          </w:rPr>
                          <w:t>专栏</w:t>
                        </w:r>
                        <w:r>
                          <w:rPr>
                            <w:rFonts w:hint="default" w:ascii="Times New Roman" w:hAnsi="Times New Roman" w:eastAsia="Times New Roman"/>
                            <w:color w:val="363636"/>
                            <w:w w:val="110"/>
                            <w:sz w:val="22"/>
                            <w:szCs w:val="24"/>
                          </w:rPr>
                          <w:t>5</w:t>
                        </w:r>
                        <w:r>
                          <w:rPr>
                            <w:rFonts w:hint="default" w:ascii="Times New Roman" w:hAnsi="Times New Roman" w:eastAsia="Times New Roman"/>
                            <w:color w:val="363636"/>
                            <w:w w:val="110"/>
                            <w:sz w:val="22"/>
                            <w:szCs w:val="24"/>
                          </w:rPr>
                          <w:tab/>
                        </w:r>
                        <w:r>
                          <w:rPr>
                            <w:rFonts w:hint="eastAsia"/>
                            <w:color w:val="070707"/>
                            <w:w w:val="110"/>
                            <w:sz w:val="21"/>
                            <w:szCs w:val="24"/>
                          </w:rPr>
                          <w:t>中医药（蒙医药）历史传承和现代化创新</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三、构建多维度创新教育体系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鄂尔多斯应用技术学院、鄂尔多斯职业学院、鄂尔多斯生态环境职业学院科研优势，构建以基础研究和应用基础研究为主的知识创新体系、以工程科技和应用研究为主的技术创新体系，加快学科链、科技链、创新链与产业链、服务链紧密对接，加强产教融合、校企合作，加快科研成果转移转化，建立企业科技需求与高校科技资源对接机制，增强高校科学研究、科技创新和技术服务的针对性，建立高校科研成果与企业对接机制和社会发布平台，加快高校科研成果有效转化为现实生产力，为康巴什地区经济社会发展提供强有力的科技支撑。以创建“教育部基础教育课程改革试验区”为契机，开展校园科技创新教育活动，培养中小学生的动手实践能力、开拓创新的科技能力，着力培育学生探索未知科学的求知欲。积极探索更为有效的中小学科技与教育合作机制，促进科技、教育紧密融合，促进学生创新思维和能力的培养，培养学生的科学首创精神和科技创新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val="0"/>
        <w:wordWrap/>
        <w:overflowPunct w:val="0"/>
        <w:topLinePunct w:val="0"/>
        <w:autoSpaceDE/>
        <w:autoSpaceDN/>
        <w:bidi w:val="0"/>
        <w:adjustRightInd/>
        <w:snapToGrid/>
        <w:spacing w:line="560" w:lineRule="exact"/>
        <w:ind w:left="226"/>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方正小标宋简体" w:hAnsi="方正小标宋简体" w:eastAsia="方正小标宋简体" w:cs="方正小标宋简体"/>
          <w:sz w:val="32"/>
          <w:szCs w:val="32"/>
        </w:rPr>
      </w:pPr>
      <w:r>
        <w:rPr>
          <w:rFonts w:hint="default"/>
          <w:sz w:val="20"/>
          <w:szCs w:val="24"/>
        </w:rPr>
        <mc:AlternateContent>
          <mc:Choice Requires="wpg">
            <w:drawing>
              <wp:inline distT="0" distB="0" distL="114300" distR="114300">
                <wp:extent cx="5587365" cy="2644775"/>
                <wp:effectExtent l="0" t="0" r="13335" b="0"/>
                <wp:docPr id="17" name="组合 17"/>
                <wp:cNvGraphicFramePr/>
                <a:graphic xmlns:a="http://schemas.openxmlformats.org/drawingml/2006/main">
                  <a:graphicData uri="http://schemas.microsoft.com/office/word/2010/wordprocessingGroup">
                    <wpg:wgp>
                      <wpg:cNvGrpSpPr/>
                      <wpg:grpSpPr>
                        <a:xfrm>
                          <a:off x="0" y="0"/>
                          <a:ext cx="5587365" cy="2644775"/>
                          <a:chOff x="0" y="0"/>
                          <a:chExt cx="8799" cy="3756"/>
                        </a:xfrm>
                      </wpg:grpSpPr>
                      <wps:wsp>
                        <wps:cNvPr id="37" name="任意多边形 37"/>
                        <wps:cNvSpPr/>
                        <wps:spPr>
                          <a:xfrm>
                            <a:off x="0" y="0"/>
                            <a:ext cx="8799" cy="3383"/>
                          </a:xfrm>
                          <a:custGeom>
                            <a:avLst/>
                            <a:gdLst/>
                            <a:ahLst/>
                            <a:cxnLst/>
                            <a:pathLst>
                              <a:path w="8799" h="3383">
                                <a:moveTo>
                                  <a:pt x="8798" y="7"/>
                                </a:moveTo>
                                <a:lnTo>
                                  <a:pt x="8791" y="7"/>
                                </a:lnTo>
                                <a:lnTo>
                                  <a:pt x="8791" y="0"/>
                                </a:lnTo>
                                <a:lnTo>
                                  <a:pt x="8784" y="0"/>
                                </a:lnTo>
                                <a:lnTo>
                                  <a:pt x="8784" y="14"/>
                                </a:lnTo>
                                <a:lnTo>
                                  <a:pt x="8784" y="484"/>
                                </a:lnTo>
                                <a:lnTo>
                                  <a:pt x="8784" y="492"/>
                                </a:lnTo>
                                <a:lnTo>
                                  <a:pt x="8784" y="3367"/>
                                </a:lnTo>
                                <a:lnTo>
                                  <a:pt x="14" y="3367"/>
                                </a:lnTo>
                                <a:lnTo>
                                  <a:pt x="14" y="492"/>
                                </a:lnTo>
                                <a:lnTo>
                                  <a:pt x="8784" y="492"/>
                                </a:lnTo>
                                <a:lnTo>
                                  <a:pt x="8784" y="484"/>
                                </a:lnTo>
                                <a:lnTo>
                                  <a:pt x="14" y="484"/>
                                </a:lnTo>
                                <a:lnTo>
                                  <a:pt x="14" y="14"/>
                                </a:lnTo>
                                <a:lnTo>
                                  <a:pt x="8784" y="14"/>
                                </a:lnTo>
                                <a:lnTo>
                                  <a:pt x="8784" y="0"/>
                                </a:lnTo>
                                <a:lnTo>
                                  <a:pt x="7" y="0"/>
                                </a:lnTo>
                                <a:lnTo>
                                  <a:pt x="7" y="7"/>
                                </a:lnTo>
                                <a:lnTo>
                                  <a:pt x="0" y="7"/>
                                </a:lnTo>
                                <a:lnTo>
                                  <a:pt x="0" y="487"/>
                                </a:lnTo>
                                <a:lnTo>
                                  <a:pt x="0" y="3374"/>
                                </a:lnTo>
                                <a:lnTo>
                                  <a:pt x="7" y="3374"/>
                                </a:lnTo>
                                <a:lnTo>
                                  <a:pt x="7" y="3384"/>
                                </a:lnTo>
                                <a:lnTo>
                                  <a:pt x="8791" y="3384"/>
                                </a:lnTo>
                                <a:lnTo>
                                  <a:pt x="8791" y="3374"/>
                                </a:lnTo>
                                <a:lnTo>
                                  <a:pt x="8798" y="3374"/>
                                </a:lnTo>
                                <a:lnTo>
                                  <a:pt x="8798" y="487"/>
                                </a:lnTo>
                                <a:lnTo>
                                  <a:pt x="8798" y="7"/>
                                </a:lnTo>
                                <a:close/>
                              </a:path>
                            </a:pathLst>
                          </a:custGeom>
                          <a:solidFill>
                            <a:srgbClr val="000000"/>
                          </a:solidFill>
                          <a:ln>
                            <a:noFill/>
                          </a:ln>
                        </wps:spPr>
                        <wps:bodyPr upright="1"/>
                      </wps:wsp>
                      <wps:wsp>
                        <wps:cNvPr id="38" name="文本框 38"/>
                        <wps:cNvSpPr txBox="1"/>
                        <wps:spPr>
                          <a:xfrm>
                            <a:off x="14" y="492"/>
                            <a:ext cx="8770" cy="3264"/>
                          </a:xfrm>
                          <a:prstGeom prst="rect">
                            <a:avLst/>
                          </a:prstGeom>
                          <a:noFill/>
                          <a:ln>
                            <a:noFill/>
                          </a:ln>
                        </wps:spPr>
                        <wps:txbx>
                          <w:txbxContent>
                            <w:p>
                              <w:pPr>
                                <w:pStyle w:val="2"/>
                                <w:kinsoku w:val="0"/>
                                <w:overflowPunct w:val="0"/>
                                <w:spacing w:before="103" w:line="266" w:lineRule="auto"/>
                                <w:ind w:left="101" w:right="52" w:firstLine="484"/>
                                <w:jc w:val="both"/>
                                <w:rPr>
                                  <w:rFonts w:hint="eastAsia"/>
                                  <w:color w:val="464646"/>
                                  <w:w w:val="115"/>
                                  <w:sz w:val="21"/>
                                  <w:szCs w:val="24"/>
                                </w:rPr>
                              </w:pPr>
                              <w:r>
                                <w:rPr>
                                  <w:rFonts w:hint="eastAsia"/>
                                  <w:color w:val="1C1C1C"/>
                                  <w:w w:val="115"/>
                                  <w:sz w:val="21"/>
                                  <w:szCs w:val="24"/>
                                </w:rPr>
                                <w:t>构建协同创新体系</w:t>
                              </w:r>
                              <w:r>
                                <w:rPr>
                                  <w:rFonts w:hint="eastAsia"/>
                                  <w:color w:val="464646"/>
                                  <w:w w:val="115"/>
                                  <w:sz w:val="21"/>
                                  <w:szCs w:val="24"/>
                                </w:rPr>
                                <w:t>。</w:t>
                              </w:r>
                              <w:r>
                                <w:rPr>
                                  <w:rFonts w:hint="eastAsia"/>
                                  <w:color w:val="1C1C1C"/>
                                  <w:w w:val="115"/>
                                  <w:sz w:val="21"/>
                                  <w:szCs w:val="24"/>
                                </w:rPr>
                                <w:t>创新校企、校研、校校</w:t>
                              </w:r>
                              <w:r>
                                <w:rPr>
                                  <w:rFonts w:hint="eastAsia"/>
                                  <w:color w:val="464646"/>
                                  <w:w w:val="115"/>
                                  <w:sz w:val="21"/>
                                  <w:szCs w:val="24"/>
                                </w:rPr>
                                <w:t>等合</w:t>
                              </w:r>
                              <w:r>
                                <w:rPr>
                                  <w:rFonts w:hint="eastAsia"/>
                                  <w:color w:val="1C1C1C"/>
                                  <w:w w:val="115"/>
                                  <w:sz w:val="21"/>
                                  <w:szCs w:val="24"/>
                                </w:rPr>
                                <w:t>作机制，大力拓宽与应用技术学院、鄂尔多斯职业学院、鄂尔多斯生态环境职业合作领域，不断提升合作层次与水平，努力实现双赢、多赢</w:t>
                              </w:r>
                              <w:r>
                                <w:rPr>
                                  <w:rFonts w:hint="eastAsia"/>
                                  <w:color w:val="464646"/>
                                  <w:w w:val="115"/>
                                  <w:sz w:val="21"/>
                                  <w:szCs w:val="24"/>
                                </w:rPr>
                                <w:t>。</w:t>
                              </w:r>
                            </w:p>
                            <w:p>
                              <w:pPr>
                                <w:pStyle w:val="2"/>
                                <w:kinsoku w:val="0"/>
                                <w:overflowPunct w:val="0"/>
                                <w:spacing w:line="264" w:lineRule="auto"/>
                                <w:ind w:left="102" w:right="95" w:firstLine="485"/>
                                <w:jc w:val="both"/>
                                <w:rPr>
                                  <w:rFonts w:hint="eastAsia"/>
                                  <w:color w:val="464646"/>
                                  <w:w w:val="115"/>
                                  <w:sz w:val="21"/>
                                  <w:szCs w:val="24"/>
                                </w:rPr>
                              </w:pPr>
                              <w:r>
                                <w:rPr>
                                  <w:rFonts w:hint="eastAsia"/>
                                  <w:color w:val="1C1C1C"/>
                                  <w:w w:val="115"/>
                                  <w:sz w:val="21"/>
                                  <w:szCs w:val="24"/>
                                </w:rPr>
                                <w:t>中小学教育教学方法创新</w:t>
                              </w:r>
                              <w:r>
                                <w:rPr>
                                  <w:rFonts w:hint="eastAsia"/>
                                  <w:color w:val="464646"/>
                                  <w:w w:val="115"/>
                                  <w:sz w:val="21"/>
                                  <w:szCs w:val="24"/>
                                </w:rPr>
                                <w:t>。</w:t>
                              </w:r>
                              <w:r>
                                <w:rPr>
                                  <w:rFonts w:hint="eastAsia"/>
                                  <w:color w:val="1C1C1C"/>
                                  <w:w w:val="115"/>
                                  <w:sz w:val="21"/>
                                  <w:szCs w:val="24"/>
                                </w:rPr>
                                <w:t>借鉴先进地区中小学教育教学方法和经验，积极探索适宜本地区中小学教育教学的科学发展模式；引进知名品牌教育机构，努力打造可供家长选择的各阶段多元教育环境；加强协作，依托科技馆、博物馆、科研机构、企业，探索建</w:t>
                              </w:r>
                              <w:r>
                                <w:rPr>
                                  <w:rFonts w:hint="eastAsia"/>
                                  <w:color w:val="464646"/>
                                  <w:w w:val="115"/>
                                  <w:sz w:val="21"/>
                                  <w:szCs w:val="24"/>
                                </w:rPr>
                                <w:t>立有</w:t>
                              </w:r>
                              <w:r>
                                <w:rPr>
                                  <w:rFonts w:hint="eastAsia"/>
                                  <w:color w:val="1C1C1C"/>
                                  <w:w w:val="115"/>
                                  <w:sz w:val="21"/>
                                  <w:szCs w:val="24"/>
                                </w:rPr>
                                <w:t>效的合作机制，建设</w:t>
                              </w:r>
                              <w:r>
                                <w:rPr>
                                  <w:rFonts w:hint="eastAsia"/>
                                  <w:color w:val="464646"/>
                                  <w:w w:val="115"/>
                                  <w:sz w:val="21"/>
                                  <w:szCs w:val="24"/>
                                </w:rPr>
                                <w:t>一</w:t>
                              </w:r>
                              <w:r>
                                <w:rPr>
                                  <w:rFonts w:hint="eastAsia"/>
                                  <w:color w:val="1C1C1C"/>
                                  <w:w w:val="115"/>
                                  <w:sz w:val="21"/>
                                  <w:szCs w:val="24"/>
                                </w:rPr>
                                <w:t>批中小学科学技术实训基地和科普基地，把校内外教育有效结合起来；积极开展校内创新赛</w:t>
                              </w:r>
                              <w:r>
                                <w:rPr>
                                  <w:rFonts w:hint="eastAsia"/>
                                  <w:color w:val="464646"/>
                                  <w:w w:val="115"/>
                                  <w:sz w:val="21"/>
                                  <w:szCs w:val="24"/>
                                </w:rPr>
                                <w:t>事</w:t>
                              </w:r>
                              <w:r>
                                <w:rPr>
                                  <w:rFonts w:hint="eastAsia"/>
                                  <w:color w:val="1C1C1C"/>
                                  <w:w w:val="115"/>
                                  <w:sz w:val="21"/>
                                  <w:szCs w:val="24"/>
                                </w:rPr>
                                <w:t>、研学旅行</w:t>
                              </w:r>
                              <w:r>
                                <w:rPr>
                                  <w:rFonts w:hint="eastAsia"/>
                                  <w:color w:val="464646"/>
                                  <w:w w:val="115"/>
                                  <w:sz w:val="21"/>
                                  <w:szCs w:val="24"/>
                                </w:rPr>
                                <w:t>等</w:t>
                              </w:r>
                              <w:r>
                                <w:rPr>
                                  <w:rFonts w:hint="eastAsia"/>
                                  <w:color w:val="1C1C1C"/>
                                  <w:w w:val="115"/>
                                  <w:sz w:val="21"/>
                                  <w:szCs w:val="24"/>
                                </w:rPr>
                                <w:t>活动，激发中小学生创新活力，培养开拓创新的能力</w:t>
                              </w:r>
                              <w:r>
                                <w:rPr>
                                  <w:rFonts w:hint="eastAsia"/>
                                  <w:color w:val="464646"/>
                                  <w:w w:val="115"/>
                                  <w:sz w:val="21"/>
                                  <w:szCs w:val="24"/>
                                </w:rPr>
                                <w:t>。</w:t>
                              </w:r>
                            </w:p>
                          </w:txbxContent>
                        </wps:txbx>
                        <wps:bodyPr lIns="0" tIns="0" rIns="0" bIns="0" upright="1"/>
                      </wps:wsp>
                      <wps:wsp>
                        <wps:cNvPr id="39" name="文本框 39"/>
                        <wps:cNvSpPr txBox="1"/>
                        <wps:spPr>
                          <a:xfrm>
                            <a:off x="14" y="14"/>
                            <a:ext cx="8770" cy="471"/>
                          </a:xfrm>
                          <a:prstGeom prst="rect">
                            <a:avLst/>
                          </a:prstGeom>
                          <a:noFill/>
                          <a:ln>
                            <a:noFill/>
                          </a:ln>
                        </wps:spPr>
                        <wps:txbx>
                          <w:txbxContent>
                            <w:p>
                              <w:pPr>
                                <w:pStyle w:val="2"/>
                                <w:tabs>
                                  <w:tab w:val="left" w:pos="927"/>
                                </w:tabs>
                                <w:kinsoku w:val="0"/>
                                <w:overflowPunct w:val="0"/>
                                <w:spacing w:before="76"/>
                                <w:ind w:left="22"/>
                                <w:jc w:val="center"/>
                                <w:rPr>
                                  <w:rFonts w:hint="eastAsia"/>
                                  <w:color w:val="050505"/>
                                  <w:w w:val="110"/>
                                  <w:sz w:val="21"/>
                                  <w:szCs w:val="24"/>
                                </w:rPr>
                              </w:pPr>
                              <w:r>
                                <w:rPr>
                                  <w:rFonts w:hint="eastAsia"/>
                                  <w:color w:val="050505"/>
                                  <w:w w:val="110"/>
                                  <w:sz w:val="21"/>
                                  <w:szCs w:val="24"/>
                                </w:rPr>
                                <w:t>专栏</w:t>
                              </w:r>
                              <w:r>
                                <w:rPr>
                                  <w:rFonts w:hint="default" w:ascii="Times New Roman" w:hAnsi="Times New Roman" w:eastAsia="Times New Roman"/>
                                  <w:color w:val="050505"/>
                                  <w:w w:val="110"/>
                                  <w:sz w:val="22"/>
                                  <w:szCs w:val="24"/>
                                </w:rPr>
                                <w:t>6</w:t>
                              </w:r>
                              <w:r>
                                <w:rPr>
                                  <w:rFonts w:hint="default" w:ascii="Times New Roman" w:hAnsi="Times New Roman" w:eastAsia="Times New Roman"/>
                                  <w:color w:val="050505"/>
                                  <w:w w:val="110"/>
                                  <w:sz w:val="22"/>
                                  <w:szCs w:val="24"/>
                                </w:rPr>
                                <w:tab/>
                              </w:r>
                              <w:r>
                                <w:rPr>
                                  <w:rFonts w:hint="eastAsia"/>
                                  <w:color w:val="050505"/>
                                  <w:w w:val="110"/>
                                  <w:sz w:val="21"/>
                                  <w:szCs w:val="24"/>
                                </w:rPr>
                                <w:t>服务区域经济与教育改革研究活动</w:t>
                              </w:r>
                            </w:p>
                          </w:txbxContent>
                        </wps:txbx>
                        <wps:bodyPr lIns="0" tIns="0" rIns="0" bIns="0" upright="1"/>
                      </wps:wsp>
                    </wpg:wgp>
                  </a:graphicData>
                </a:graphic>
              </wp:inline>
            </w:drawing>
          </mc:Choice>
          <mc:Fallback>
            <w:pict>
              <v:group id="_x0000_s1026" o:spid="_x0000_s1026" o:spt="203" style="height:208.25pt;width:439.95pt;" coordsize="8799,3756" o:gfxdata="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OCecGNcAAAAFAQAADwAAAAAAAAABACAAAAAiAAAAZHJzL2Rvd25y&#10;ZXYueG1sUEsBAhQAFAAAAAgAh07iQAPD7X2OAwAAZQwAAA4AAAAAAAAAAQAgAAAAJgEAAGRycy9l&#10;Mm9Eb2MueG1sUEsFBgAAAAAGAAYAWQEAACYHAAAAAA==&#10;">
                <o:lock v:ext="edit" aspectratio="f"/>
                <v:shape id="_x0000_s1026" o:spid="_x0000_s1026" o:spt="100" style="position:absolute;left:0;top:0;height:3383;width:8799;" fillcolor="#000000" filled="t" stroked="f" coordsize="8799,3383" o:gfxdata="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EDHq/&#10;AAAA2wAAAA8AAAAAAAAAAQAgAAAAIgAAAGRycy9kb3ducmV2LnhtbFBLAQIUABQAAAAIAIdO4kAz&#10;LwWeOwAAADkAAAAQAAAAAAAAAAEAIAAAAA4BAABkcnMvc2hhcGV4bWwueG1sUEsFBgAAAAAGAAYA&#10;WwEAALgDAAAAAA==&#10;" path="m8798,7l8791,7,8791,0,8784,0,8784,14,8784,484,8784,492,8784,3367,14,3367,14,492,8784,492,8784,484,14,484,14,14,8784,14,8784,0,7,0,7,7,0,7,0,487,0,3374,7,3374,7,3384,8791,3384,8791,3374,8798,3374,8798,487,8798,7xe">
                  <v:fill on="t" focussize="0,0"/>
                  <v:stroke on="f"/>
                  <v:imagedata o:title=""/>
                  <o:lock v:ext="edit" aspectratio="f"/>
                </v:shape>
                <v:shape id="_x0000_s1026" o:spid="_x0000_s1026" o:spt="202" type="#_x0000_t202" style="position:absolute;left:14;top:492;height:3264;width:877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kinsoku w:val="0"/>
                          <w:overflowPunct w:val="0"/>
                          <w:spacing w:before="103" w:line="266" w:lineRule="auto"/>
                          <w:ind w:left="101" w:right="52" w:firstLine="484"/>
                          <w:jc w:val="both"/>
                          <w:rPr>
                            <w:rFonts w:hint="eastAsia"/>
                            <w:color w:val="464646"/>
                            <w:w w:val="115"/>
                            <w:sz w:val="21"/>
                            <w:szCs w:val="24"/>
                          </w:rPr>
                        </w:pPr>
                        <w:r>
                          <w:rPr>
                            <w:rFonts w:hint="eastAsia"/>
                            <w:color w:val="1C1C1C"/>
                            <w:w w:val="115"/>
                            <w:sz w:val="21"/>
                            <w:szCs w:val="24"/>
                          </w:rPr>
                          <w:t>构建协同创新体系</w:t>
                        </w:r>
                        <w:r>
                          <w:rPr>
                            <w:rFonts w:hint="eastAsia"/>
                            <w:color w:val="464646"/>
                            <w:w w:val="115"/>
                            <w:sz w:val="21"/>
                            <w:szCs w:val="24"/>
                          </w:rPr>
                          <w:t>。</w:t>
                        </w:r>
                        <w:r>
                          <w:rPr>
                            <w:rFonts w:hint="eastAsia"/>
                            <w:color w:val="1C1C1C"/>
                            <w:w w:val="115"/>
                            <w:sz w:val="21"/>
                            <w:szCs w:val="24"/>
                          </w:rPr>
                          <w:t>创新校企、校研、校校</w:t>
                        </w:r>
                        <w:r>
                          <w:rPr>
                            <w:rFonts w:hint="eastAsia"/>
                            <w:color w:val="464646"/>
                            <w:w w:val="115"/>
                            <w:sz w:val="21"/>
                            <w:szCs w:val="24"/>
                          </w:rPr>
                          <w:t>等合</w:t>
                        </w:r>
                        <w:r>
                          <w:rPr>
                            <w:rFonts w:hint="eastAsia"/>
                            <w:color w:val="1C1C1C"/>
                            <w:w w:val="115"/>
                            <w:sz w:val="21"/>
                            <w:szCs w:val="24"/>
                          </w:rPr>
                          <w:t>作机制，大力拓宽与应用技术学院、鄂尔多斯职业学院、鄂尔多斯生态环境职业合作领域，不断提升合作层次与水平，努力实现双赢、多赢</w:t>
                        </w:r>
                        <w:r>
                          <w:rPr>
                            <w:rFonts w:hint="eastAsia"/>
                            <w:color w:val="464646"/>
                            <w:w w:val="115"/>
                            <w:sz w:val="21"/>
                            <w:szCs w:val="24"/>
                          </w:rPr>
                          <w:t>。</w:t>
                        </w:r>
                      </w:p>
                      <w:p>
                        <w:pPr>
                          <w:pStyle w:val="2"/>
                          <w:kinsoku w:val="0"/>
                          <w:overflowPunct w:val="0"/>
                          <w:spacing w:line="264" w:lineRule="auto"/>
                          <w:ind w:left="102" w:right="95" w:firstLine="485"/>
                          <w:jc w:val="both"/>
                          <w:rPr>
                            <w:rFonts w:hint="eastAsia"/>
                            <w:color w:val="464646"/>
                            <w:w w:val="115"/>
                            <w:sz w:val="21"/>
                            <w:szCs w:val="24"/>
                          </w:rPr>
                        </w:pPr>
                        <w:r>
                          <w:rPr>
                            <w:rFonts w:hint="eastAsia"/>
                            <w:color w:val="1C1C1C"/>
                            <w:w w:val="115"/>
                            <w:sz w:val="21"/>
                            <w:szCs w:val="24"/>
                          </w:rPr>
                          <w:t>中小学教育教学方法创新</w:t>
                        </w:r>
                        <w:r>
                          <w:rPr>
                            <w:rFonts w:hint="eastAsia"/>
                            <w:color w:val="464646"/>
                            <w:w w:val="115"/>
                            <w:sz w:val="21"/>
                            <w:szCs w:val="24"/>
                          </w:rPr>
                          <w:t>。</w:t>
                        </w:r>
                        <w:r>
                          <w:rPr>
                            <w:rFonts w:hint="eastAsia"/>
                            <w:color w:val="1C1C1C"/>
                            <w:w w:val="115"/>
                            <w:sz w:val="21"/>
                            <w:szCs w:val="24"/>
                          </w:rPr>
                          <w:t>借鉴先进地区中小学教育教学方法和经验，积极探索适宜本地区中小学教育教学的科学发展模式；引进知名品牌教育机构，努力打造可供家长选择的各阶段多元教育环境；加强协作，依托科技馆、博物馆、科研机构、企业，探索建</w:t>
                        </w:r>
                        <w:r>
                          <w:rPr>
                            <w:rFonts w:hint="eastAsia"/>
                            <w:color w:val="464646"/>
                            <w:w w:val="115"/>
                            <w:sz w:val="21"/>
                            <w:szCs w:val="24"/>
                          </w:rPr>
                          <w:t>立有</w:t>
                        </w:r>
                        <w:r>
                          <w:rPr>
                            <w:rFonts w:hint="eastAsia"/>
                            <w:color w:val="1C1C1C"/>
                            <w:w w:val="115"/>
                            <w:sz w:val="21"/>
                            <w:szCs w:val="24"/>
                          </w:rPr>
                          <w:t>效的合作机制，建设</w:t>
                        </w:r>
                        <w:r>
                          <w:rPr>
                            <w:rFonts w:hint="eastAsia"/>
                            <w:color w:val="464646"/>
                            <w:w w:val="115"/>
                            <w:sz w:val="21"/>
                            <w:szCs w:val="24"/>
                          </w:rPr>
                          <w:t>一</w:t>
                        </w:r>
                        <w:r>
                          <w:rPr>
                            <w:rFonts w:hint="eastAsia"/>
                            <w:color w:val="1C1C1C"/>
                            <w:w w:val="115"/>
                            <w:sz w:val="21"/>
                            <w:szCs w:val="24"/>
                          </w:rPr>
                          <w:t>批中小学科学技术实训基地和科普基地，把校内外教育有效结合起来；积极开展校内创新赛</w:t>
                        </w:r>
                        <w:r>
                          <w:rPr>
                            <w:rFonts w:hint="eastAsia"/>
                            <w:color w:val="464646"/>
                            <w:w w:val="115"/>
                            <w:sz w:val="21"/>
                            <w:szCs w:val="24"/>
                          </w:rPr>
                          <w:t>事</w:t>
                        </w:r>
                        <w:r>
                          <w:rPr>
                            <w:rFonts w:hint="eastAsia"/>
                            <w:color w:val="1C1C1C"/>
                            <w:w w:val="115"/>
                            <w:sz w:val="21"/>
                            <w:szCs w:val="24"/>
                          </w:rPr>
                          <w:t>、研学旅行</w:t>
                        </w:r>
                        <w:r>
                          <w:rPr>
                            <w:rFonts w:hint="eastAsia"/>
                            <w:color w:val="464646"/>
                            <w:w w:val="115"/>
                            <w:sz w:val="21"/>
                            <w:szCs w:val="24"/>
                          </w:rPr>
                          <w:t>等</w:t>
                        </w:r>
                        <w:r>
                          <w:rPr>
                            <w:rFonts w:hint="eastAsia"/>
                            <w:color w:val="1C1C1C"/>
                            <w:w w:val="115"/>
                            <w:sz w:val="21"/>
                            <w:szCs w:val="24"/>
                          </w:rPr>
                          <w:t>活动，激发中小学生创新活力，培养开拓创新的能力</w:t>
                        </w:r>
                        <w:r>
                          <w:rPr>
                            <w:rFonts w:hint="eastAsia"/>
                            <w:color w:val="464646"/>
                            <w:w w:val="115"/>
                            <w:sz w:val="21"/>
                            <w:szCs w:val="24"/>
                          </w:rPr>
                          <w:t>。</w:t>
                        </w:r>
                      </w:p>
                    </w:txbxContent>
                  </v:textbox>
                </v:shape>
                <v:shape id="_x0000_s1026" o:spid="_x0000_s1026" o:spt="202" type="#_x0000_t202" style="position:absolute;left:14;top:14;height:471;width:877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tabs>
                            <w:tab w:val="left" w:pos="927"/>
                          </w:tabs>
                          <w:kinsoku w:val="0"/>
                          <w:overflowPunct w:val="0"/>
                          <w:spacing w:before="76"/>
                          <w:ind w:left="22"/>
                          <w:jc w:val="center"/>
                          <w:rPr>
                            <w:rFonts w:hint="eastAsia"/>
                            <w:color w:val="050505"/>
                            <w:w w:val="110"/>
                            <w:sz w:val="21"/>
                            <w:szCs w:val="24"/>
                          </w:rPr>
                        </w:pPr>
                        <w:r>
                          <w:rPr>
                            <w:rFonts w:hint="eastAsia"/>
                            <w:color w:val="050505"/>
                            <w:w w:val="110"/>
                            <w:sz w:val="21"/>
                            <w:szCs w:val="24"/>
                          </w:rPr>
                          <w:t>专栏</w:t>
                        </w:r>
                        <w:r>
                          <w:rPr>
                            <w:rFonts w:hint="default" w:ascii="Times New Roman" w:hAnsi="Times New Roman" w:eastAsia="Times New Roman"/>
                            <w:color w:val="050505"/>
                            <w:w w:val="110"/>
                            <w:sz w:val="22"/>
                            <w:szCs w:val="24"/>
                          </w:rPr>
                          <w:t>6</w:t>
                        </w:r>
                        <w:r>
                          <w:rPr>
                            <w:rFonts w:hint="default" w:ascii="Times New Roman" w:hAnsi="Times New Roman" w:eastAsia="Times New Roman"/>
                            <w:color w:val="050505"/>
                            <w:w w:val="110"/>
                            <w:sz w:val="22"/>
                            <w:szCs w:val="24"/>
                          </w:rPr>
                          <w:tab/>
                        </w:r>
                        <w:r>
                          <w:rPr>
                            <w:rFonts w:hint="eastAsia"/>
                            <w:color w:val="050505"/>
                            <w:w w:val="110"/>
                            <w:sz w:val="21"/>
                            <w:szCs w:val="24"/>
                          </w:rPr>
                          <w:t>服务区域经济与教育改革研究活动</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全力提升城市科技创新能级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推进美丽中国建设战略目标，协同推进降碳、减污、扩绿、增长，推进生态优先、节约集约、绿色低碳发展。发挥科技创新引领支撑功能，开展城市生态环境保护、修复与城市建设技术创新，构建城市生态环境治理与城市建设创新体系，促进绿色发展和绿色生活，开展蓝天、碧水、净土三大保卫战，确保城市环境质量持续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—、创新城市生态景观应用与技术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（一）提升城市生态景观设计能力和技术水平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生态技术、生态效益、生态机制等设计技术指标体系研究，建设低耗能、低排放的城市生态景观，实现城市景观开发设计与生态保护的协调发展，满足生态城市的各种功能需求用以改善城市居民生活环境与增强居民幸福感。探索北方低排放节水型城市景观植物栽培技术与植物生态修复技术。开展节水型城市水体景观生态化设计技术的应用和研究。开展城市净水景观、市水采集循环、人工湿地生态技术应用和研究。围绕多种生态技术与景观设计的有效结合方式，探索北方抗旱节约综合能源系统、生态湿地、垂直绿化技术、生态屋面技术、建筑一体化等系统性技术运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val="0"/>
        <w:wordWrap/>
        <w:overflowPunct w:val="0"/>
        <w:topLinePunct w:val="0"/>
        <w:autoSpaceDE/>
        <w:autoSpaceDN/>
        <w:bidi w:val="0"/>
        <w:adjustRightInd/>
        <w:snapToGrid/>
        <w:spacing w:line="560" w:lineRule="exact"/>
        <w:ind w:left="226"/>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楷体_GB2312" w:hAnsi="楷体_GB2312" w:eastAsia="楷体_GB2312" w:cs="楷体_GB2312"/>
          <w:sz w:val="32"/>
          <w:szCs w:val="32"/>
        </w:rPr>
      </w:pPr>
      <w:r>
        <w:rPr>
          <w:rFonts w:hint="default"/>
          <w:sz w:val="20"/>
          <w:szCs w:val="24"/>
        </w:rPr>
        <mc:AlternateContent>
          <mc:Choice Requires="wpg">
            <w:drawing>
              <wp:inline distT="0" distB="0" distL="114300" distR="114300">
                <wp:extent cx="5593715" cy="1520190"/>
                <wp:effectExtent l="0" t="0" r="6985" b="0"/>
                <wp:docPr id="19" name="组合 19"/>
                <wp:cNvGraphicFramePr/>
                <a:graphic xmlns:a="http://schemas.openxmlformats.org/drawingml/2006/main">
                  <a:graphicData uri="http://schemas.microsoft.com/office/word/2010/wordprocessingGroup">
                    <wpg:wgp>
                      <wpg:cNvGrpSpPr/>
                      <wpg:grpSpPr>
                        <a:xfrm>
                          <a:off x="0" y="0"/>
                          <a:ext cx="5593715" cy="1520190"/>
                          <a:chOff x="0" y="0"/>
                          <a:chExt cx="8799" cy="2324"/>
                        </a:xfrm>
                      </wpg:grpSpPr>
                      <wps:wsp>
                        <wps:cNvPr id="41" name="任意多边形 41"/>
                        <wps:cNvSpPr/>
                        <wps:spPr>
                          <a:xfrm>
                            <a:off x="0" y="0"/>
                            <a:ext cx="8799" cy="2179"/>
                          </a:xfrm>
                          <a:custGeom>
                            <a:avLst/>
                            <a:gdLst/>
                            <a:ahLst/>
                            <a:cxnLst/>
                            <a:pathLst>
                              <a:path w="8799" h="2179">
                                <a:moveTo>
                                  <a:pt x="8798" y="7"/>
                                </a:moveTo>
                                <a:lnTo>
                                  <a:pt x="8791" y="7"/>
                                </a:lnTo>
                                <a:lnTo>
                                  <a:pt x="8791" y="0"/>
                                </a:lnTo>
                                <a:lnTo>
                                  <a:pt x="8784" y="0"/>
                                </a:lnTo>
                                <a:lnTo>
                                  <a:pt x="8784" y="14"/>
                                </a:lnTo>
                                <a:lnTo>
                                  <a:pt x="8784" y="484"/>
                                </a:lnTo>
                                <a:lnTo>
                                  <a:pt x="8784" y="492"/>
                                </a:lnTo>
                                <a:lnTo>
                                  <a:pt x="8784" y="2164"/>
                                </a:lnTo>
                                <a:lnTo>
                                  <a:pt x="14" y="2164"/>
                                </a:lnTo>
                                <a:lnTo>
                                  <a:pt x="14" y="492"/>
                                </a:lnTo>
                                <a:lnTo>
                                  <a:pt x="8784" y="492"/>
                                </a:lnTo>
                                <a:lnTo>
                                  <a:pt x="8784" y="484"/>
                                </a:lnTo>
                                <a:lnTo>
                                  <a:pt x="14" y="484"/>
                                </a:lnTo>
                                <a:lnTo>
                                  <a:pt x="14" y="14"/>
                                </a:lnTo>
                                <a:lnTo>
                                  <a:pt x="8784" y="14"/>
                                </a:lnTo>
                                <a:lnTo>
                                  <a:pt x="8784" y="0"/>
                                </a:lnTo>
                                <a:lnTo>
                                  <a:pt x="7" y="0"/>
                                </a:lnTo>
                                <a:lnTo>
                                  <a:pt x="7" y="7"/>
                                </a:lnTo>
                                <a:lnTo>
                                  <a:pt x="0" y="7"/>
                                </a:lnTo>
                                <a:lnTo>
                                  <a:pt x="0" y="487"/>
                                </a:lnTo>
                                <a:lnTo>
                                  <a:pt x="0" y="2172"/>
                                </a:lnTo>
                                <a:lnTo>
                                  <a:pt x="7" y="2172"/>
                                </a:lnTo>
                                <a:lnTo>
                                  <a:pt x="7" y="2179"/>
                                </a:lnTo>
                                <a:lnTo>
                                  <a:pt x="8791" y="2179"/>
                                </a:lnTo>
                                <a:lnTo>
                                  <a:pt x="8791" y="2172"/>
                                </a:lnTo>
                                <a:lnTo>
                                  <a:pt x="8798" y="2172"/>
                                </a:lnTo>
                                <a:lnTo>
                                  <a:pt x="8798" y="487"/>
                                </a:lnTo>
                                <a:lnTo>
                                  <a:pt x="8798" y="7"/>
                                </a:lnTo>
                                <a:close/>
                              </a:path>
                            </a:pathLst>
                          </a:custGeom>
                          <a:solidFill>
                            <a:srgbClr val="000000"/>
                          </a:solidFill>
                          <a:ln>
                            <a:noFill/>
                          </a:ln>
                        </wps:spPr>
                        <wps:bodyPr upright="1"/>
                      </wps:wsp>
                      <wps:wsp>
                        <wps:cNvPr id="42" name="文本框 42"/>
                        <wps:cNvSpPr txBox="1"/>
                        <wps:spPr>
                          <a:xfrm>
                            <a:off x="14" y="492"/>
                            <a:ext cx="8770" cy="1832"/>
                          </a:xfrm>
                          <a:prstGeom prst="rect">
                            <a:avLst/>
                          </a:prstGeom>
                          <a:noFill/>
                          <a:ln>
                            <a:noFill/>
                          </a:ln>
                        </wps:spPr>
                        <wps:txbx>
                          <w:txbxContent>
                            <w:p>
                              <w:pPr>
                                <w:pStyle w:val="2"/>
                                <w:kinsoku w:val="0"/>
                                <w:overflowPunct w:val="0"/>
                                <w:spacing w:before="12"/>
                                <w:rPr>
                                  <w:rFonts w:hint="eastAsia"/>
                                  <w:sz w:val="18"/>
                                  <w:szCs w:val="24"/>
                                </w:rPr>
                              </w:pPr>
                            </w:p>
                            <w:p>
                              <w:pPr>
                                <w:pStyle w:val="2"/>
                                <w:kinsoku w:val="0"/>
                                <w:overflowPunct w:val="0"/>
                                <w:spacing w:line="266" w:lineRule="auto"/>
                                <w:ind w:left="100" w:right="53" w:firstLine="488"/>
                                <w:jc w:val="both"/>
                                <w:rPr>
                                  <w:rFonts w:hint="eastAsia"/>
                                  <w:color w:val="1F1F1F"/>
                                  <w:w w:val="115"/>
                                  <w:sz w:val="21"/>
                                  <w:szCs w:val="24"/>
                                </w:rPr>
                              </w:pPr>
                              <w:r>
                                <w:rPr>
                                  <w:rFonts w:hint="eastAsia"/>
                                  <w:color w:val="1F1F1F"/>
                                  <w:w w:val="115"/>
                                  <w:sz w:val="21"/>
                                  <w:szCs w:val="24"/>
                                </w:rPr>
                                <w:t>城市景观生态修复技术研究与应用。支持开展玫瑰、丁香等具有观赏和生态功能的优良节水型植物景观装饰工程，建设能聚集、多功能、有活动与停留的街</w:t>
                              </w:r>
                              <w:r>
                                <w:rPr>
                                  <w:rFonts w:hint="eastAsia"/>
                                  <w:color w:val="0C0C0C"/>
                                  <w:w w:val="115"/>
                                  <w:sz w:val="21"/>
                                  <w:szCs w:val="24"/>
                                </w:rPr>
                                <w:t>心花园、中心花园等，引导科技资源向高效节水技术、抗旱农艺技术及综合生产</w:t>
                              </w:r>
                              <w:r>
                                <w:rPr>
                                  <w:rFonts w:hint="eastAsia"/>
                                  <w:color w:val="1F1F1F"/>
                                  <w:w w:val="115"/>
                                  <w:sz w:val="21"/>
                                  <w:szCs w:val="24"/>
                                </w:rPr>
                                <w:t>模式等方面提供技术支撑。</w:t>
                              </w:r>
                            </w:p>
                          </w:txbxContent>
                        </wps:txbx>
                        <wps:bodyPr lIns="0" tIns="0" rIns="0" bIns="0" upright="1"/>
                      </wps:wsp>
                      <wps:wsp>
                        <wps:cNvPr id="43" name="文本框 43"/>
                        <wps:cNvSpPr txBox="1"/>
                        <wps:spPr>
                          <a:xfrm>
                            <a:off x="14" y="14"/>
                            <a:ext cx="8770" cy="471"/>
                          </a:xfrm>
                          <a:prstGeom prst="rect">
                            <a:avLst/>
                          </a:prstGeom>
                          <a:noFill/>
                          <a:ln>
                            <a:noFill/>
                          </a:ln>
                        </wps:spPr>
                        <wps:txbx>
                          <w:txbxContent>
                            <w:p>
                              <w:pPr>
                                <w:pStyle w:val="2"/>
                                <w:tabs>
                                  <w:tab w:val="left" w:pos="917"/>
                                </w:tabs>
                                <w:kinsoku w:val="0"/>
                                <w:overflowPunct w:val="0"/>
                                <w:spacing w:before="76"/>
                                <w:ind w:left="17"/>
                                <w:jc w:val="center"/>
                                <w:rPr>
                                  <w:rFonts w:hint="eastAsia"/>
                                  <w:color w:val="0C0C0C"/>
                                  <w:w w:val="110"/>
                                  <w:sz w:val="21"/>
                                  <w:szCs w:val="24"/>
                                </w:rPr>
                              </w:pPr>
                              <w:r>
                                <w:rPr>
                                  <w:rFonts w:hint="eastAsia"/>
                                  <w:color w:val="0C0C0C"/>
                                  <w:w w:val="110"/>
                                  <w:sz w:val="21"/>
                                  <w:szCs w:val="24"/>
                                </w:rPr>
                                <w:t>专栏</w:t>
                              </w:r>
                              <w:r>
                                <w:rPr>
                                  <w:rFonts w:hint="default" w:ascii="Times New Roman" w:hAnsi="Times New Roman" w:eastAsia="Times New Roman"/>
                                  <w:color w:val="0C0C0C"/>
                                  <w:w w:val="110"/>
                                  <w:sz w:val="20"/>
                                  <w:szCs w:val="24"/>
                                </w:rPr>
                                <w:t>7</w:t>
                              </w:r>
                              <w:r>
                                <w:rPr>
                                  <w:rFonts w:hint="default" w:ascii="Times New Roman" w:hAnsi="Times New Roman" w:eastAsia="Times New Roman"/>
                                  <w:color w:val="0C0C0C"/>
                                  <w:w w:val="110"/>
                                  <w:sz w:val="20"/>
                                  <w:szCs w:val="24"/>
                                </w:rPr>
                                <w:tab/>
                              </w:r>
                              <w:r>
                                <w:rPr>
                                  <w:rFonts w:hint="eastAsia"/>
                                  <w:color w:val="0C0C0C"/>
                                  <w:w w:val="110"/>
                                  <w:sz w:val="21"/>
                                  <w:szCs w:val="24"/>
                                </w:rPr>
                                <w:t>城市景观与生态建设技术研究与应用</w:t>
                              </w:r>
                            </w:p>
                          </w:txbxContent>
                        </wps:txbx>
                        <wps:bodyPr lIns="0" tIns="0" rIns="0" bIns="0" upright="1"/>
                      </wps:wsp>
                    </wpg:wgp>
                  </a:graphicData>
                </a:graphic>
              </wp:inline>
            </w:drawing>
          </mc:Choice>
          <mc:Fallback>
            <w:pict>
              <v:group id="_x0000_s1026" o:spid="_x0000_s1026" o:spt="203" style="height:119.7pt;width:440.45pt;" coordsize="8799,2324" o:gfxdata="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ADJ1tl1wAAAAUBAAAPAAAAAAAAAAEAIAAAACIAAABkcnMvZG93bnJldi54bWxQ&#10;SwECFAAUAAAACACHTuJAdPZKIocDAABlDAAADgAAAAAAAAABACAAAAAmAQAAZHJzL2Uyb0RvYy54&#10;bWxQSwUGAAAAAAYABgBZAQAAHwcAAAAA&#10;">
                <o:lock v:ext="edit" aspectratio="f"/>
                <v:shape id="_x0000_s1026" o:spid="_x0000_s1026" o:spt="100" style="position:absolute;left:0;top:0;height:2179;width:8799;" fillcolor="#000000" filled="t" stroked="f" coordsize="8799,2179" o:gfxdata="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EOgO8AAAA&#10;2wAAAA8AAAAAAAAAAQAgAAAAIgAAAGRycy9kb3ducmV2LnhtbFBLAQIUABQAAAAIAIdO4kAzLwWe&#10;OwAAADkAAAAQAAAAAAAAAAEAIAAAAAsBAABkcnMvc2hhcGV4bWwueG1sUEsFBgAAAAAGAAYAWwEA&#10;ALUDAAAAAA==&#10;" path="m8798,7l8791,7,8791,0,8784,0,8784,14,8784,484,8784,492,8784,2164,14,2164,14,492,8784,492,8784,484,14,484,14,14,8784,14,8784,0,7,0,7,7,0,7,0,487,0,2172,7,2172,7,2179,8791,2179,8791,2172,8798,2172,8798,487,8798,7xe">
                  <v:fill on="t" focussize="0,0"/>
                  <v:stroke on="f"/>
                  <v:imagedata o:title=""/>
                  <o:lock v:ext="edit" aspectratio="f"/>
                </v:shape>
                <v:shape id="_x0000_s1026" o:spid="_x0000_s1026" o:spt="202" type="#_x0000_t202" style="position:absolute;left:14;top:492;height:1832;width:877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12"/>
                          <w:rPr>
                            <w:rFonts w:hint="eastAsia"/>
                            <w:sz w:val="18"/>
                            <w:szCs w:val="24"/>
                          </w:rPr>
                        </w:pPr>
                      </w:p>
                      <w:p>
                        <w:pPr>
                          <w:pStyle w:val="2"/>
                          <w:kinsoku w:val="0"/>
                          <w:overflowPunct w:val="0"/>
                          <w:spacing w:line="266" w:lineRule="auto"/>
                          <w:ind w:left="100" w:right="53" w:firstLine="488"/>
                          <w:jc w:val="both"/>
                          <w:rPr>
                            <w:rFonts w:hint="eastAsia"/>
                            <w:color w:val="1F1F1F"/>
                            <w:w w:val="115"/>
                            <w:sz w:val="21"/>
                            <w:szCs w:val="24"/>
                          </w:rPr>
                        </w:pPr>
                        <w:r>
                          <w:rPr>
                            <w:rFonts w:hint="eastAsia"/>
                            <w:color w:val="1F1F1F"/>
                            <w:w w:val="115"/>
                            <w:sz w:val="21"/>
                            <w:szCs w:val="24"/>
                          </w:rPr>
                          <w:t>城市景观生态修复技术研究与应用。支持开展玫瑰、丁香等具有观赏和生态功能的优良节水型植物景观装饰工程，建设能聚集、多功能、有活动与停留的街</w:t>
                        </w:r>
                        <w:r>
                          <w:rPr>
                            <w:rFonts w:hint="eastAsia"/>
                            <w:color w:val="0C0C0C"/>
                            <w:w w:val="115"/>
                            <w:sz w:val="21"/>
                            <w:szCs w:val="24"/>
                          </w:rPr>
                          <w:t>心花园、中心花园等，引导科技资源向高效节水技术、抗旱农艺技术及综合生产</w:t>
                        </w:r>
                        <w:r>
                          <w:rPr>
                            <w:rFonts w:hint="eastAsia"/>
                            <w:color w:val="1F1F1F"/>
                            <w:w w:val="115"/>
                            <w:sz w:val="21"/>
                            <w:szCs w:val="24"/>
                          </w:rPr>
                          <w:t>模式等方面提供技术支撑。</w:t>
                        </w:r>
                      </w:p>
                    </w:txbxContent>
                  </v:textbox>
                </v:shape>
                <v:shape id="_x0000_s1026" o:spid="_x0000_s1026" o:spt="202" type="#_x0000_t202" style="position:absolute;left:14;top:14;height:471;width:8770;"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tabs>
                            <w:tab w:val="left" w:pos="917"/>
                          </w:tabs>
                          <w:kinsoku w:val="0"/>
                          <w:overflowPunct w:val="0"/>
                          <w:spacing w:before="76"/>
                          <w:ind w:left="17"/>
                          <w:jc w:val="center"/>
                          <w:rPr>
                            <w:rFonts w:hint="eastAsia"/>
                            <w:color w:val="0C0C0C"/>
                            <w:w w:val="110"/>
                            <w:sz w:val="21"/>
                            <w:szCs w:val="24"/>
                          </w:rPr>
                        </w:pPr>
                        <w:r>
                          <w:rPr>
                            <w:rFonts w:hint="eastAsia"/>
                            <w:color w:val="0C0C0C"/>
                            <w:w w:val="110"/>
                            <w:sz w:val="21"/>
                            <w:szCs w:val="24"/>
                          </w:rPr>
                          <w:t>专栏</w:t>
                        </w:r>
                        <w:r>
                          <w:rPr>
                            <w:rFonts w:hint="default" w:ascii="Times New Roman" w:hAnsi="Times New Roman" w:eastAsia="Times New Roman"/>
                            <w:color w:val="0C0C0C"/>
                            <w:w w:val="110"/>
                            <w:sz w:val="20"/>
                            <w:szCs w:val="24"/>
                          </w:rPr>
                          <w:t>7</w:t>
                        </w:r>
                        <w:r>
                          <w:rPr>
                            <w:rFonts w:hint="default" w:ascii="Times New Roman" w:hAnsi="Times New Roman" w:eastAsia="Times New Roman"/>
                            <w:color w:val="0C0C0C"/>
                            <w:w w:val="110"/>
                            <w:sz w:val="20"/>
                            <w:szCs w:val="24"/>
                          </w:rPr>
                          <w:tab/>
                        </w:r>
                        <w:r>
                          <w:rPr>
                            <w:rFonts w:hint="eastAsia"/>
                            <w:color w:val="0C0C0C"/>
                            <w:w w:val="110"/>
                            <w:sz w:val="21"/>
                            <w:szCs w:val="24"/>
                          </w:rPr>
                          <w:t>城市景观与生态建设技术研究与应用</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（二）发展城市生态治理智能应用技术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充分利用互联网、大数据、云计算和人工智能等智能技术， 着力打造“智慧生态”，切实以生态治理技术的现代化驱动生态治理现代化。依托互联网技术，生态治理主体便能跨越时空障碍，不断扩大生态环境监测的覆盖范围。借助大数据技术开展环境治理，对生态环境领域数据的收集、整理、动态跟踪管理和综合分析，使生态监测内容更加精细，监测与预警能力大幅提升；以“人工智能技术”提升生态治理实效，积极开拓创新人工智能时代的生态治理方式，攻克生态环境治理方面的核心智能技术，以绿色智能技术不断提升生态环境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（三）加大窟野河流域水环境修复与综合治理技术集成示范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流域土壤侵蚀综合防治与河湖健康维持机制、人工植被近自然景观格局优化与稳定维持技术、流域水系连通及水环境整治提升关键技术、绿色矿山建设生态修复关键技术、流域智慧管理系统构建与综合治理技术集成示范，形成乌兰木伦河流域生态与生产双赢、人与自然和谐的智慧管理体系和多元技术集成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二、发展水资源高效利用开发技术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（一）提高水资源智慧管理水平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大数据存储、遥感影像、人工智能、分布式计算等新技术应用，实现地下水资源的科学合理利用和管理，以及水利空间信息资源的综合分析、高效存储、深度挖掘分析，打破数据壁垒，实现空间信息资源的互联与共享，赋能水利业务应用，提升康巴什水资源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（二）水资源循环利用新技术研究及应用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生物膜、膜生物反应器、催化氧化技术、储能技术等一体化技术攻关，研发适合不同规模人群的饮用水净化、生活污水资源化的橇装式成套设备，实现项目示范区生活废污水基本全回用的目标。研究城镇生活节水器具的推广激励机制，创新城乡生活水价和生活节水政策，加速城镇生活节水器具的普及。选择条件较好的社区开展饮用水净化、生活节水和生活污水再生回用的技术集成应用，实现城镇节水和综合利用的创新示范。</w:t>
      </w:r>
    </w:p>
    <w:p>
      <w:pPr>
        <w:keepNext w:val="0"/>
        <w:keepLines w:val="0"/>
        <w:pageBreakBefore w:val="0"/>
        <w:widowControl w:val="0"/>
        <w:kinsoku/>
        <w:wordWrap/>
        <w:overflowPunct/>
        <w:topLinePunct w:val="0"/>
        <w:autoSpaceDE/>
        <w:autoSpaceDN/>
        <w:bidi w:val="0"/>
        <w:adjustRightInd/>
        <w:snapToGrid/>
        <w:spacing w:line="560" w:lineRule="exact"/>
        <w:ind w:firstLine="500" w:firstLineChars="200"/>
        <w:textAlignment w:val="auto"/>
        <w:rPr>
          <w:rFonts w:hint="eastAsia" w:ascii="仿宋_GB2312" w:hAnsi="仿宋_GB2312" w:eastAsia="仿宋_GB2312" w:cs="仿宋_GB2312"/>
          <w:sz w:val="32"/>
          <w:szCs w:val="32"/>
        </w:rPr>
      </w:pPr>
      <w:r>
        <w:rPr>
          <w:rFonts w:hint="default"/>
          <w:color w:val="1C1C1C"/>
          <w:w w:val="125"/>
          <w:sz w:val="20"/>
          <w:szCs w:val="24"/>
        </w:rPr>
        <mc:AlternateContent>
          <mc:Choice Requires="wpg">
            <w:drawing>
              <wp:anchor distT="0" distB="0" distL="114300" distR="114300" simplePos="0" relativeHeight="251661312" behindDoc="0" locked="0" layoutInCell="1" allowOverlap="1">
                <wp:simplePos x="0" y="0"/>
                <wp:positionH relativeFrom="page">
                  <wp:posOffset>1151890</wp:posOffset>
                </wp:positionH>
                <wp:positionV relativeFrom="paragraph">
                  <wp:posOffset>157480</wp:posOffset>
                </wp:positionV>
                <wp:extent cx="5648325" cy="2240915"/>
                <wp:effectExtent l="0" t="0" r="0" b="0"/>
                <wp:wrapTopAndBottom/>
                <wp:docPr id="68" name="组合 68"/>
                <wp:cNvGraphicFramePr/>
                <a:graphic xmlns:a="http://schemas.openxmlformats.org/drawingml/2006/main">
                  <a:graphicData uri="http://schemas.microsoft.com/office/word/2010/wordprocessingGroup">
                    <wpg:wgp>
                      <wpg:cNvGrpSpPr/>
                      <wpg:grpSpPr>
                        <a:xfrm>
                          <a:off x="0" y="0"/>
                          <a:ext cx="5648325" cy="2240952"/>
                          <a:chOff x="1586" y="-186"/>
                          <a:chExt cx="8895" cy="3475"/>
                        </a:xfrm>
                      </wpg:grpSpPr>
                      <wps:wsp>
                        <wps:cNvPr id="65" name="任意多边形 65"/>
                        <wps:cNvSpPr/>
                        <wps:spPr>
                          <a:xfrm>
                            <a:off x="1586" y="257"/>
                            <a:ext cx="8799" cy="2904"/>
                          </a:xfrm>
                          <a:custGeom>
                            <a:avLst/>
                            <a:gdLst/>
                            <a:ahLst/>
                            <a:cxnLst/>
                            <a:pathLst>
                              <a:path w="8799" h="2904">
                                <a:moveTo>
                                  <a:pt x="8798" y="9"/>
                                </a:moveTo>
                                <a:lnTo>
                                  <a:pt x="8791" y="9"/>
                                </a:lnTo>
                                <a:lnTo>
                                  <a:pt x="8791" y="0"/>
                                </a:lnTo>
                                <a:lnTo>
                                  <a:pt x="8784" y="0"/>
                                </a:lnTo>
                                <a:lnTo>
                                  <a:pt x="8784" y="16"/>
                                </a:lnTo>
                                <a:lnTo>
                                  <a:pt x="8784" y="487"/>
                                </a:lnTo>
                                <a:lnTo>
                                  <a:pt x="8784" y="494"/>
                                </a:lnTo>
                                <a:lnTo>
                                  <a:pt x="8784" y="2889"/>
                                </a:lnTo>
                                <a:lnTo>
                                  <a:pt x="14" y="2889"/>
                                </a:lnTo>
                                <a:lnTo>
                                  <a:pt x="14" y="494"/>
                                </a:lnTo>
                                <a:lnTo>
                                  <a:pt x="8784" y="494"/>
                                </a:lnTo>
                                <a:lnTo>
                                  <a:pt x="8784" y="487"/>
                                </a:lnTo>
                                <a:lnTo>
                                  <a:pt x="14" y="487"/>
                                </a:lnTo>
                                <a:lnTo>
                                  <a:pt x="14" y="16"/>
                                </a:lnTo>
                                <a:lnTo>
                                  <a:pt x="8784" y="16"/>
                                </a:lnTo>
                                <a:lnTo>
                                  <a:pt x="8784" y="0"/>
                                </a:lnTo>
                                <a:lnTo>
                                  <a:pt x="7" y="0"/>
                                </a:lnTo>
                                <a:lnTo>
                                  <a:pt x="7" y="9"/>
                                </a:lnTo>
                                <a:lnTo>
                                  <a:pt x="0" y="9"/>
                                </a:lnTo>
                                <a:lnTo>
                                  <a:pt x="0" y="489"/>
                                </a:lnTo>
                                <a:lnTo>
                                  <a:pt x="0" y="2896"/>
                                </a:lnTo>
                                <a:lnTo>
                                  <a:pt x="7" y="2896"/>
                                </a:lnTo>
                                <a:lnTo>
                                  <a:pt x="7" y="2903"/>
                                </a:lnTo>
                                <a:lnTo>
                                  <a:pt x="8791" y="2903"/>
                                </a:lnTo>
                                <a:lnTo>
                                  <a:pt x="8791" y="2896"/>
                                </a:lnTo>
                                <a:lnTo>
                                  <a:pt x="8798" y="2896"/>
                                </a:lnTo>
                                <a:lnTo>
                                  <a:pt x="8798" y="489"/>
                                </a:lnTo>
                                <a:lnTo>
                                  <a:pt x="8798" y="9"/>
                                </a:lnTo>
                                <a:close/>
                              </a:path>
                            </a:pathLst>
                          </a:custGeom>
                          <a:solidFill>
                            <a:srgbClr val="000000"/>
                          </a:solidFill>
                          <a:ln>
                            <a:noFill/>
                          </a:ln>
                        </wps:spPr>
                        <wps:bodyPr upright="1"/>
                      </wps:wsp>
                      <wps:wsp>
                        <wps:cNvPr id="66" name="文本框 66"/>
                        <wps:cNvSpPr txBox="1"/>
                        <wps:spPr>
                          <a:xfrm>
                            <a:off x="1586" y="258"/>
                            <a:ext cx="8856" cy="3031"/>
                          </a:xfrm>
                          <a:prstGeom prst="rect">
                            <a:avLst/>
                          </a:prstGeom>
                          <a:noFill/>
                          <a:ln>
                            <a:noFill/>
                          </a:ln>
                        </wps:spPr>
                        <wps:txbx>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line="266" w:lineRule="auto"/>
                                <w:ind w:firstLine="482" w:firstLineChars="200"/>
                                <w:rPr>
                                  <w:rFonts w:hint="eastAsia"/>
                                  <w:color w:val="1C1C1C"/>
                                  <w:w w:val="115"/>
                                  <w:sz w:val="21"/>
                                  <w:szCs w:val="24"/>
                                </w:rPr>
                              </w:pPr>
                              <w:r>
                                <w:rPr>
                                  <w:rFonts w:hint="eastAsia"/>
                                  <w:color w:val="1C1C1C"/>
                                  <w:w w:val="115"/>
                                  <w:sz w:val="21"/>
                                  <w:szCs w:val="24"/>
                                </w:rPr>
                                <w:t>水资源综合利用关键技术研发。推广透水铺装、蓄水微地形等海绵型设施，支持建设雨水收集过滤系统；支持构建以乌兰木伦水库、考考什纳水库、吉劳庆</w:t>
                              </w:r>
                              <w:r>
                                <w:rPr>
                                  <w:rFonts w:hint="eastAsia"/>
                                  <w:color w:val="030303"/>
                                  <w:w w:val="115"/>
                                  <w:sz w:val="21"/>
                                  <w:szCs w:val="24"/>
                                </w:rPr>
                                <w:t>川和</w:t>
                              </w:r>
                              <w:r>
                                <w:rPr>
                                  <w:rFonts w:hint="eastAsia"/>
                                  <w:color w:val="333333"/>
                                  <w:w w:val="115"/>
                                  <w:sz w:val="21"/>
                                  <w:szCs w:val="24"/>
                                </w:rPr>
                                <w:t>雷家坡为主体的大海绵系统；支持公园、广场、城市公园、城市绿地完善中</w:t>
                              </w:r>
                              <w:r>
                                <w:rPr>
                                  <w:rFonts w:hint="eastAsia"/>
                                  <w:color w:val="1C1C1C"/>
                                  <w:w w:val="115"/>
                                  <w:sz w:val="21"/>
                                  <w:szCs w:val="24"/>
                                </w:rPr>
                                <w:t>海绵建设；在新建道路、地产及公建项目中推广海绵城市建设理念，实现“渗、</w:t>
                              </w:r>
                              <w:r>
                                <w:rPr>
                                  <w:rFonts w:hint="eastAsia"/>
                                  <w:color w:val="1C1C1C"/>
                                  <w:w w:val="110"/>
                                  <w:sz w:val="21"/>
                                  <w:szCs w:val="24"/>
                                </w:rPr>
                                <w:t>滞、蓄、净、用、排＂，逐步开展鄂尔多斯大街、湖滨路、天骄路、伊克昭街等道</w:t>
                              </w:r>
                              <w:r>
                                <w:rPr>
                                  <w:rFonts w:hint="eastAsia"/>
                                  <w:color w:val="1C1C1C"/>
                                  <w:w w:val="115"/>
                                  <w:sz w:val="21"/>
                                  <w:szCs w:val="24"/>
                                </w:rPr>
                                <w:t>路海绵化改造。</w:t>
                              </w:r>
                            </w:p>
                          </w:txbxContent>
                        </wps:txbx>
                        <wps:bodyPr lIns="0" tIns="0" rIns="0" bIns="0" upright="1"/>
                      </wps:wsp>
                      <wps:wsp>
                        <wps:cNvPr id="67" name="文本框 67"/>
                        <wps:cNvSpPr txBox="1"/>
                        <wps:spPr>
                          <a:xfrm>
                            <a:off x="1711" y="-186"/>
                            <a:ext cx="8770" cy="471"/>
                          </a:xfrm>
                          <a:prstGeom prst="rect">
                            <a:avLst/>
                          </a:prstGeom>
                          <a:noFill/>
                          <a:ln>
                            <a:noFill/>
                          </a:ln>
                        </wps:spPr>
                        <wps:txbx>
                          <w:txbxContent>
                            <w:p>
                              <w:pPr>
                                <w:pStyle w:val="2"/>
                                <w:tabs>
                                  <w:tab w:val="left" w:pos="911"/>
                                </w:tabs>
                                <w:kinsoku w:val="0"/>
                                <w:overflowPunct w:val="0"/>
                                <w:spacing w:before="88"/>
                                <w:ind w:left="14"/>
                                <w:jc w:val="center"/>
                                <w:rPr>
                                  <w:rFonts w:hint="eastAsia"/>
                                  <w:color w:val="030303"/>
                                  <w:w w:val="110"/>
                                  <w:sz w:val="21"/>
                                  <w:szCs w:val="24"/>
                                </w:rPr>
                              </w:pPr>
                              <w:r>
                                <w:rPr>
                                  <w:rFonts w:hint="eastAsia"/>
                                  <w:color w:val="030303"/>
                                  <w:w w:val="115"/>
                                  <w:sz w:val="21"/>
                                  <w:szCs w:val="24"/>
                                </w:rPr>
                                <w:t>专栏</w:t>
                              </w:r>
                              <w:r>
                                <w:rPr>
                                  <w:rFonts w:hint="default" w:ascii="Arial" w:hAnsi="Arial"/>
                                  <w:color w:val="030303"/>
                                  <w:w w:val="115"/>
                                  <w:sz w:val="21"/>
                                  <w:szCs w:val="24"/>
                                </w:rPr>
                                <w:t>8</w:t>
                              </w:r>
                              <w:r>
                                <w:rPr>
                                  <w:rFonts w:hint="default" w:ascii="Arial" w:hAnsi="Arial"/>
                                  <w:color w:val="030303"/>
                                  <w:w w:val="115"/>
                                  <w:sz w:val="21"/>
                                  <w:szCs w:val="24"/>
                                </w:rPr>
                                <w:tab/>
                              </w:r>
                              <w:r>
                                <w:rPr>
                                  <w:rFonts w:hint="eastAsia"/>
                                  <w:color w:val="030303"/>
                                  <w:w w:val="110"/>
                                  <w:sz w:val="21"/>
                                  <w:szCs w:val="24"/>
                                </w:rPr>
                                <w:t>水资源高效利用和保护技术研究与应用</w:t>
                              </w:r>
                            </w:p>
                          </w:txbxContent>
                        </wps:txbx>
                        <wps:bodyPr lIns="0" tIns="0" rIns="0" bIns="0" upright="1"/>
                      </wps:wsp>
                    </wpg:wgp>
                  </a:graphicData>
                </a:graphic>
              </wp:anchor>
            </w:drawing>
          </mc:Choice>
          <mc:Fallback>
            <w:pict>
              <v:group id="_x0000_s1026" o:spid="_x0000_s1026" o:spt="203" style="position:absolute;left:0pt;margin-left:90.7pt;margin-top:12.4pt;height:176.45pt;width:444.75pt;mso-position-horizontal-relative:page;mso-wrap-distance-bottom:0pt;mso-wrap-distance-top:0pt;z-index:251661312;mso-width-relative:page;mso-height-relative:page;" coordorigin="1586,-186" coordsize="8895,3475" o:gfxdata="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Q9c0B2gAAAAsBAAAPAAAA&#10;AAAAAAEAIAAAACIAAABkcnMvZG93bnJldi54bWxQSwECFAAUAAAACACHTuJAP4/G1aIDAAB2DAAA&#10;DgAAAAAAAAABACAAAAApAQAAZHJzL2Uyb0RvYy54bWxQSwUGAAAAAAYABgBZAQAAPQcAAAAA&#10;">
                <o:lock v:ext="edit" aspectratio="f"/>
                <v:shape id="_x0000_s1026" o:spid="_x0000_s1026" o:spt="100" style="position:absolute;left:1586;top:257;height:2904;width:8799;" fillcolor="#000000" filled="t" stroked="f" coordsize="8799,2904" o:gfxdata="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2UvQAA&#10;ANsAAAAPAAAAAAAAAAEAIAAAACIAAABkcnMvZG93bnJldi54bWxQSwECFAAUAAAACACHTuJAMy8F&#10;njsAAAA5AAAAEAAAAAAAAAABACAAAAAMAQAAZHJzL3NoYXBleG1sLnhtbFBLBQYAAAAABgAGAFsB&#10;AAC2AwAAAAA=&#10;" path="m8798,9l8791,9,8791,0,8784,0,8784,16,8784,487,8784,494,8784,2889,14,2889,14,494,8784,494,8784,487,14,487,14,16,8784,16,8784,0,7,0,7,9,0,9,0,489,0,2896,7,2896,7,2903,8791,2903,8791,2896,8798,2896,8798,489,8798,9xe">
                  <v:fill on="t" focussize="0,0"/>
                  <v:stroke on="f"/>
                  <v:imagedata o:title=""/>
                  <o:lock v:ext="edit" aspectratio="f"/>
                </v:shape>
                <v:shape id="_x0000_s1026" o:spid="_x0000_s1026" o:spt="202" type="#_x0000_t202" style="position:absolute;left:1586;top:258;height:3031;width:8856;"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line="266" w:lineRule="auto"/>
                          <w:ind w:firstLine="482" w:firstLineChars="200"/>
                          <w:rPr>
                            <w:rFonts w:hint="eastAsia"/>
                            <w:color w:val="1C1C1C"/>
                            <w:w w:val="115"/>
                            <w:sz w:val="21"/>
                            <w:szCs w:val="24"/>
                          </w:rPr>
                        </w:pPr>
                        <w:r>
                          <w:rPr>
                            <w:rFonts w:hint="eastAsia"/>
                            <w:color w:val="1C1C1C"/>
                            <w:w w:val="115"/>
                            <w:sz w:val="21"/>
                            <w:szCs w:val="24"/>
                          </w:rPr>
                          <w:t>水资源综合利用关键技术研发。推广透水铺装、蓄水微地形等海绵型设施，支持建设雨水收集过滤系统；支持构建以乌兰木伦水库、考考什纳水库、吉劳庆</w:t>
                        </w:r>
                        <w:r>
                          <w:rPr>
                            <w:rFonts w:hint="eastAsia"/>
                            <w:color w:val="030303"/>
                            <w:w w:val="115"/>
                            <w:sz w:val="21"/>
                            <w:szCs w:val="24"/>
                          </w:rPr>
                          <w:t>川和</w:t>
                        </w:r>
                        <w:r>
                          <w:rPr>
                            <w:rFonts w:hint="eastAsia"/>
                            <w:color w:val="333333"/>
                            <w:w w:val="115"/>
                            <w:sz w:val="21"/>
                            <w:szCs w:val="24"/>
                          </w:rPr>
                          <w:t>雷家坡为主体的大海绵系统；支持公园、广场、城市公园、城市绿地完善中</w:t>
                        </w:r>
                        <w:r>
                          <w:rPr>
                            <w:rFonts w:hint="eastAsia"/>
                            <w:color w:val="1C1C1C"/>
                            <w:w w:val="115"/>
                            <w:sz w:val="21"/>
                            <w:szCs w:val="24"/>
                          </w:rPr>
                          <w:t>海绵建设；在新建道路、地产及公建项目中推广海绵城市建设理念，实现“渗、</w:t>
                        </w:r>
                        <w:r>
                          <w:rPr>
                            <w:rFonts w:hint="eastAsia"/>
                            <w:color w:val="1C1C1C"/>
                            <w:w w:val="110"/>
                            <w:sz w:val="21"/>
                            <w:szCs w:val="24"/>
                          </w:rPr>
                          <w:t>滞、蓄、净、用、排＂，逐步开展鄂尔多斯大街、湖滨路、天骄路、伊克昭街等道</w:t>
                        </w:r>
                        <w:r>
                          <w:rPr>
                            <w:rFonts w:hint="eastAsia"/>
                            <w:color w:val="1C1C1C"/>
                            <w:w w:val="115"/>
                            <w:sz w:val="21"/>
                            <w:szCs w:val="24"/>
                          </w:rPr>
                          <w:t>路海绵化改造。</w:t>
                        </w:r>
                      </w:p>
                    </w:txbxContent>
                  </v:textbox>
                </v:shape>
                <v:shape id="_x0000_s1026" o:spid="_x0000_s1026" o:spt="202" type="#_x0000_t202" style="position:absolute;left:1711;top:-186;height:471;width:8770;"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tabs>
                            <w:tab w:val="left" w:pos="911"/>
                          </w:tabs>
                          <w:kinsoku w:val="0"/>
                          <w:overflowPunct w:val="0"/>
                          <w:spacing w:before="88"/>
                          <w:ind w:left="14"/>
                          <w:jc w:val="center"/>
                          <w:rPr>
                            <w:rFonts w:hint="eastAsia"/>
                            <w:color w:val="030303"/>
                            <w:w w:val="110"/>
                            <w:sz w:val="21"/>
                            <w:szCs w:val="24"/>
                          </w:rPr>
                        </w:pPr>
                        <w:r>
                          <w:rPr>
                            <w:rFonts w:hint="eastAsia"/>
                            <w:color w:val="030303"/>
                            <w:w w:val="115"/>
                            <w:sz w:val="21"/>
                            <w:szCs w:val="24"/>
                          </w:rPr>
                          <w:t>专栏</w:t>
                        </w:r>
                        <w:r>
                          <w:rPr>
                            <w:rFonts w:hint="default" w:ascii="Arial" w:hAnsi="Arial"/>
                            <w:color w:val="030303"/>
                            <w:w w:val="115"/>
                            <w:sz w:val="21"/>
                            <w:szCs w:val="24"/>
                          </w:rPr>
                          <w:t>8</w:t>
                        </w:r>
                        <w:r>
                          <w:rPr>
                            <w:rFonts w:hint="default" w:ascii="Arial" w:hAnsi="Arial"/>
                            <w:color w:val="030303"/>
                            <w:w w:val="115"/>
                            <w:sz w:val="21"/>
                            <w:szCs w:val="24"/>
                          </w:rPr>
                          <w:tab/>
                        </w:r>
                        <w:r>
                          <w:rPr>
                            <w:rFonts w:hint="eastAsia"/>
                            <w:color w:val="030303"/>
                            <w:w w:val="110"/>
                            <w:sz w:val="21"/>
                            <w:szCs w:val="24"/>
                          </w:rPr>
                          <w:t>水资源高效利用和保护技术研究与应用</w:t>
                        </w:r>
                      </w:p>
                    </w:txbxContent>
                  </v:textbox>
                </v:shape>
                <w10:wrap type="topAndBottom"/>
              </v:group>
            </w:pict>
          </mc:Fallback>
        </mc:AlternateContent>
      </w:r>
      <w:r>
        <w:rPr>
          <w:rFonts w:hint="eastAsia" w:ascii="仿宋_GB2312" w:hAnsi="仿宋_GB2312" w:eastAsia="仿宋_GB2312" w:cs="仿宋_GB2312"/>
          <w:sz w:val="32"/>
          <w:szCs w:val="32"/>
        </w:rPr>
        <w:t>（三）加强水资源高效利用技术创新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1C1C1C"/>
          <w:w w:val="125"/>
          <w:sz w:val="20"/>
          <w:szCs w:val="24"/>
        </w:rPr>
      </w:pPr>
      <w:r>
        <w:rPr>
          <w:rFonts w:hint="eastAsia" w:ascii="仿宋_GB2312" w:hAnsi="仿宋_GB2312" w:eastAsia="仿宋_GB2312" w:cs="仿宋_GB2312"/>
          <w:sz w:val="32"/>
          <w:szCs w:val="32"/>
        </w:rPr>
        <w:t>加强城区重大节水排水工程建设、河道水生态修复、河湖生态环境复苏、污水处理、污泥资源化利用等重点领域技术研究，开展地下水资源保护和高效利用技术研究与应用，增强水务科技创新能力。凝练水务技术需求，搭建水务科技成果供需交流平台，推介发布先进适用成果目录，加强供需衔接，推广新技术新方法，积极引导企业和各类机构参与科技成果示范应用，促进科技成果转化为现实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三、发展城市污染物减排利用技术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（一）强化节能减排领域科技创新体系建设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鄂尔多斯碳中和研究院，通过技术创新、引进创新、产业转型、新能源开发等多种手段，围绕碳达峰、碳中和目标节点，在减少能源消耗，减少温室气体排放方面开展相关技术研发，并将技术成果在全市实施转化落地。实施工业低碳行动和绿色制造工程，为鄂尔多斯市实现“碳中和”“碳达峰”目标提供技术支撑。建立完善节能减排技术评估体系和科技创新创业综合服务平台，推动建立节能减排技术和产品检测认证服务机制。建立固废研究院，进一步提高固废处置和综合利用效率。培育一批具有核心竞争力的节能减排科技企业和检测服务机构，建立一批节能科技成果转移促进中心和交流转化平台，建设一批节能减排产业技术创新战略联盟、研究基地（平台）等。加快引进国内外节能环保新技术、新装备，推动建立城市智慧能源系统，鼓励发展智能家居、智能楼宇、智能小区和智能工厂，推动智能电网、储能设施、分布式能源、智能用电终端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（二）加快节能减排共性关键技术研发和示范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鄂尔多斯碳中和研究院，继续组织实施节能减排科技支撑行动。推广高效烟气除尘和余热回收一体化、高效热泵、半导体照明、废弃物循环利用等成熟适用技术。遴选一批节能减排协同效益突出、产业化前景好的先进技术，推广系统性技术解决方案。选择具有示范作用、辐射效应强的社区、单位，统筹整合高耗能企业余热余能资源和区域用能需求，实现能源梯级利用。综合采取节能减排系统集成技术，推动锅炉系统、供热（制冷）系统、电机系统、照明系统等优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（三）“互联网+”资源循环利用技术应用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研究康巴什“互联网+”资源循环利用解决方案，推动互联网与资源循环利用深度融合。鼓励物联网、大数据等信息技术应用，推动开展城市典型废弃物协同处置的信息采集、在线监测和物质流管理，鼓励有条件社区、企业开展废弃物流的在线监控和智慧管理。推广“互联网+”回收模式，鼓励开展废弃物信息发布和产业共生对接，推动再生资源交易市场、资源回收利用龙头企业向线下线上结合转型升级，支持循环经济公共服务平台开展全市废弃物信息共享交换、监测评价和统计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着力加快文旅科技创新融合发展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准确把握繁荣发展文化事业和文化产业的部署要求，推进科技与文化旅游产业深度融合，改变传统文化旅游产业发展、消费模式，新技术、新模式为产业发展增加新活力。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一、加快文化创意设计与科技创新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（一）搭建文化创意公共服务创新平台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事业单位搭建区域性文化创意创新平台，为康巴什区创意设计产业提供信息发布、交流合作、产品交易、金融支持和行业管理等综合功能。通过数字技术、互联网技术等新一代科技手段提高鄂尔多斯文化创意发展水平。大力发展现代文化创意和设计服务资本、产权、人才、信息、技术等交易平台，培育一批具有国际竞争力的文化创意和设计服务品牌。鼓励创意设计行业协会与区外机构合作，积极举办创意设计产业投资推介活动，搭建服务平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楷体_GB2312" w:hAnsi="楷体_GB2312" w:eastAsia="楷体_GB2312" w:cs="楷体_GB2312"/>
          <w:sz w:val="32"/>
          <w:szCs w:val="32"/>
        </w:rPr>
      </w:pPr>
      <w:r>
        <w:rPr>
          <w:rFonts w:hint="default"/>
          <w:sz w:val="22"/>
          <w:szCs w:val="24"/>
        </w:rPr>
        <mc:AlternateContent>
          <mc:Choice Requires="wpg">
            <w:drawing>
              <wp:anchor distT="0" distB="0" distL="114300" distR="114300" simplePos="0" relativeHeight="251662336" behindDoc="0" locked="0" layoutInCell="1" allowOverlap="1">
                <wp:simplePos x="0" y="0"/>
                <wp:positionH relativeFrom="page">
                  <wp:posOffset>1184910</wp:posOffset>
                </wp:positionH>
                <wp:positionV relativeFrom="paragraph">
                  <wp:posOffset>195580</wp:posOffset>
                </wp:positionV>
                <wp:extent cx="5587365" cy="2186940"/>
                <wp:effectExtent l="0" t="0" r="13335" b="0"/>
                <wp:wrapTopAndBottom/>
                <wp:docPr id="76" name="组合 76"/>
                <wp:cNvGraphicFramePr/>
                <a:graphic xmlns:a="http://schemas.openxmlformats.org/drawingml/2006/main">
                  <a:graphicData uri="http://schemas.microsoft.com/office/word/2010/wordprocessingGroup">
                    <wpg:wgp>
                      <wpg:cNvGrpSpPr/>
                      <wpg:grpSpPr>
                        <a:xfrm>
                          <a:off x="0" y="0"/>
                          <a:ext cx="5587365" cy="2186940"/>
                          <a:chOff x="1586" y="4858"/>
                          <a:chExt cx="8799" cy="2876"/>
                        </a:xfrm>
                      </wpg:grpSpPr>
                      <wps:wsp>
                        <wps:cNvPr id="73" name="任意多边形 73"/>
                        <wps:cNvSpPr/>
                        <wps:spPr>
                          <a:xfrm>
                            <a:off x="1586" y="4858"/>
                            <a:ext cx="8799" cy="2422"/>
                          </a:xfrm>
                          <a:custGeom>
                            <a:avLst/>
                            <a:gdLst/>
                            <a:ahLst/>
                            <a:cxnLst/>
                            <a:pathLst>
                              <a:path w="8799" h="2422">
                                <a:moveTo>
                                  <a:pt x="8798" y="7"/>
                                </a:moveTo>
                                <a:lnTo>
                                  <a:pt x="8791" y="7"/>
                                </a:lnTo>
                                <a:lnTo>
                                  <a:pt x="8791" y="0"/>
                                </a:lnTo>
                                <a:lnTo>
                                  <a:pt x="8784" y="0"/>
                                </a:lnTo>
                                <a:lnTo>
                                  <a:pt x="8784" y="16"/>
                                </a:lnTo>
                                <a:lnTo>
                                  <a:pt x="8784" y="484"/>
                                </a:lnTo>
                                <a:lnTo>
                                  <a:pt x="8784" y="494"/>
                                </a:lnTo>
                                <a:lnTo>
                                  <a:pt x="8784" y="2407"/>
                                </a:lnTo>
                                <a:lnTo>
                                  <a:pt x="14" y="2407"/>
                                </a:lnTo>
                                <a:lnTo>
                                  <a:pt x="14" y="494"/>
                                </a:lnTo>
                                <a:lnTo>
                                  <a:pt x="8784" y="494"/>
                                </a:lnTo>
                                <a:lnTo>
                                  <a:pt x="8784" y="484"/>
                                </a:lnTo>
                                <a:lnTo>
                                  <a:pt x="14" y="484"/>
                                </a:lnTo>
                                <a:lnTo>
                                  <a:pt x="14" y="16"/>
                                </a:lnTo>
                                <a:lnTo>
                                  <a:pt x="8784" y="16"/>
                                </a:lnTo>
                                <a:lnTo>
                                  <a:pt x="8784" y="0"/>
                                </a:lnTo>
                                <a:lnTo>
                                  <a:pt x="7" y="0"/>
                                </a:lnTo>
                                <a:lnTo>
                                  <a:pt x="7" y="7"/>
                                </a:lnTo>
                                <a:lnTo>
                                  <a:pt x="0" y="7"/>
                                </a:lnTo>
                                <a:lnTo>
                                  <a:pt x="0" y="489"/>
                                </a:lnTo>
                                <a:lnTo>
                                  <a:pt x="0" y="2414"/>
                                </a:lnTo>
                                <a:lnTo>
                                  <a:pt x="7" y="2414"/>
                                </a:lnTo>
                                <a:lnTo>
                                  <a:pt x="7" y="2421"/>
                                </a:lnTo>
                                <a:lnTo>
                                  <a:pt x="8791" y="2421"/>
                                </a:lnTo>
                                <a:lnTo>
                                  <a:pt x="8791" y="2414"/>
                                </a:lnTo>
                                <a:lnTo>
                                  <a:pt x="8798" y="2414"/>
                                </a:lnTo>
                                <a:lnTo>
                                  <a:pt x="8798" y="489"/>
                                </a:lnTo>
                                <a:lnTo>
                                  <a:pt x="8798" y="7"/>
                                </a:lnTo>
                                <a:close/>
                              </a:path>
                            </a:pathLst>
                          </a:custGeom>
                          <a:solidFill>
                            <a:srgbClr val="000000"/>
                          </a:solidFill>
                          <a:ln>
                            <a:noFill/>
                          </a:ln>
                        </wps:spPr>
                        <wps:bodyPr upright="1"/>
                      </wps:wsp>
                      <wps:wsp>
                        <wps:cNvPr id="74" name="文本框 74"/>
                        <wps:cNvSpPr txBox="1"/>
                        <wps:spPr>
                          <a:xfrm>
                            <a:off x="1601" y="5352"/>
                            <a:ext cx="8770" cy="2382"/>
                          </a:xfrm>
                          <a:prstGeom prst="rect">
                            <a:avLst/>
                          </a:prstGeom>
                          <a:noFill/>
                          <a:ln>
                            <a:noFill/>
                          </a:ln>
                        </wps:spPr>
                        <wps:txbx>
                          <w:txbxContent>
                            <w:p>
                              <w:pPr>
                                <w:pStyle w:val="2"/>
                                <w:kinsoku w:val="0"/>
                                <w:overflowPunct w:val="0"/>
                                <w:spacing w:before="11"/>
                                <w:rPr>
                                  <w:rFonts w:hint="eastAsia"/>
                                  <w:sz w:val="16"/>
                                  <w:szCs w:val="24"/>
                                </w:rPr>
                              </w:pPr>
                            </w:p>
                            <w:p>
                              <w:pPr>
                                <w:pStyle w:val="2"/>
                                <w:kinsoku w:val="0"/>
                                <w:overflowPunct w:val="0"/>
                                <w:spacing w:line="252" w:lineRule="auto"/>
                                <w:ind w:left="101" w:right="85" w:firstLine="487"/>
                                <w:jc w:val="both"/>
                                <w:rPr>
                                  <w:rFonts w:hint="eastAsia"/>
                                  <w:color w:val="4B4B4B"/>
                                  <w:w w:val="110"/>
                                  <w:sz w:val="22"/>
                                  <w:szCs w:val="24"/>
                                </w:rPr>
                              </w:pPr>
                              <w:r>
                                <w:rPr>
                                  <w:rFonts w:hint="eastAsia"/>
                                  <w:color w:val="212121"/>
                                  <w:w w:val="110"/>
                                  <w:sz w:val="22"/>
                                  <w:szCs w:val="24"/>
                                </w:rPr>
                                <w:t>探索具有地方特点的“文化创意</w:t>
                              </w:r>
                              <w:r>
                                <w:rPr>
                                  <w:rFonts w:hint="eastAsia"/>
                                  <w:color w:val="212121"/>
                                  <w:w w:val="110"/>
                                  <w:sz w:val="22"/>
                                  <w:szCs w:val="24"/>
                                  <w:lang w:val="en-US" w:eastAsia="zh-CN"/>
                                </w:rPr>
                                <w:t>+</w:t>
                              </w:r>
                              <w:r>
                                <w:rPr>
                                  <w:rFonts w:hint="eastAsia"/>
                                  <w:color w:val="212121"/>
                                  <w:w w:val="110"/>
                                  <w:sz w:val="22"/>
                                  <w:szCs w:val="24"/>
                                </w:rPr>
                                <w:t>大众创业、万众创新”发展模式。支持引导文化企业和团队围绕特色文化、景观艺术等主题开展工艺品、时装、礼品、产品包装、家居装饰等文创产品设计和创作，为文化创意设计从业者打造一条完整</w:t>
                              </w:r>
                              <w:r>
                                <w:rPr>
                                  <w:rFonts w:hint="eastAsia"/>
                                  <w:color w:val="0E0E0E"/>
                                  <w:w w:val="110"/>
                                  <w:sz w:val="22"/>
                                  <w:szCs w:val="24"/>
                                </w:rPr>
                                <w:t>的创业链</w:t>
                              </w:r>
                              <w:r>
                                <w:rPr>
                                  <w:rFonts w:hint="eastAsia"/>
                                  <w:color w:val="4B4B4B"/>
                                  <w:w w:val="110"/>
                                  <w:sz w:val="22"/>
                                  <w:szCs w:val="24"/>
                                </w:rPr>
                                <w:t>。</w:t>
                              </w:r>
                              <w:r>
                                <w:rPr>
                                  <w:rFonts w:hint="eastAsia"/>
                                  <w:color w:val="212121"/>
                                  <w:w w:val="110"/>
                                  <w:sz w:val="22"/>
                                  <w:szCs w:val="24"/>
                                </w:rPr>
                                <w:t>力争到</w:t>
                              </w:r>
                              <w:r>
                                <w:rPr>
                                  <w:rFonts w:hint="default" w:ascii="Times New Roman" w:hAnsi="Times New Roman" w:eastAsia="Times New Roman"/>
                                  <w:color w:val="212121"/>
                                  <w:w w:val="110"/>
                                  <w:sz w:val="21"/>
                                  <w:szCs w:val="24"/>
                                </w:rPr>
                                <w:t>2025</w:t>
                              </w:r>
                              <w:r>
                                <w:rPr>
                                  <w:rFonts w:hint="eastAsia"/>
                                  <w:color w:val="212121"/>
                                  <w:w w:val="110"/>
                                  <w:sz w:val="22"/>
                                  <w:szCs w:val="24"/>
                                </w:rPr>
                                <w:t>年，引进培育创意团队</w:t>
                              </w:r>
                              <w:r>
                                <w:rPr>
                                  <w:rFonts w:hint="default" w:ascii="Times New Roman" w:hAnsi="Times New Roman" w:eastAsia="Times New Roman"/>
                                  <w:color w:val="212121"/>
                                  <w:w w:val="110"/>
                                  <w:sz w:val="21"/>
                                  <w:szCs w:val="24"/>
                                </w:rPr>
                                <w:t>30</w:t>
                              </w:r>
                              <w:r>
                                <w:rPr>
                                  <w:rFonts w:hint="eastAsia"/>
                                  <w:color w:val="212121"/>
                                  <w:w w:val="110"/>
                                  <w:sz w:val="22"/>
                                  <w:szCs w:val="24"/>
                                </w:rPr>
                                <w:t>家左右，基本形成“文创鄂尔多斯</w:t>
                              </w:r>
                              <w:r>
                                <w:rPr>
                                  <w:rFonts w:hint="eastAsia"/>
                                  <w:color w:val="212121"/>
                                  <w:w w:val="110"/>
                                  <w:sz w:val="22"/>
                                  <w:szCs w:val="24"/>
                                  <w:lang w:eastAsia="zh-CN"/>
                                </w:rPr>
                                <w:t>”</w:t>
                              </w:r>
                              <w:r>
                                <w:rPr>
                                  <w:rFonts w:hint="eastAsia"/>
                                  <w:color w:val="212121"/>
                                  <w:w w:val="110"/>
                                  <w:sz w:val="22"/>
                                  <w:szCs w:val="24"/>
                                </w:rPr>
                                <w:t>生产和消费聚集区</w:t>
                              </w:r>
                              <w:r>
                                <w:rPr>
                                  <w:rFonts w:hint="eastAsia"/>
                                  <w:color w:val="4B4B4B"/>
                                  <w:w w:val="110"/>
                                  <w:sz w:val="22"/>
                                  <w:szCs w:val="24"/>
                                </w:rPr>
                                <w:t>。</w:t>
                              </w:r>
                            </w:p>
                          </w:txbxContent>
                        </wps:txbx>
                        <wps:bodyPr lIns="0" tIns="0" rIns="0" bIns="0" upright="1"/>
                      </wps:wsp>
                      <wps:wsp>
                        <wps:cNvPr id="75" name="文本框 75"/>
                        <wps:cNvSpPr txBox="1"/>
                        <wps:spPr>
                          <a:xfrm>
                            <a:off x="1601" y="4875"/>
                            <a:ext cx="8770" cy="468"/>
                          </a:xfrm>
                          <a:prstGeom prst="rect">
                            <a:avLst/>
                          </a:prstGeom>
                          <a:noFill/>
                          <a:ln>
                            <a:noFill/>
                          </a:ln>
                        </wps:spPr>
                        <wps:txbx>
                          <w:txbxContent>
                            <w:p>
                              <w:pPr>
                                <w:pStyle w:val="2"/>
                                <w:tabs>
                                  <w:tab w:val="left" w:pos="912"/>
                                </w:tabs>
                                <w:kinsoku w:val="0"/>
                                <w:overflowPunct w:val="0"/>
                                <w:spacing w:before="79"/>
                                <w:ind w:right="13"/>
                                <w:jc w:val="center"/>
                                <w:rPr>
                                  <w:rFonts w:hint="eastAsia"/>
                                  <w:color w:val="0E0E0E"/>
                                  <w:w w:val="105"/>
                                  <w:sz w:val="22"/>
                                  <w:szCs w:val="24"/>
                                </w:rPr>
                              </w:pPr>
                              <w:r>
                                <w:rPr>
                                  <w:rFonts w:hint="eastAsia"/>
                                  <w:color w:val="0E0E0E"/>
                                  <w:w w:val="110"/>
                                  <w:sz w:val="22"/>
                                  <w:szCs w:val="24"/>
                                </w:rPr>
                                <w:t>专栏</w:t>
                              </w:r>
                              <w:r>
                                <w:rPr>
                                  <w:rFonts w:hint="default" w:ascii="Times New Roman" w:hAnsi="Times New Roman" w:eastAsia="Times New Roman"/>
                                  <w:color w:val="363636"/>
                                  <w:w w:val="110"/>
                                  <w:sz w:val="22"/>
                                  <w:szCs w:val="24"/>
                                </w:rPr>
                                <w:t>9</w:t>
                              </w:r>
                              <w:r>
                                <w:rPr>
                                  <w:rFonts w:hint="default" w:ascii="Times New Roman" w:hAnsi="Times New Roman" w:eastAsia="Times New Roman"/>
                                  <w:color w:val="363636"/>
                                  <w:w w:val="110"/>
                                  <w:sz w:val="22"/>
                                  <w:szCs w:val="24"/>
                                </w:rPr>
                                <w:tab/>
                              </w:r>
                              <w:r>
                                <w:rPr>
                                  <w:rFonts w:hint="eastAsia"/>
                                  <w:color w:val="0E0E0E"/>
                                  <w:w w:val="105"/>
                                  <w:sz w:val="22"/>
                                  <w:szCs w:val="24"/>
                                </w:rPr>
                                <w:t>文化创意技术创新</w:t>
                              </w:r>
                            </w:p>
                          </w:txbxContent>
                        </wps:txbx>
                        <wps:bodyPr lIns="0" tIns="0" rIns="0" bIns="0" upright="1"/>
                      </wps:wsp>
                    </wpg:wgp>
                  </a:graphicData>
                </a:graphic>
              </wp:anchor>
            </w:drawing>
          </mc:Choice>
          <mc:Fallback>
            <w:pict>
              <v:group id="_x0000_s1026" o:spid="_x0000_s1026" o:spt="203" style="position:absolute;left:0pt;margin-left:93.3pt;margin-top:15.4pt;height:172.2pt;width:439.95pt;mso-position-horizontal-relative:page;mso-wrap-distance-bottom:0pt;mso-wrap-distance-top:0pt;z-index:251662336;mso-width-relative:page;mso-height-relative:page;" coordorigin="1586,4858" coordsize="8799,2876" o:gfxdata="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FWabCfaAAAACwEAAA8AAAAAAAAAAQAgAAAA&#10;IgAAAGRycy9kb3ducmV2LnhtbFBLAQIUABQAAAAIAIdO4kDQ8OWKmAMAAHgMAAAOAAAAAAAAAAEA&#10;IAAAACkBAABkcnMvZTJvRG9jLnhtbFBLBQYAAAAABgAGAFkBAAAzBwAAAAA=&#10;">
                <o:lock v:ext="edit" aspectratio="f"/>
                <v:shape id="_x0000_s1026" o:spid="_x0000_s1026" o:spt="100" style="position:absolute;left:1586;top:4858;height:2422;width:8799;" fillcolor="#000000" filled="t" stroked="f" coordsize="8799,2422" o:gfxdata="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EChVvQAA&#10;ANsAAAAPAAAAAAAAAAEAIAAAACIAAABkcnMvZG93bnJldi54bWxQSwECFAAUAAAACACHTuJAMy8F&#10;njsAAAA5AAAAEAAAAAAAAAABACAAAAAMAQAAZHJzL3NoYXBleG1sLnhtbFBLBQYAAAAABgAGAFsB&#10;AAC2AwAAAAA=&#10;" path="m8798,7l8791,7,8791,0,8784,0,8784,16,8784,484,8784,494,8784,2407,14,2407,14,494,8784,494,8784,484,14,484,14,16,8784,16,8784,0,7,0,7,7,0,7,0,489,0,2414,7,2414,7,2421,8791,2421,8791,2414,8798,2414,8798,489,8798,7xe">
                  <v:fill on="t" focussize="0,0"/>
                  <v:stroke on="f"/>
                  <v:imagedata o:title=""/>
                  <o:lock v:ext="edit" aspectratio="f"/>
                </v:shape>
                <v:shape id="_x0000_s1026" o:spid="_x0000_s1026" o:spt="202" type="#_x0000_t202" style="position:absolute;left:1601;top:5352;height:2382;width:8770;"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11"/>
                          <w:rPr>
                            <w:rFonts w:hint="eastAsia"/>
                            <w:sz w:val="16"/>
                            <w:szCs w:val="24"/>
                          </w:rPr>
                        </w:pPr>
                      </w:p>
                      <w:p>
                        <w:pPr>
                          <w:pStyle w:val="2"/>
                          <w:kinsoku w:val="0"/>
                          <w:overflowPunct w:val="0"/>
                          <w:spacing w:line="252" w:lineRule="auto"/>
                          <w:ind w:left="101" w:right="85" w:firstLine="487"/>
                          <w:jc w:val="both"/>
                          <w:rPr>
                            <w:rFonts w:hint="eastAsia"/>
                            <w:color w:val="4B4B4B"/>
                            <w:w w:val="110"/>
                            <w:sz w:val="22"/>
                            <w:szCs w:val="24"/>
                          </w:rPr>
                        </w:pPr>
                        <w:r>
                          <w:rPr>
                            <w:rFonts w:hint="eastAsia"/>
                            <w:color w:val="212121"/>
                            <w:w w:val="110"/>
                            <w:sz w:val="22"/>
                            <w:szCs w:val="24"/>
                          </w:rPr>
                          <w:t>探索具有地方特点的“文化创意</w:t>
                        </w:r>
                        <w:r>
                          <w:rPr>
                            <w:rFonts w:hint="eastAsia"/>
                            <w:color w:val="212121"/>
                            <w:w w:val="110"/>
                            <w:sz w:val="22"/>
                            <w:szCs w:val="24"/>
                            <w:lang w:val="en-US" w:eastAsia="zh-CN"/>
                          </w:rPr>
                          <w:t>+</w:t>
                        </w:r>
                        <w:r>
                          <w:rPr>
                            <w:rFonts w:hint="eastAsia"/>
                            <w:color w:val="212121"/>
                            <w:w w:val="110"/>
                            <w:sz w:val="22"/>
                            <w:szCs w:val="24"/>
                          </w:rPr>
                          <w:t>大众创业、万众创新”发展模式。支持引导文化企业和团队围绕特色文化、景观艺术等主题开展工艺品、时装、礼品、产品包装、家居装饰等文创产品设计和创作，为文化创意设计从业者打造一条完整</w:t>
                        </w:r>
                        <w:r>
                          <w:rPr>
                            <w:rFonts w:hint="eastAsia"/>
                            <w:color w:val="0E0E0E"/>
                            <w:w w:val="110"/>
                            <w:sz w:val="22"/>
                            <w:szCs w:val="24"/>
                          </w:rPr>
                          <w:t>的创业链</w:t>
                        </w:r>
                        <w:r>
                          <w:rPr>
                            <w:rFonts w:hint="eastAsia"/>
                            <w:color w:val="4B4B4B"/>
                            <w:w w:val="110"/>
                            <w:sz w:val="22"/>
                            <w:szCs w:val="24"/>
                          </w:rPr>
                          <w:t>。</w:t>
                        </w:r>
                        <w:r>
                          <w:rPr>
                            <w:rFonts w:hint="eastAsia"/>
                            <w:color w:val="212121"/>
                            <w:w w:val="110"/>
                            <w:sz w:val="22"/>
                            <w:szCs w:val="24"/>
                          </w:rPr>
                          <w:t>力争到</w:t>
                        </w:r>
                        <w:r>
                          <w:rPr>
                            <w:rFonts w:hint="default" w:ascii="Times New Roman" w:hAnsi="Times New Roman" w:eastAsia="Times New Roman"/>
                            <w:color w:val="212121"/>
                            <w:w w:val="110"/>
                            <w:sz w:val="21"/>
                            <w:szCs w:val="24"/>
                          </w:rPr>
                          <w:t>2025</w:t>
                        </w:r>
                        <w:r>
                          <w:rPr>
                            <w:rFonts w:hint="eastAsia"/>
                            <w:color w:val="212121"/>
                            <w:w w:val="110"/>
                            <w:sz w:val="22"/>
                            <w:szCs w:val="24"/>
                          </w:rPr>
                          <w:t>年，引进培育创意团队</w:t>
                        </w:r>
                        <w:r>
                          <w:rPr>
                            <w:rFonts w:hint="default" w:ascii="Times New Roman" w:hAnsi="Times New Roman" w:eastAsia="Times New Roman"/>
                            <w:color w:val="212121"/>
                            <w:w w:val="110"/>
                            <w:sz w:val="21"/>
                            <w:szCs w:val="24"/>
                          </w:rPr>
                          <w:t>30</w:t>
                        </w:r>
                        <w:r>
                          <w:rPr>
                            <w:rFonts w:hint="eastAsia"/>
                            <w:color w:val="212121"/>
                            <w:w w:val="110"/>
                            <w:sz w:val="22"/>
                            <w:szCs w:val="24"/>
                          </w:rPr>
                          <w:t>家左右，基本形成“文创鄂尔多斯</w:t>
                        </w:r>
                        <w:r>
                          <w:rPr>
                            <w:rFonts w:hint="eastAsia"/>
                            <w:color w:val="212121"/>
                            <w:w w:val="110"/>
                            <w:sz w:val="22"/>
                            <w:szCs w:val="24"/>
                            <w:lang w:eastAsia="zh-CN"/>
                          </w:rPr>
                          <w:t>”</w:t>
                        </w:r>
                        <w:r>
                          <w:rPr>
                            <w:rFonts w:hint="eastAsia"/>
                            <w:color w:val="212121"/>
                            <w:w w:val="110"/>
                            <w:sz w:val="22"/>
                            <w:szCs w:val="24"/>
                          </w:rPr>
                          <w:t>生产和消费聚集区</w:t>
                        </w:r>
                        <w:r>
                          <w:rPr>
                            <w:rFonts w:hint="eastAsia"/>
                            <w:color w:val="4B4B4B"/>
                            <w:w w:val="110"/>
                            <w:sz w:val="22"/>
                            <w:szCs w:val="24"/>
                          </w:rPr>
                          <w:t>。</w:t>
                        </w:r>
                      </w:p>
                    </w:txbxContent>
                  </v:textbox>
                </v:shape>
                <v:shape id="_x0000_s1026" o:spid="_x0000_s1026" o:spt="202" type="#_x0000_t202" style="position:absolute;left:1601;top:4875;height:468;width:8770;"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tabs>
                            <w:tab w:val="left" w:pos="912"/>
                          </w:tabs>
                          <w:kinsoku w:val="0"/>
                          <w:overflowPunct w:val="0"/>
                          <w:spacing w:before="79"/>
                          <w:ind w:right="13"/>
                          <w:jc w:val="center"/>
                          <w:rPr>
                            <w:rFonts w:hint="eastAsia"/>
                            <w:color w:val="0E0E0E"/>
                            <w:w w:val="105"/>
                            <w:sz w:val="22"/>
                            <w:szCs w:val="24"/>
                          </w:rPr>
                        </w:pPr>
                        <w:r>
                          <w:rPr>
                            <w:rFonts w:hint="eastAsia"/>
                            <w:color w:val="0E0E0E"/>
                            <w:w w:val="110"/>
                            <w:sz w:val="22"/>
                            <w:szCs w:val="24"/>
                          </w:rPr>
                          <w:t>专栏</w:t>
                        </w:r>
                        <w:r>
                          <w:rPr>
                            <w:rFonts w:hint="default" w:ascii="Times New Roman" w:hAnsi="Times New Roman" w:eastAsia="Times New Roman"/>
                            <w:color w:val="363636"/>
                            <w:w w:val="110"/>
                            <w:sz w:val="22"/>
                            <w:szCs w:val="24"/>
                          </w:rPr>
                          <w:t>9</w:t>
                        </w:r>
                        <w:r>
                          <w:rPr>
                            <w:rFonts w:hint="default" w:ascii="Times New Roman" w:hAnsi="Times New Roman" w:eastAsia="Times New Roman"/>
                            <w:color w:val="363636"/>
                            <w:w w:val="110"/>
                            <w:sz w:val="22"/>
                            <w:szCs w:val="24"/>
                          </w:rPr>
                          <w:tab/>
                        </w:r>
                        <w:r>
                          <w:rPr>
                            <w:rFonts w:hint="eastAsia"/>
                            <w:color w:val="0E0E0E"/>
                            <w:w w:val="105"/>
                            <w:sz w:val="22"/>
                            <w:szCs w:val="24"/>
                          </w:rPr>
                          <w:t>文化创意技术创新</w:t>
                        </w: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（二）拓展文化创意技术路径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康巴什丰厚的文化资源，挖掘、保护和发展民族、民间特色传统技艺，将现代化的城市元素与传统文化元素相结合，培育具有康巴什地方特色的文化创意设计企业。推进“黄河几字湾”协同发展战略，深度对接北京、上海等资深品牌设计策划团队，深化康巴什区城市品牌战略定位和城市VIS视觉识别系统设计，提升康巴什旅游品牌价值。引导社会资金以各种形式发展创意设计，吸引各类创意设计人才来康巴什区创办工作室、创意屋、设计所。坚持保护传承和创新发展相结合，用现代创意设计提升文化产品制造、工艺美术、文化演艺、文化休闲娱乐等传统文化产业门类的发展质量，构建现代文化产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（三）培育文化创意产业链创新主体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支持专业化的创意设计企业向专、精、特、新方向发展， 重点培育文化创意产业科技型企业，成为具有较强实力、活力和竞争力的市场主体。支持优势创意设计企业实施跨地区、跨行业、跨所有制业务合作，打造跨界融合的产业集团和产业联盟。支持借助地标建筑、标签产品、宣传口号等内容，设计制作一批精致的具有“康巴什符号”“康巴什温度”“康巴什颜值” 的文创产品，支持区内相关企业的文化创意、工业设计“走出去＂，实现国际化、规模化发展。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二、创新城市与生态旅游发展模式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（一）推动“科技+城市+生态旅游”融合发展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科技助力“文旅+”和“+文旅”产业融合提升工程，融入数字科技等新科技手段，拓展旅游产业链，丰富旅游业态，提升旅游品质，发挥文旅业带动、融合、集聚效应，形成“一业带百业”的产业发展环境。搭建文旅智慧平台，打造集科技创新宣传展示、咨询服务、互动体验、智慧管理于一体的综合性平台，提升康巴什区文化旅游服务水平和质量。开发应用软件，实现“一部手机游康巴什”，为游客提供优质高效服务。因地制宜，集成应用现代农业高新技术打造城市休闲观光农业科技园区，融入科技、品牌、观光、餐饮等旅游要素，使城郊型设施农业成为旅游对象和产品，丰富城市生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（二）加快全域旅游发展模式技术进步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运用人工智能、混合现实、边缘计算、大数据、全息成像、动作捕捉、CAVE空间技术，把康巴什厚重的历史文化和丰富的旅游资源以先进的数字化方式，打造云游康巴什的旅游生态，助力旅游消费升级。研究现代城市开发与人文、绿色生态环境协调发展模式，应用先进地区发展理念，建成具有突出康巴什地域风格、时代特征鲜明、品牌体系完备的“花园城市”IP。在春、夏、秋、冬不同季节推出不同主题漫游线路、自驾游线路、深度体验地等指引性营销方案。将“两山”理念融入到康巴什区现代经济产业体系建设的各方面和全过程，以生态保护红线、环境质量底线、资源利用上限为抓手，不断提升资源环境与城市旅游发展协同的能力，让生态环境成为康巴什区发展全域旅游的核心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00" w:firstLineChars="200"/>
        <w:textAlignment w:val="auto"/>
        <w:rPr>
          <w:rFonts w:hint="eastAsia" w:ascii="仿宋_GB2312" w:hAnsi="仿宋_GB2312" w:eastAsia="仿宋_GB2312" w:cs="仿宋_GB2312"/>
          <w:sz w:val="32"/>
          <w:szCs w:val="32"/>
        </w:rPr>
      </w:pPr>
      <w:r>
        <w:rPr>
          <w:rFonts w:hint="default"/>
          <w:sz w:val="15"/>
          <w:szCs w:val="24"/>
        </w:rPr>
        <mc:AlternateContent>
          <mc:Choice Requires="wpg">
            <w:drawing>
              <wp:anchor distT="0" distB="0" distL="114300" distR="114300" simplePos="0" relativeHeight="251663360" behindDoc="0" locked="0" layoutInCell="1" allowOverlap="1">
                <wp:simplePos x="0" y="0"/>
                <wp:positionH relativeFrom="page">
                  <wp:posOffset>1070610</wp:posOffset>
                </wp:positionH>
                <wp:positionV relativeFrom="paragraph">
                  <wp:posOffset>387985</wp:posOffset>
                </wp:positionV>
                <wp:extent cx="5587365" cy="2823210"/>
                <wp:effectExtent l="0" t="0" r="13335" b="0"/>
                <wp:wrapTopAndBottom/>
                <wp:docPr id="80" name="组合 80"/>
                <wp:cNvGraphicFramePr/>
                <a:graphic xmlns:a="http://schemas.openxmlformats.org/drawingml/2006/main">
                  <a:graphicData uri="http://schemas.microsoft.com/office/word/2010/wordprocessingGroup">
                    <wpg:wgp>
                      <wpg:cNvGrpSpPr/>
                      <wpg:grpSpPr>
                        <a:xfrm>
                          <a:off x="0" y="0"/>
                          <a:ext cx="5587365" cy="2823210"/>
                          <a:chOff x="1586" y="1244"/>
                          <a:chExt cx="8799" cy="3237"/>
                        </a:xfrm>
                      </wpg:grpSpPr>
                      <wps:wsp>
                        <wps:cNvPr id="77" name="任意多边形 77"/>
                        <wps:cNvSpPr/>
                        <wps:spPr>
                          <a:xfrm>
                            <a:off x="1586" y="1244"/>
                            <a:ext cx="8799" cy="2424"/>
                          </a:xfrm>
                          <a:custGeom>
                            <a:avLst/>
                            <a:gdLst/>
                            <a:ahLst/>
                            <a:cxnLst/>
                            <a:pathLst>
                              <a:path w="8799" h="2424">
                                <a:moveTo>
                                  <a:pt x="8798" y="9"/>
                                </a:moveTo>
                                <a:lnTo>
                                  <a:pt x="8791" y="9"/>
                                </a:lnTo>
                                <a:lnTo>
                                  <a:pt x="8791" y="0"/>
                                </a:lnTo>
                                <a:lnTo>
                                  <a:pt x="8784" y="0"/>
                                </a:lnTo>
                                <a:lnTo>
                                  <a:pt x="8784" y="16"/>
                                </a:lnTo>
                                <a:lnTo>
                                  <a:pt x="8784" y="487"/>
                                </a:lnTo>
                                <a:lnTo>
                                  <a:pt x="8784" y="494"/>
                                </a:lnTo>
                                <a:lnTo>
                                  <a:pt x="8784" y="2407"/>
                                </a:lnTo>
                                <a:lnTo>
                                  <a:pt x="14" y="2407"/>
                                </a:lnTo>
                                <a:lnTo>
                                  <a:pt x="14" y="494"/>
                                </a:lnTo>
                                <a:lnTo>
                                  <a:pt x="8784" y="494"/>
                                </a:lnTo>
                                <a:lnTo>
                                  <a:pt x="8784" y="487"/>
                                </a:lnTo>
                                <a:lnTo>
                                  <a:pt x="14" y="487"/>
                                </a:lnTo>
                                <a:lnTo>
                                  <a:pt x="14" y="16"/>
                                </a:lnTo>
                                <a:lnTo>
                                  <a:pt x="8784" y="16"/>
                                </a:lnTo>
                                <a:lnTo>
                                  <a:pt x="8784" y="0"/>
                                </a:lnTo>
                                <a:lnTo>
                                  <a:pt x="7" y="0"/>
                                </a:lnTo>
                                <a:lnTo>
                                  <a:pt x="7" y="9"/>
                                </a:lnTo>
                                <a:lnTo>
                                  <a:pt x="0" y="9"/>
                                </a:lnTo>
                                <a:lnTo>
                                  <a:pt x="0" y="489"/>
                                </a:lnTo>
                                <a:lnTo>
                                  <a:pt x="0" y="2414"/>
                                </a:lnTo>
                                <a:lnTo>
                                  <a:pt x="7" y="2414"/>
                                </a:lnTo>
                                <a:lnTo>
                                  <a:pt x="7" y="2424"/>
                                </a:lnTo>
                                <a:lnTo>
                                  <a:pt x="8791" y="2424"/>
                                </a:lnTo>
                                <a:lnTo>
                                  <a:pt x="8791" y="2414"/>
                                </a:lnTo>
                                <a:lnTo>
                                  <a:pt x="8798" y="2414"/>
                                </a:lnTo>
                                <a:lnTo>
                                  <a:pt x="8798" y="489"/>
                                </a:lnTo>
                                <a:lnTo>
                                  <a:pt x="8798" y="9"/>
                                </a:lnTo>
                                <a:close/>
                              </a:path>
                            </a:pathLst>
                          </a:custGeom>
                          <a:solidFill>
                            <a:srgbClr val="000000"/>
                          </a:solidFill>
                          <a:ln>
                            <a:noFill/>
                          </a:ln>
                        </wps:spPr>
                        <wps:bodyPr upright="1"/>
                      </wps:wsp>
                      <wps:wsp>
                        <wps:cNvPr id="78" name="文本框 78"/>
                        <wps:cNvSpPr txBox="1"/>
                        <wps:spPr>
                          <a:xfrm>
                            <a:off x="1601" y="1739"/>
                            <a:ext cx="8770" cy="2742"/>
                          </a:xfrm>
                          <a:prstGeom prst="rect">
                            <a:avLst/>
                          </a:prstGeom>
                          <a:noFill/>
                          <a:ln>
                            <a:noFill/>
                          </a:ln>
                        </wps:spPr>
                        <wps:txbx>
                          <w:txbxContent>
                            <w:p>
                              <w:pPr>
                                <w:pStyle w:val="2"/>
                                <w:kinsoku w:val="0"/>
                                <w:overflowPunct w:val="0"/>
                                <w:spacing w:before="66" w:line="268" w:lineRule="auto"/>
                                <w:ind w:left="101" w:right="51" w:firstLine="484"/>
                                <w:jc w:val="both"/>
                                <w:rPr>
                                  <w:rFonts w:hint="eastAsia"/>
                                  <w:color w:val="414141"/>
                                  <w:w w:val="115"/>
                                  <w:sz w:val="21"/>
                                  <w:szCs w:val="24"/>
                                </w:rPr>
                              </w:pPr>
                              <w:r>
                                <w:rPr>
                                  <w:rFonts w:hint="eastAsia"/>
                                  <w:color w:val="282828"/>
                                  <w:w w:val="115"/>
                                  <w:sz w:val="21"/>
                                  <w:szCs w:val="24"/>
                                </w:rPr>
                                <w:t>文化旅游产业信息技术开发与应用。支持文化旅游产业应用软件产品开发和新产品在文化产业中的应用推广，提升文化旅游产业科技水平，促进文化旅游产</w:t>
                              </w:r>
                              <w:r>
                                <w:rPr>
                                  <w:rFonts w:hint="eastAsia"/>
                                  <w:color w:val="181818"/>
                                  <w:w w:val="115"/>
                                  <w:sz w:val="21"/>
                                  <w:szCs w:val="24"/>
                                </w:rPr>
                                <w:t>业发展</w:t>
                              </w:r>
                              <w:r>
                                <w:rPr>
                                  <w:rFonts w:hint="eastAsia"/>
                                  <w:color w:val="414141"/>
                                  <w:w w:val="115"/>
                                  <w:sz w:val="21"/>
                                  <w:szCs w:val="24"/>
                                </w:rPr>
                                <w:t>。</w:t>
                              </w:r>
                            </w:p>
                            <w:p>
                              <w:pPr>
                                <w:pStyle w:val="2"/>
                                <w:kinsoku w:val="0"/>
                                <w:overflowPunct w:val="0"/>
                                <w:spacing w:line="254" w:lineRule="exact"/>
                                <w:ind w:left="583"/>
                                <w:rPr>
                                  <w:rFonts w:hint="eastAsia"/>
                                  <w:color w:val="181818"/>
                                  <w:w w:val="115"/>
                                  <w:sz w:val="21"/>
                                  <w:szCs w:val="24"/>
                                </w:rPr>
                              </w:pPr>
                              <w:r>
                                <w:rPr>
                                  <w:rFonts w:hint="eastAsia"/>
                                  <w:color w:val="282828"/>
                                  <w:w w:val="115"/>
                                  <w:sz w:val="21"/>
                                  <w:szCs w:val="24"/>
                                </w:rPr>
                                <w:t>基千北斗技术的无人驾驶体验项目</w:t>
                              </w:r>
                              <w:r>
                                <w:rPr>
                                  <w:rFonts w:hint="eastAsia"/>
                                  <w:color w:val="414141"/>
                                  <w:w w:val="115"/>
                                  <w:sz w:val="21"/>
                                  <w:szCs w:val="24"/>
                                </w:rPr>
                                <w:t>。</w:t>
                              </w:r>
                              <w:r>
                                <w:rPr>
                                  <w:rFonts w:hint="eastAsia"/>
                                  <w:color w:val="282828"/>
                                  <w:w w:val="115"/>
                                  <w:sz w:val="21"/>
                                  <w:szCs w:val="24"/>
                                </w:rPr>
                                <w:t>运用</w:t>
                              </w:r>
                              <w:r>
                                <w:rPr>
                                  <w:rFonts w:hint="default" w:ascii="Times New Roman" w:hAnsi="Times New Roman" w:eastAsia="Times New Roman"/>
                                  <w:color w:val="282828"/>
                                  <w:w w:val="115"/>
                                  <w:sz w:val="22"/>
                                  <w:szCs w:val="24"/>
                                </w:rPr>
                                <w:t>5G</w:t>
                              </w:r>
                              <w:r>
                                <w:rPr>
                                  <w:rFonts w:hint="eastAsia"/>
                                  <w:color w:val="282828"/>
                                  <w:w w:val="115"/>
                                  <w:sz w:val="21"/>
                                  <w:szCs w:val="24"/>
                                </w:rPr>
                                <w:t>、边缘计</w:t>
                              </w:r>
                              <w:r>
                                <w:rPr>
                                  <w:rFonts w:hint="eastAsia"/>
                                  <w:color w:val="414141"/>
                                  <w:w w:val="115"/>
                                  <w:sz w:val="21"/>
                                  <w:szCs w:val="24"/>
                                </w:rPr>
                                <w:t>算</w:t>
                              </w:r>
                              <w:r>
                                <w:rPr>
                                  <w:rFonts w:hint="eastAsia"/>
                                  <w:color w:val="181818"/>
                                  <w:w w:val="115"/>
                                  <w:sz w:val="21"/>
                                  <w:szCs w:val="24"/>
                                </w:rPr>
                                <w:t>、车路协同、无人驾</w:t>
                              </w:r>
                            </w:p>
                            <w:p>
                              <w:pPr>
                                <w:pStyle w:val="2"/>
                                <w:kinsoku w:val="0"/>
                                <w:overflowPunct w:val="0"/>
                                <w:spacing w:before="29" w:line="271" w:lineRule="auto"/>
                                <w:ind w:left="106" w:right="99" w:hanging="4"/>
                                <w:rPr>
                                  <w:rFonts w:hint="eastAsia"/>
                                  <w:color w:val="282828"/>
                                  <w:w w:val="115"/>
                                  <w:sz w:val="21"/>
                                  <w:szCs w:val="24"/>
                                </w:rPr>
                              </w:pPr>
                              <w:r>
                                <w:rPr>
                                  <w:rFonts w:hint="eastAsia"/>
                                  <w:color w:val="181818"/>
                                  <w:w w:val="115"/>
                                  <w:sz w:val="21"/>
                                  <w:szCs w:val="24"/>
                                </w:rPr>
                                <w:t>驶、</w:t>
                              </w:r>
                              <w:r>
                                <w:rPr>
                                  <w:rFonts w:hint="default" w:ascii="Times New Roman" w:hAnsi="Times New Roman" w:eastAsia="Times New Roman"/>
                                  <w:color w:val="181818"/>
                                  <w:w w:val="115"/>
                                  <w:sz w:val="22"/>
                                  <w:szCs w:val="24"/>
                                </w:rPr>
                                <w:t>AR</w:t>
                              </w:r>
                              <w:r>
                                <w:rPr>
                                  <w:rFonts w:hint="eastAsia"/>
                                  <w:color w:val="181818"/>
                                  <w:w w:val="115"/>
                                  <w:sz w:val="21"/>
                                  <w:szCs w:val="24"/>
                                </w:rPr>
                                <w:t>等大</w:t>
                              </w:r>
                              <w:r>
                                <w:rPr>
                                  <w:rFonts w:hint="eastAsia"/>
                                  <w:color w:val="181818"/>
                                  <w:w w:val="115"/>
                                  <w:sz w:val="21"/>
                                  <w:szCs w:val="24"/>
                                  <w:lang w:val="en-US" w:eastAsia="zh-CN"/>
                                </w:rPr>
                                <w:t>量</w:t>
                              </w:r>
                              <w:r>
                                <w:rPr>
                                  <w:rFonts w:hint="eastAsia"/>
                                  <w:color w:val="282828"/>
                                  <w:w w:val="115"/>
                                  <w:sz w:val="21"/>
                                  <w:szCs w:val="24"/>
                                </w:rPr>
                                <w:t>前沿科技，将无人驾驶和</w:t>
                              </w:r>
                              <w:r>
                                <w:rPr>
                                  <w:rFonts w:hint="default" w:ascii="Times New Roman" w:hAnsi="Times New Roman" w:eastAsia="Times New Roman"/>
                                  <w:color w:val="282828"/>
                                  <w:w w:val="115"/>
                                  <w:sz w:val="22"/>
                                  <w:szCs w:val="24"/>
                                </w:rPr>
                                <w:t>5G</w:t>
                              </w:r>
                              <w:r>
                                <w:rPr>
                                  <w:rFonts w:hint="eastAsia"/>
                                  <w:color w:val="282828"/>
                                  <w:w w:val="115"/>
                                  <w:sz w:val="21"/>
                                  <w:szCs w:val="24"/>
                                </w:rPr>
                                <w:t>应用进行有机结合，在康巴什大</w:t>
                              </w:r>
                              <w:r>
                                <w:rPr>
                                  <w:rFonts w:hint="eastAsia"/>
                                  <w:color w:val="282828"/>
                                  <w:w w:val="115"/>
                                  <w:sz w:val="21"/>
                                  <w:szCs w:val="24"/>
                                  <w:lang w:val="en-US" w:eastAsia="zh-CN"/>
                                </w:rPr>
                                <w:t>型</w:t>
                              </w:r>
                              <w:r>
                                <w:rPr>
                                  <w:rFonts w:hint="eastAsia"/>
                                  <w:color w:val="282828"/>
                                  <w:w w:val="115"/>
                                  <w:sz w:val="21"/>
                                  <w:szCs w:val="24"/>
                                </w:rPr>
                                <w:t>景区运营。</w:t>
                              </w:r>
                            </w:p>
                          </w:txbxContent>
                        </wps:txbx>
                        <wps:bodyPr lIns="0" tIns="0" rIns="0" bIns="0" upright="1"/>
                      </wps:wsp>
                      <wps:wsp>
                        <wps:cNvPr id="79" name="文本框 79"/>
                        <wps:cNvSpPr txBox="1"/>
                        <wps:spPr>
                          <a:xfrm>
                            <a:off x="1601" y="1261"/>
                            <a:ext cx="8770" cy="471"/>
                          </a:xfrm>
                          <a:prstGeom prst="rect">
                            <a:avLst/>
                          </a:prstGeom>
                          <a:noFill/>
                          <a:ln>
                            <a:noFill/>
                          </a:ln>
                        </wps:spPr>
                        <wps:txbx>
                          <w:txbxContent>
                            <w:p>
                              <w:pPr>
                                <w:pStyle w:val="2"/>
                                <w:tabs>
                                  <w:tab w:val="left" w:pos="1021"/>
                                </w:tabs>
                                <w:kinsoku w:val="0"/>
                                <w:overflowPunct w:val="0"/>
                                <w:spacing w:before="78"/>
                                <w:ind w:right="27"/>
                                <w:jc w:val="center"/>
                                <w:rPr>
                                  <w:rFonts w:hint="eastAsia"/>
                                  <w:color w:val="010101"/>
                                  <w:w w:val="110"/>
                                  <w:sz w:val="21"/>
                                  <w:szCs w:val="24"/>
                                </w:rPr>
                              </w:pPr>
                              <w:r>
                                <w:rPr>
                                  <w:rFonts w:hint="eastAsia"/>
                                  <w:color w:val="010101"/>
                                  <w:w w:val="115"/>
                                  <w:sz w:val="21"/>
                                  <w:szCs w:val="24"/>
                                </w:rPr>
                                <w:t>专栏</w:t>
                              </w:r>
                              <w:r>
                                <w:rPr>
                                  <w:rFonts w:hint="default" w:ascii="Times New Roman" w:hAnsi="Times New Roman" w:eastAsia="Times New Roman"/>
                                  <w:color w:val="010101"/>
                                  <w:w w:val="115"/>
                                  <w:sz w:val="22"/>
                                  <w:szCs w:val="24"/>
                                </w:rPr>
                                <w:t>1</w:t>
                              </w:r>
                              <w:r>
                                <w:rPr>
                                  <w:rFonts w:hint="default" w:ascii="Times New Roman" w:hAnsi="Times New Roman" w:eastAsia="Times New Roman"/>
                                  <w:color w:val="282828"/>
                                  <w:w w:val="115"/>
                                  <w:sz w:val="22"/>
                                  <w:szCs w:val="24"/>
                                </w:rPr>
                                <w:t>0</w:t>
                              </w:r>
                              <w:r>
                                <w:rPr>
                                  <w:rFonts w:hint="default" w:ascii="Times New Roman" w:hAnsi="Times New Roman" w:eastAsia="Times New Roman"/>
                                  <w:color w:val="282828"/>
                                  <w:w w:val="115"/>
                                  <w:sz w:val="22"/>
                                  <w:szCs w:val="24"/>
                                </w:rPr>
                                <w:tab/>
                              </w:r>
                              <w:r>
                                <w:rPr>
                                  <w:rFonts w:hint="eastAsia"/>
                                  <w:color w:val="010101"/>
                                  <w:w w:val="110"/>
                                  <w:sz w:val="21"/>
                                  <w:szCs w:val="24"/>
                                </w:rPr>
                                <w:t>互联网技术在文旅产业的应用</w:t>
                              </w:r>
                            </w:p>
                          </w:txbxContent>
                        </wps:txbx>
                        <wps:bodyPr lIns="0" tIns="0" rIns="0" bIns="0" upright="1"/>
                      </wps:wsp>
                    </wpg:wgp>
                  </a:graphicData>
                </a:graphic>
              </wp:anchor>
            </w:drawing>
          </mc:Choice>
          <mc:Fallback>
            <w:pict>
              <v:group id="_x0000_s1026" o:spid="_x0000_s1026" o:spt="203" style="position:absolute;left:0pt;margin-left:84.3pt;margin-top:30.55pt;height:222.3pt;width:439.95pt;mso-position-horizontal-relative:page;mso-wrap-distance-bottom:0pt;mso-wrap-distance-top:0pt;z-index:251663360;mso-width-relative:page;mso-height-relative:page;" coordorigin="1586,1244" coordsize="8799,3237" o:gfxdata="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CFpT6k&#10;2QAAAAsBAAAPAAAAAAAAAAEAIAAAACIAAABkcnMvZG93bnJldi54bWxQSwECFAAUAAAACACHTuJA&#10;oFzhRa8DAAB4DAAADgAAAAAAAAABACAAAAAoAQAAZHJzL2Uyb0RvYy54bWxQSwUGAAAAAAYABgBZ&#10;AQAASQcAAAAA&#10;">
                <o:lock v:ext="edit" aspectratio="f"/>
                <v:shape id="_x0000_s1026" o:spid="_x0000_s1026" o:spt="100" style="position:absolute;left:1586;top:1244;height:2424;width:8799;" fillcolor="#000000" filled="t" stroked="f" coordsize="8799,2424" o:gfxdata="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gduO8AAAA&#10;2wAAAA8AAAAAAAAAAQAgAAAAIgAAAGRycy9kb3ducmV2LnhtbFBLAQIUABQAAAAIAIdO4kAzLwWe&#10;OwAAADkAAAAQAAAAAAAAAAEAIAAAAAsBAABkcnMvc2hhcGV4bWwueG1sUEsFBgAAAAAGAAYAWwEA&#10;ALUDAAAAAA==&#10;" path="m8798,9l8791,9,8791,0,8784,0,8784,16,8784,487,8784,494,8784,2407,14,2407,14,494,8784,494,8784,487,14,487,14,16,8784,16,8784,0,7,0,7,9,0,9,0,489,0,2414,7,2414,7,2424,8791,2424,8791,2414,8798,2414,8798,489,8798,9xe">
                  <v:fill on="t" focussize="0,0"/>
                  <v:stroke on="f"/>
                  <v:imagedata o:title=""/>
                  <o:lock v:ext="edit" aspectratio="f"/>
                </v:shape>
                <v:shape id="_x0000_s1026" o:spid="_x0000_s1026" o:spt="202" type="#_x0000_t202" style="position:absolute;left:1601;top:1739;height:2742;width:8770;"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kinsoku w:val="0"/>
                          <w:overflowPunct w:val="0"/>
                          <w:spacing w:before="66" w:line="268" w:lineRule="auto"/>
                          <w:ind w:left="101" w:right="51" w:firstLine="484"/>
                          <w:jc w:val="both"/>
                          <w:rPr>
                            <w:rFonts w:hint="eastAsia"/>
                            <w:color w:val="414141"/>
                            <w:w w:val="115"/>
                            <w:sz w:val="21"/>
                            <w:szCs w:val="24"/>
                          </w:rPr>
                        </w:pPr>
                        <w:r>
                          <w:rPr>
                            <w:rFonts w:hint="eastAsia"/>
                            <w:color w:val="282828"/>
                            <w:w w:val="115"/>
                            <w:sz w:val="21"/>
                            <w:szCs w:val="24"/>
                          </w:rPr>
                          <w:t>文化旅游产业信息技术开发与应用。支持文化旅游产业应用软件产品开发和新产品在文化产业中的应用推广，提升文化旅游产业科技水平，促进文化旅游产</w:t>
                        </w:r>
                        <w:r>
                          <w:rPr>
                            <w:rFonts w:hint="eastAsia"/>
                            <w:color w:val="181818"/>
                            <w:w w:val="115"/>
                            <w:sz w:val="21"/>
                            <w:szCs w:val="24"/>
                          </w:rPr>
                          <w:t>业发展</w:t>
                        </w:r>
                        <w:r>
                          <w:rPr>
                            <w:rFonts w:hint="eastAsia"/>
                            <w:color w:val="414141"/>
                            <w:w w:val="115"/>
                            <w:sz w:val="21"/>
                            <w:szCs w:val="24"/>
                          </w:rPr>
                          <w:t>。</w:t>
                        </w:r>
                      </w:p>
                      <w:p>
                        <w:pPr>
                          <w:pStyle w:val="2"/>
                          <w:kinsoku w:val="0"/>
                          <w:overflowPunct w:val="0"/>
                          <w:spacing w:line="254" w:lineRule="exact"/>
                          <w:ind w:left="583"/>
                          <w:rPr>
                            <w:rFonts w:hint="eastAsia"/>
                            <w:color w:val="181818"/>
                            <w:w w:val="115"/>
                            <w:sz w:val="21"/>
                            <w:szCs w:val="24"/>
                          </w:rPr>
                        </w:pPr>
                        <w:r>
                          <w:rPr>
                            <w:rFonts w:hint="eastAsia"/>
                            <w:color w:val="282828"/>
                            <w:w w:val="115"/>
                            <w:sz w:val="21"/>
                            <w:szCs w:val="24"/>
                          </w:rPr>
                          <w:t>基千北斗技术的无人驾驶体验项目</w:t>
                        </w:r>
                        <w:r>
                          <w:rPr>
                            <w:rFonts w:hint="eastAsia"/>
                            <w:color w:val="414141"/>
                            <w:w w:val="115"/>
                            <w:sz w:val="21"/>
                            <w:szCs w:val="24"/>
                          </w:rPr>
                          <w:t>。</w:t>
                        </w:r>
                        <w:r>
                          <w:rPr>
                            <w:rFonts w:hint="eastAsia"/>
                            <w:color w:val="282828"/>
                            <w:w w:val="115"/>
                            <w:sz w:val="21"/>
                            <w:szCs w:val="24"/>
                          </w:rPr>
                          <w:t>运用</w:t>
                        </w:r>
                        <w:r>
                          <w:rPr>
                            <w:rFonts w:hint="default" w:ascii="Times New Roman" w:hAnsi="Times New Roman" w:eastAsia="Times New Roman"/>
                            <w:color w:val="282828"/>
                            <w:w w:val="115"/>
                            <w:sz w:val="22"/>
                            <w:szCs w:val="24"/>
                          </w:rPr>
                          <w:t>5G</w:t>
                        </w:r>
                        <w:r>
                          <w:rPr>
                            <w:rFonts w:hint="eastAsia"/>
                            <w:color w:val="282828"/>
                            <w:w w:val="115"/>
                            <w:sz w:val="21"/>
                            <w:szCs w:val="24"/>
                          </w:rPr>
                          <w:t>、边缘计</w:t>
                        </w:r>
                        <w:r>
                          <w:rPr>
                            <w:rFonts w:hint="eastAsia"/>
                            <w:color w:val="414141"/>
                            <w:w w:val="115"/>
                            <w:sz w:val="21"/>
                            <w:szCs w:val="24"/>
                          </w:rPr>
                          <w:t>算</w:t>
                        </w:r>
                        <w:r>
                          <w:rPr>
                            <w:rFonts w:hint="eastAsia"/>
                            <w:color w:val="181818"/>
                            <w:w w:val="115"/>
                            <w:sz w:val="21"/>
                            <w:szCs w:val="24"/>
                          </w:rPr>
                          <w:t>、车路协同、无人驾</w:t>
                        </w:r>
                      </w:p>
                      <w:p>
                        <w:pPr>
                          <w:pStyle w:val="2"/>
                          <w:kinsoku w:val="0"/>
                          <w:overflowPunct w:val="0"/>
                          <w:spacing w:before="29" w:line="271" w:lineRule="auto"/>
                          <w:ind w:left="106" w:right="99" w:hanging="4"/>
                          <w:rPr>
                            <w:rFonts w:hint="eastAsia"/>
                            <w:color w:val="282828"/>
                            <w:w w:val="115"/>
                            <w:sz w:val="21"/>
                            <w:szCs w:val="24"/>
                          </w:rPr>
                        </w:pPr>
                        <w:r>
                          <w:rPr>
                            <w:rFonts w:hint="eastAsia"/>
                            <w:color w:val="181818"/>
                            <w:w w:val="115"/>
                            <w:sz w:val="21"/>
                            <w:szCs w:val="24"/>
                          </w:rPr>
                          <w:t>驶、</w:t>
                        </w:r>
                        <w:r>
                          <w:rPr>
                            <w:rFonts w:hint="default" w:ascii="Times New Roman" w:hAnsi="Times New Roman" w:eastAsia="Times New Roman"/>
                            <w:color w:val="181818"/>
                            <w:w w:val="115"/>
                            <w:sz w:val="22"/>
                            <w:szCs w:val="24"/>
                          </w:rPr>
                          <w:t>AR</w:t>
                        </w:r>
                        <w:r>
                          <w:rPr>
                            <w:rFonts w:hint="eastAsia"/>
                            <w:color w:val="181818"/>
                            <w:w w:val="115"/>
                            <w:sz w:val="21"/>
                            <w:szCs w:val="24"/>
                          </w:rPr>
                          <w:t>等大</w:t>
                        </w:r>
                        <w:r>
                          <w:rPr>
                            <w:rFonts w:hint="eastAsia"/>
                            <w:color w:val="181818"/>
                            <w:w w:val="115"/>
                            <w:sz w:val="21"/>
                            <w:szCs w:val="24"/>
                            <w:lang w:val="en-US" w:eastAsia="zh-CN"/>
                          </w:rPr>
                          <w:t>量</w:t>
                        </w:r>
                        <w:r>
                          <w:rPr>
                            <w:rFonts w:hint="eastAsia"/>
                            <w:color w:val="282828"/>
                            <w:w w:val="115"/>
                            <w:sz w:val="21"/>
                            <w:szCs w:val="24"/>
                          </w:rPr>
                          <w:t>前沿科技，将无人驾驶和</w:t>
                        </w:r>
                        <w:r>
                          <w:rPr>
                            <w:rFonts w:hint="default" w:ascii="Times New Roman" w:hAnsi="Times New Roman" w:eastAsia="Times New Roman"/>
                            <w:color w:val="282828"/>
                            <w:w w:val="115"/>
                            <w:sz w:val="22"/>
                            <w:szCs w:val="24"/>
                          </w:rPr>
                          <w:t>5G</w:t>
                        </w:r>
                        <w:r>
                          <w:rPr>
                            <w:rFonts w:hint="eastAsia"/>
                            <w:color w:val="282828"/>
                            <w:w w:val="115"/>
                            <w:sz w:val="21"/>
                            <w:szCs w:val="24"/>
                          </w:rPr>
                          <w:t>应用进行有机结合，在康巴什大</w:t>
                        </w:r>
                        <w:r>
                          <w:rPr>
                            <w:rFonts w:hint="eastAsia"/>
                            <w:color w:val="282828"/>
                            <w:w w:val="115"/>
                            <w:sz w:val="21"/>
                            <w:szCs w:val="24"/>
                            <w:lang w:val="en-US" w:eastAsia="zh-CN"/>
                          </w:rPr>
                          <w:t>型</w:t>
                        </w:r>
                        <w:r>
                          <w:rPr>
                            <w:rFonts w:hint="eastAsia"/>
                            <w:color w:val="282828"/>
                            <w:w w:val="115"/>
                            <w:sz w:val="21"/>
                            <w:szCs w:val="24"/>
                          </w:rPr>
                          <w:t>景区运营。</w:t>
                        </w:r>
                      </w:p>
                    </w:txbxContent>
                  </v:textbox>
                </v:shape>
                <v:shape id="_x0000_s1026" o:spid="_x0000_s1026" o:spt="202" type="#_x0000_t202" style="position:absolute;left:1601;top:1261;height:471;width:8770;"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tabs>
                            <w:tab w:val="left" w:pos="1021"/>
                          </w:tabs>
                          <w:kinsoku w:val="0"/>
                          <w:overflowPunct w:val="0"/>
                          <w:spacing w:before="78"/>
                          <w:ind w:right="27"/>
                          <w:jc w:val="center"/>
                          <w:rPr>
                            <w:rFonts w:hint="eastAsia"/>
                            <w:color w:val="010101"/>
                            <w:w w:val="110"/>
                            <w:sz w:val="21"/>
                            <w:szCs w:val="24"/>
                          </w:rPr>
                        </w:pPr>
                        <w:r>
                          <w:rPr>
                            <w:rFonts w:hint="eastAsia"/>
                            <w:color w:val="010101"/>
                            <w:w w:val="115"/>
                            <w:sz w:val="21"/>
                            <w:szCs w:val="24"/>
                          </w:rPr>
                          <w:t>专栏</w:t>
                        </w:r>
                        <w:r>
                          <w:rPr>
                            <w:rFonts w:hint="default" w:ascii="Times New Roman" w:hAnsi="Times New Roman" w:eastAsia="Times New Roman"/>
                            <w:color w:val="010101"/>
                            <w:w w:val="115"/>
                            <w:sz w:val="22"/>
                            <w:szCs w:val="24"/>
                          </w:rPr>
                          <w:t>1</w:t>
                        </w:r>
                        <w:r>
                          <w:rPr>
                            <w:rFonts w:hint="default" w:ascii="Times New Roman" w:hAnsi="Times New Roman" w:eastAsia="Times New Roman"/>
                            <w:color w:val="282828"/>
                            <w:w w:val="115"/>
                            <w:sz w:val="22"/>
                            <w:szCs w:val="24"/>
                          </w:rPr>
                          <w:t>0</w:t>
                        </w:r>
                        <w:r>
                          <w:rPr>
                            <w:rFonts w:hint="default" w:ascii="Times New Roman" w:hAnsi="Times New Roman" w:eastAsia="Times New Roman"/>
                            <w:color w:val="282828"/>
                            <w:w w:val="115"/>
                            <w:sz w:val="22"/>
                            <w:szCs w:val="24"/>
                          </w:rPr>
                          <w:tab/>
                        </w:r>
                        <w:r>
                          <w:rPr>
                            <w:rFonts w:hint="eastAsia"/>
                            <w:color w:val="010101"/>
                            <w:w w:val="110"/>
                            <w:sz w:val="21"/>
                            <w:szCs w:val="24"/>
                          </w:rPr>
                          <w:t>互联网技术在文旅产业的应用</w:t>
                        </w: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第六章  深入推动特色高效农业科技创新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加快建设农业强国战略目标，实现康巴什区农业科技从无到有从弱到强，引进创新人才和创新型企业，引进先进种子资源和生产技术，建立科研示范基地，开展品质选育、新技术和新材料应用以及成果转化，探索农业科技创新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一、提升现代农业技术应用水平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（一）开展设施农业技术研究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自治区和鄂尔多斯市的农业科技创新资源，围绕发展城郊型先进设施农业，重点开展适应北方地区种植和栽培的花卉、果蔬新品种引进和适应性研究；开展设施农业新技术引进消化和应用推广；开展设施农业新设备、新材料等应用研究和推广。力争在“十四五”期间有重大突破，设施农业技术水平走在全市的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（二）推进智慧农业技术开发与应用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业项目建设为契机，聚焦农业智慧产业化方向，支持人工智能、5G网络、大数据、物联网、云计算等新一代信息技术在设施农业中的应用推广，加强智慧农场、智慧农业信息服务平台的研发应用。支持大数据在重要农产品方面的应用推广，加快物联网、人工智能、区块链技术在智慧农业领域的集成应用，进一步完善智慧化的农业科技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二、建设现代农业科技示范基地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（一）设施农业技术创新基地建设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重点开展以设施农业新品种引进、培育和扩繁为目标的新品种引育繁科技创新基地建设。以科技特派员、科研人才团队建设为基础，科研与生产相结合，成果转化和新品种、新技术推广为目的农业科技创新基地。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（二）城市农业科普示范基地建设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开展互联网+设施农业+科普教育+休闲观光等综合性一体化科普示范基地建设。重在用科技手段提升科普教育功能，丰富科普内容，配套建设休闲观光设施和采摘餐饮等，能够满足城市家庭需求和中小学生对农业科技知识的了解和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仿宋_GB2312" w:hAnsi="仿宋_GB2312" w:eastAsia="仿宋_GB2312" w:cs="仿宋_GB2312"/>
          <w:sz w:val="32"/>
          <w:szCs w:val="32"/>
        </w:rPr>
      </w:pPr>
      <w:r>
        <w:rPr>
          <w:rFonts w:hint="default"/>
          <w:sz w:val="20"/>
          <w:szCs w:val="24"/>
        </w:rPr>
        <mc:AlternateContent>
          <mc:Choice Requires="wpg">
            <w:drawing>
              <wp:inline distT="0" distB="0" distL="114300" distR="114300">
                <wp:extent cx="5587365" cy="2023745"/>
                <wp:effectExtent l="0" t="0" r="13335" b="0"/>
                <wp:docPr id="91" name="组合 91"/>
                <wp:cNvGraphicFramePr/>
                <a:graphic xmlns:a="http://schemas.openxmlformats.org/drawingml/2006/main">
                  <a:graphicData uri="http://schemas.microsoft.com/office/word/2010/wordprocessingGroup">
                    <wpg:wgp>
                      <wpg:cNvGrpSpPr/>
                      <wpg:grpSpPr>
                        <a:xfrm>
                          <a:off x="0" y="0"/>
                          <a:ext cx="5587365" cy="2023745"/>
                          <a:chOff x="0" y="0"/>
                          <a:chExt cx="8799" cy="2667"/>
                        </a:xfrm>
                      </wpg:grpSpPr>
                      <wps:wsp>
                        <wps:cNvPr id="81" name="任意多边形 81"/>
                        <wps:cNvSpPr/>
                        <wps:spPr>
                          <a:xfrm>
                            <a:off x="0" y="0"/>
                            <a:ext cx="8799" cy="2422"/>
                          </a:xfrm>
                          <a:custGeom>
                            <a:avLst/>
                            <a:gdLst/>
                            <a:ahLst/>
                            <a:cxnLst/>
                            <a:pathLst>
                              <a:path w="8799" h="2422">
                                <a:moveTo>
                                  <a:pt x="8798" y="9"/>
                                </a:moveTo>
                                <a:lnTo>
                                  <a:pt x="8791" y="9"/>
                                </a:lnTo>
                                <a:lnTo>
                                  <a:pt x="8791" y="0"/>
                                </a:lnTo>
                                <a:lnTo>
                                  <a:pt x="8784" y="0"/>
                                </a:lnTo>
                                <a:lnTo>
                                  <a:pt x="8784" y="16"/>
                                </a:lnTo>
                                <a:lnTo>
                                  <a:pt x="8784" y="484"/>
                                </a:lnTo>
                                <a:lnTo>
                                  <a:pt x="8784" y="494"/>
                                </a:lnTo>
                                <a:lnTo>
                                  <a:pt x="8784" y="2407"/>
                                </a:lnTo>
                                <a:lnTo>
                                  <a:pt x="14" y="2407"/>
                                </a:lnTo>
                                <a:lnTo>
                                  <a:pt x="14" y="494"/>
                                </a:lnTo>
                                <a:lnTo>
                                  <a:pt x="8784" y="494"/>
                                </a:lnTo>
                                <a:lnTo>
                                  <a:pt x="8784" y="484"/>
                                </a:lnTo>
                                <a:lnTo>
                                  <a:pt x="14" y="484"/>
                                </a:lnTo>
                                <a:lnTo>
                                  <a:pt x="14" y="16"/>
                                </a:lnTo>
                                <a:lnTo>
                                  <a:pt x="8784" y="16"/>
                                </a:lnTo>
                                <a:lnTo>
                                  <a:pt x="8784" y="0"/>
                                </a:lnTo>
                                <a:lnTo>
                                  <a:pt x="7" y="0"/>
                                </a:lnTo>
                                <a:lnTo>
                                  <a:pt x="7" y="9"/>
                                </a:lnTo>
                                <a:lnTo>
                                  <a:pt x="0" y="9"/>
                                </a:lnTo>
                                <a:lnTo>
                                  <a:pt x="0" y="489"/>
                                </a:lnTo>
                                <a:lnTo>
                                  <a:pt x="0" y="2414"/>
                                </a:lnTo>
                                <a:lnTo>
                                  <a:pt x="7" y="2414"/>
                                </a:lnTo>
                                <a:lnTo>
                                  <a:pt x="7" y="2421"/>
                                </a:lnTo>
                                <a:lnTo>
                                  <a:pt x="8791" y="2421"/>
                                </a:lnTo>
                                <a:lnTo>
                                  <a:pt x="8791" y="2414"/>
                                </a:lnTo>
                                <a:lnTo>
                                  <a:pt x="8798" y="2414"/>
                                </a:lnTo>
                                <a:lnTo>
                                  <a:pt x="8798" y="489"/>
                                </a:lnTo>
                                <a:lnTo>
                                  <a:pt x="8798" y="9"/>
                                </a:lnTo>
                                <a:close/>
                              </a:path>
                            </a:pathLst>
                          </a:custGeom>
                          <a:solidFill>
                            <a:srgbClr val="000000"/>
                          </a:solidFill>
                          <a:ln>
                            <a:noFill/>
                          </a:ln>
                        </wps:spPr>
                        <wps:bodyPr upright="1"/>
                      </wps:wsp>
                      <wps:wsp>
                        <wps:cNvPr id="82" name="文本框 82"/>
                        <wps:cNvSpPr txBox="1"/>
                        <wps:spPr>
                          <a:xfrm>
                            <a:off x="14" y="494"/>
                            <a:ext cx="8770" cy="2173"/>
                          </a:xfrm>
                          <a:prstGeom prst="rect">
                            <a:avLst/>
                          </a:prstGeom>
                          <a:noFill/>
                          <a:ln>
                            <a:noFill/>
                          </a:ln>
                        </wps:spPr>
                        <wps:txbx>
                          <w:txbxContent>
                            <w:p>
                              <w:pPr>
                                <w:pStyle w:val="2"/>
                                <w:kinsoku w:val="0"/>
                                <w:overflowPunct w:val="0"/>
                                <w:rPr>
                                  <w:rFonts w:hint="eastAsia"/>
                                  <w:sz w:val="28"/>
                                  <w:szCs w:val="24"/>
                                </w:rPr>
                              </w:pPr>
                            </w:p>
                            <w:p>
                              <w:pPr>
                                <w:pStyle w:val="2"/>
                                <w:kinsoku w:val="0"/>
                                <w:overflowPunct w:val="0"/>
                                <w:spacing w:line="254" w:lineRule="auto"/>
                                <w:ind w:left="101" w:right="89" w:firstLine="478"/>
                                <w:jc w:val="both"/>
                                <w:rPr>
                                  <w:rFonts w:hint="eastAsia"/>
                                  <w:color w:val="4D4D4D"/>
                                  <w:w w:val="110"/>
                                  <w:sz w:val="22"/>
                                  <w:szCs w:val="24"/>
                                </w:rPr>
                              </w:pPr>
                              <w:r>
                                <w:rPr>
                                  <w:rFonts w:hint="eastAsia"/>
                                  <w:color w:val="1A1A1A"/>
                                  <w:w w:val="110"/>
                                  <w:sz w:val="22"/>
                                  <w:szCs w:val="24"/>
                                </w:rPr>
                                <w:t>设施农业技术创新基地建设</w:t>
                              </w:r>
                              <w:r>
                                <w:rPr>
                                  <w:rFonts w:hint="eastAsia"/>
                                  <w:color w:val="4D4D4D"/>
                                  <w:w w:val="110"/>
                                  <w:sz w:val="22"/>
                                  <w:szCs w:val="24"/>
                                </w:rPr>
                                <w:t>。</w:t>
                              </w:r>
                              <w:r>
                                <w:rPr>
                                  <w:rFonts w:hint="eastAsia"/>
                                  <w:color w:val="1A1A1A"/>
                                  <w:w w:val="110"/>
                                  <w:sz w:val="22"/>
                                  <w:szCs w:val="24"/>
                                </w:rPr>
                                <w:t>通过科技合作引进自治</w:t>
                              </w:r>
                              <w:r>
                                <w:rPr>
                                  <w:rFonts w:hint="eastAsia"/>
                                  <w:color w:val="3B3B3B"/>
                                  <w:w w:val="110"/>
                                  <w:sz w:val="22"/>
                                  <w:szCs w:val="24"/>
                                </w:rPr>
                                <w:t>区</w:t>
                              </w:r>
                              <w:r>
                                <w:rPr>
                                  <w:rFonts w:hint="eastAsia"/>
                                  <w:color w:val="1A1A1A"/>
                                  <w:w w:val="110"/>
                                  <w:sz w:val="22"/>
                                  <w:szCs w:val="24"/>
                                </w:rPr>
                                <w:t>设施农业专家和鄂尔</w:t>
                              </w:r>
                              <w:r>
                                <w:rPr>
                                  <w:rFonts w:hint="eastAsia"/>
                                  <w:color w:val="2B2B2B"/>
                                  <w:w w:val="110"/>
                                  <w:sz w:val="22"/>
                                  <w:szCs w:val="24"/>
                                </w:rPr>
                                <w:t>多斯的农业专家，充分利用科技特派员优势资源，支持搭建农业技术研究、成果</w:t>
                              </w:r>
                              <w:r>
                                <w:rPr>
                                  <w:rFonts w:hint="eastAsia"/>
                                  <w:color w:val="1A1A1A"/>
                                  <w:w w:val="110"/>
                                  <w:sz w:val="22"/>
                                  <w:szCs w:val="24"/>
                                </w:rPr>
                                <w:t>中试示范、成果转化、人才培养、技术培训、中介服务和产业带动的科技创新服务平台</w:t>
                              </w:r>
                              <w:r>
                                <w:rPr>
                                  <w:rFonts w:hint="eastAsia"/>
                                  <w:color w:val="4D4D4D"/>
                                  <w:w w:val="110"/>
                                  <w:sz w:val="22"/>
                                  <w:szCs w:val="24"/>
                                </w:rPr>
                                <w:t>。</w:t>
                              </w:r>
                            </w:p>
                          </w:txbxContent>
                        </wps:txbx>
                        <wps:bodyPr lIns="0" tIns="0" rIns="0" bIns="0" upright="1"/>
                      </wps:wsp>
                      <wps:wsp>
                        <wps:cNvPr id="83" name="文本框 83"/>
                        <wps:cNvSpPr txBox="1"/>
                        <wps:spPr>
                          <a:xfrm>
                            <a:off x="14" y="17"/>
                            <a:ext cx="8770" cy="468"/>
                          </a:xfrm>
                          <a:prstGeom prst="rect">
                            <a:avLst/>
                          </a:prstGeom>
                          <a:noFill/>
                          <a:ln>
                            <a:noFill/>
                          </a:ln>
                        </wps:spPr>
                        <wps:txbx>
                          <w:txbxContent>
                            <w:p>
                              <w:pPr>
                                <w:pStyle w:val="2"/>
                                <w:tabs>
                                  <w:tab w:val="left" w:pos="1020"/>
                                </w:tabs>
                                <w:kinsoku w:val="0"/>
                                <w:overflowPunct w:val="0"/>
                                <w:spacing w:before="77"/>
                                <w:ind w:right="3"/>
                                <w:jc w:val="center"/>
                                <w:rPr>
                                  <w:rFonts w:hint="eastAsia"/>
                                  <w:color w:val="030303"/>
                                  <w:w w:val="105"/>
                                  <w:sz w:val="22"/>
                                  <w:szCs w:val="24"/>
                                </w:rPr>
                              </w:pPr>
                              <w:r>
                                <w:rPr>
                                  <w:rFonts w:hint="eastAsia"/>
                                  <w:color w:val="030303"/>
                                  <w:w w:val="105"/>
                                  <w:sz w:val="22"/>
                                  <w:szCs w:val="24"/>
                                </w:rPr>
                                <w:t>专栏</w:t>
                              </w:r>
                              <w:r>
                                <w:rPr>
                                  <w:rFonts w:hint="default" w:ascii="Arial" w:hAnsi="Arial"/>
                                  <w:color w:val="030303"/>
                                  <w:w w:val="105"/>
                                  <w:sz w:val="21"/>
                                  <w:szCs w:val="24"/>
                                </w:rPr>
                                <w:t>11</w:t>
                              </w:r>
                              <w:r>
                                <w:rPr>
                                  <w:rFonts w:hint="default" w:ascii="Arial" w:hAnsi="Arial"/>
                                  <w:color w:val="030303"/>
                                  <w:w w:val="105"/>
                                  <w:sz w:val="21"/>
                                  <w:szCs w:val="24"/>
                                </w:rPr>
                                <w:tab/>
                              </w:r>
                              <w:r>
                                <w:rPr>
                                  <w:rFonts w:hint="eastAsia"/>
                                  <w:color w:val="030303"/>
                                  <w:w w:val="105"/>
                                  <w:sz w:val="22"/>
                                  <w:szCs w:val="24"/>
                                </w:rPr>
                                <w:t>农业科技基地建设</w:t>
                              </w:r>
                            </w:p>
                          </w:txbxContent>
                        </wps:txbx>
                        <wps:bodyPr lIns="0" tIns="0" rIns="0" bIns="0" upright="1"/>
                      </wps:wsp>
                    </wpg:wgp>
                  </a:graphicData>
                </a:graphic>
              </wp:inline>
            </w:drawing>
          </mc:Choice>
          <mc:Fallback>
            <w:pict>
              <v:group id="_x0000_s1026" o:spid="_x0000_s1026" o:spt="203" style="height:159.35pt;width:439.95pt;" coordsize="8799,2667" o:gfxdata="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O5UCRDXAAAABQEAAA8AAAAAAAAAAQAgAAAAIgAAAGRycy9kb3ducmV2LnhtbFBLAQIUABQA&#10;AAAIAIdO4kBBh/PpgAMAAGUMAAAOAAAAAAAAAAEAIAAAACYBAABkcnMvZTJvRG9jLnhtbFBLBQYA&#10;AAAABgAGAFkBAAAYBwAAAAA=&#10;">
                <o:lock v:ext="edit" aspectratio="f"/>
                <v:shape id="_x0000_s1026" o:spid="_x0000_s1026" o:spt="100" style="position:absolute;left:0;top:0;height:2422;width:8799;" fillcolor="#000000" filled="t" stroked="f" coordsize="8799,2422" o:gfxdata="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tjnrsAAADb&#10;AAAADwAAAAAAAAABACAAAAAiAAAAZHJzL2Rvd25yZXYueG1sUEsBAhQAFAAAAAgAh07iQDMvBZ47&#10;AAAAOQAAABAAAAAAAAAAAQAgAAAACgEAAGRycy9zaGFwZXhtbC54bWxQSwUGAAAAAAYABgBbAQAA&#10;tAMAAAAA&#10;" path="m8798,9l8791,9,8791,0,8784,0,8784,16,8784,484,8784,494,8784,2407,14,2407,14,494,8784,494,8784,484,14,484,14,16,8784,16,8784,0,7,0,7,9,0,9,0,489,0,2414,7,2414,7,2421,8791,2421,8791,2414,8798,2414,8798,489,8798,9xe">
                  <v:fill on="t" focussize="0,0"/>
                  <v:stroke on="f"/>
                  <v:imagedata o:title=""/>
                  <o:lock v:ext="edit" aspectratio="f"/>
                </v:shape>
                <v:shape id="_x0000_s1026" o:spid="_x0000_s1026" o:spt="202" type="#_x0000_t202" style="position:absolute;left:14;top:494;height:2173;width:877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rPr>
                            <w:rFonts w:hint="eastAsia"/>
                            <w:sz w:val="28"/>
                            <w:szCs w:val="24"/>
                          </w:rPr>
                        </w:pPr>
                      </w:p>
                      <w:p>
                        <w:pPr>
                          <w:pStyle w:val="2"/>
                          <w:kinsoku w:val="0"/>
                          <w:overflowPunct w:val="0"/>
                          <w:spacing w:line="254" w:lineRule="auto"/>
                          <w:ind w:left="101" w:right="89" w:firstLine="478"/>
                          <w:jc w:val="both"/>
                          <w:rPr>
                            <w:rFonts w:hint="eastAsia"/>
                            <w:color w:val="4D4D4D"/>
                            <w:w w:val="110"/>
                            <w:sz w:val="22"/>
                            <w:szCs w:val="24"/>
                          </w:rPr>
                        </w:pPr>
                        <w:r>
                          <w:rPr>
                            <w:rFonts w:hint="eastAsia"/>
                            <w:color w:val="1A1A1A"/>
                            <w:w w:val="110"/>
                            <w:sz w:val="22"/>
                            <w:szCs w:val="24"/>
                          </w:rPr>
                          <w:t>设施农业技术创新基地建设</w:t>
                        </w:r>
                        <w:r>
                          <w:rPr>
                            <w:rFonts w:hint="eastAsia"/>
                            <w:color w:val="4D4D4D"/>
                            <w:w w:val="110"/>
                            <w:sz w:val="22"/>
                            <w:szCs w:val="24"/>
                          </w:rPr>
                          <w:t>。</w:t>
                        </w:r>
                        <w:r>
                          <w:rPr>
                            <w:rFonts w:hint="eastAsia"/>
                            <w:color w:val="1A1A1A"/>
                            <w:w w:val="110"/>
                            <w:sz w:val="22"/>
                            <w:szCs w:val="24"/>
                          </w:rPr>
                          <w:t>通过科技合作引进自治</w:t>
                        </w:r>
                        <w:r>
                          <w:rPr>
                            <w:rFonts w:hint="eastAsia"/>
                            <w:color w:val="3B3B3B"/>
                            <w:w w:val="110"/>
                            <w:sz w:val="22"/>
                            <w:szCs w:val="24"/>
                          </w:rPr>
                          <w:t>区</w:t>
                        </w:r>
                        <w:r>
                          <w:rPr>
                            <w:rFonts w:hint="eastAsia"/>
                            <w:color w:val="1A1A1A"/>
                            <w:w w:val="110"/>
                            <w:sz w:val="22"/>
                            <w:szCs w:val="24"/>
                          </w:rPr>
                          <w:t>设施农业专家和鄂尔</w:t>
                        </w:r>
                        <w:r>
                          <w:rPr>
                            <w:rFonts w:hint="eastAsia"/>
                            <w:color w:val="2B2B2B"/>
                            <w:w w:val="110"/>
                            <w:sz w:val="22"/>
                            <w:szCs w:val="24"/>
                          </w:rPr>
                          <w:t>多斯的农业专家，充分利用科技特派员优势资源，支持搭建农业技术研究、成果</w:t>
                        </w:r>
                        <w:r>
                          <w:rPr>
                            <w:rFonts w:hint="eastAsia"/>
                            <w:color w:val="1A1A1A"/>
                            <w:w w:val="110"/>
                            <w:sz w:val="22"/>
                            <w:szCs w:val="24"/>
                          </w:rPr>
                          <w:t>中试示范、成果转化、人才培养、技术培训、中介服务和产业带动的科技创新服务平台</w:t>
                        </w:r>
                        <w:r>
                          <w:rPr>
                            <w:rFonts w:hint="eastAsia"/>
                            <w:color w:val="4D4D4D"/>
                            <w:w w:val="110"/>
                            <w:sz w:val="22"/>
                            <w:szCs w:val="24"/>
                          </w:rPr>
                          <w:t>。</w:t>
                        </w:r>
                      </w:p>
                    </w:txbxContent>
                  </v:textbox>
                </v:shape>
                <v:shape id="_x0000_s1026" o:spid="_x0000_s1026" o:spt="202" type="#_x0000_t202" style="position:absolute;left:14;top:17;height:468;width:877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tabs>
                            <w:tab w:val="left" w:pos="1020"/>
                          </w:tabs>
                          <w:kinsoku w:val="0"/>
                          <w:overflowPunct w:val="0"/>
                          <w:spacing w:before="77"/>
                          <w:ind w:right="3"/>
                          <w:jc w:val="center"/>
                          <w:rPr>
                            <w:rFonts w:hint="eastAsia"/>
                            <w:color w:val="030303"/>
                            <w:w w:val="105"/>
                            <w:sz w:val="22"/>
                            <w:szCs w:val="24"/>
                          </w:rPr>
                        </w:pPr>
                        <w:r>
                          <w:rPr>
                            <w:rFonts w:hint="eastAsia"/>
                            <w:color w:val="030303"/>
                            <w:w w:val="105"/>
                            <w:sz w:val="22"/>
                            <w:szCs w:val="24"/>
                          </w:rPr>
                          <w:t>专栏</w:t>
                        </w:r>
                        <w:r>
                          <w:rPr>
                            <w:rFonts w:hint="default" w:ascii="Arial" w:hAnsi="Arial"/>
                            <w:color w:val="030303"/>
                            <w:w w:val="105"/>
                            <w:sz w:val="21"/>
                            <w:szCs w:val="24"/>
                          </w:rPr>
                          <w:t>11</w:t>
                        </w:r>
                        <w:r>
                          <w:rPr>
                            <w:rFonts w:hint="default" w:ascii="Arial" w:hAnsi="Arial"/>
                            <w:color w:val="030303"/>
                            <w:w w:val="105"/>
                            <w:sz w:val="21"/>
                            <w:szCs w:val="24"/>
                          </w:rPr>
                          <w:tab/>
                        </w:r>
                        <w:r>
                          <w:rPr>
                            <w:rFonts w:hint="eastAsia"/>
                            <w:color w:val="030303"/>
                            <w:w w:val="105"/>
                            <w:sz w:val="22"/>
                            <w:szCs w:val="24"/>
                          </w:rPr>
                          <w:t>农业科技基地建设</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  协同共建区域创新中心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完善科技创新体系，提升创新体系整体效能。贯彻落实自治区“科技兴蒙”行动，大力实施鄂尔多斯市“科技新政30 条”，全力支持重大科技项目、创新平台载体等建设，把康巴什区建成创新驱动先行城市，打造具有影响力的区域科技创新高地，为鄂尔多斯市建成国家创新型城市助力。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—、构建产业技术创新平台载体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（一）搭建产学研创新平台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科技兴蒙”政策，发挥康巴什在鄂尔多斯的区位优势，加强与国内一流科研机构和高等学校合作，整合行业优势资源与自治区内科研院所和重点企业等优势资源，支持企业、高校、科研院所建立开放合作的综合性新型研发机构和产业技术创新联盟。围绕鄂尔多斯市清洁能源、新型化工、节能环保、装备制造等重点产业，进一步做大做强碳中和研究院；以数字经济和新能源汽车、新材料、智能制造等新兴产业创新主体，重点在康巴什建设鄂尔多斯市智能网联汽车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楷体_GB2312" w:hAnsi="楷体_GB2312" w:eastAsia="楷体_GB2312" w:cs="楷体_GB2312"/>
          <w:sz w:val="32"/>
          <w:szCs w:val="32"/>
        </w:rPr>
      </w:pPr>
      <w:r>
        <w:rPr>
          <w:rFonts w:hint="default"/>
          <w:sz w:val="20"/>
          <w:szCs w:val="24"/>
        </w:rPr>
        <mc:AlternateContent>
          <mc:Choice Requires="wpg">
            <w:drawing>
              <wp:inline distT="0" distB="0" distL="114300" distR="114300">
                <wp:extent cx="5587365" cy="2112010"/>
                <wp:effectExtent l="0" t="0" r="13335" b="0"/>
                <wp:docPr id="20" name="组合 20"/>
                <wp:cNvGraphicFramePr/>
                <a:graphic xmlns:a="http://schemas.openxmlformats.org/drawingml/2006/main">
                  <a:graphicData uri="http://schemas.microsoft.com/office/word/2010/wordprocessingGroup">
                    <wpg:wgp>
                      <wpg:cNvGrpSpPr/>
                      <wpg:grpSpPr>
                        <a:xfrm>
                          <a:off x="0" y="0"/>
                          <a:ext cx="5587365" cy="2112010"/>
                          <a:chOff x="0" y="0"/>
                          <a:chExt cx="8799" cy="2935"/>
                        </a:xfrm>
                      </wpg:grpSpPr>
                      <wps:wsp>
                        <wps:cNvPr id="92" name="任意多边形 92"/>
                        <wps:cNvSpPr/>
                        <wps:spPr>
                          <a:xfrm>
                            <a:off x="0" y="0"/>
                            <a:ext cx="8799" cy="2661"/>
                          </a:xfrm>
                          <a:custGeom>
                            <a:avLst/>
                            <a:gdLst/>
                            <a:ahLst/>
                            <a:cxnLst/>
                            <a:pathLst>
                              <a:path w="8799" h="2661">
                                <a:moveTo>
                                  <a:pt x="8798" y="7"/>
                                </a:moveTo>
                                <a:lnTo>
                                  <a:pt x="8791" y="7"/>
                                </a:lnTo>
                                <a:lnTo>
                                  <a:pt x="8791" y="0"/>
                                </a:lnTo>
                                <a:lnTo>
                                  <a:pt x="8784" y="0"/>
                                </a:lnTo>
                                <a:lnTo>
                                  <a:pt x="8784" y="14"/>
                                </a:lnTo>
                                <a:lnTo>
                                  <a:pt x="8784" y="484"/>
                                </a:lnTo>
                                <a:lnTo>
                                  <a:pt x="8784" y="492"/>
                                </a:lnTo>
                                <a:lnTo>
                                  <a:pt x="8784" y="2644"/>
                                </a:lnTo>
                                <a:lnTo>
                                  <a:pt x="14" y="2644"/>
                                </a:lnTo>
                                <a:lnTo>
                                  <a:pt x="14" y="492"/>
                                </a:lnTo>
                                <a:lnTo>
                                  <a:pt x="8784" y="492"/>
                                </a:lnTo>
                                <a:lnTo>
                                  <a:pt x="8784" y="484"/>
                                </a:lnTo>
                                <a:lnTo>
                                  <a:pt x="14" y="484"/>
                                </a:lnTo>
                                <a:lnTo>
                                  <a:pt x="14" y="14"/>
                                </a:lnTo>
                                <a:lnTo>
                                  <a:pt x="8784" y="14"/>
                                </a:lnTo>
                                <a:lnTo>
                                  <a:pt x="8784" y="0"/>
                                </a:lnTo>
                                <a:lnTo>
                                  <a:pt x="7" y="0"/>
                                </a:lnTo>
                                <a:lnTo>
                                  <a:pt x="7" y="7"/>
                                </a:lnTo>
                                <a:lnTo>
                                  <a:pt x="0" y="7"/>
                                </a:lnTo>
                                <a:lnTo>
                                  <a:pt x="0" y="487"/>
                                </a:lnTo>
                                <a:lnTo>
                                  <a:pt x="0" y="2654"/>
                                </a:lnTo>
                                <a:lnTo>
                                  <a:pt x="7" y="2654"/>
                                </a:lnTo>
                                <a:lnTo>
                                  <a:pt x="7" y="2661"/>
                                </a:lnTo>
                                <a:lnTo>
                                  <a:pt x="8791" y="2661"/>
                                </a:lnTo>
                                <a:lnTo>
                                  <a:pt x="8791" y="2654"/>
                                </a:lnTo>
                                <a:lnTo>
                                  <a:pt x="8798" y="2654"/>
                                </a:lnTo>
                                <a:lnTo>
                                  <a:pt x="8798" y="487"/>
                                </a:lnTo>
                                <a:lnTo>
                                  <a:pt x="8798" y="7"/>
                                </a:lnTo>
                                <a:close/>
                              </a:path>
                            </a:pathLst>
                          </a:custGeom>
                          <a:solidFill>
                            <a:srgbClr val="000000"/>
                          </a:solidFill>
                          <a:ln>
                            <a:noFill/>
                          </a:ln>
                        </wps:spPr>
                        <wps:bodyPr upright="1"/>
                      </wps:wsp>
                      <wps:wsp>
                        <wps:cNvPr id="93" name="文本框 93"/>
                        <wps:cNvSpPr txBox="1"/>
                        <wps:spPr>
                          <a:xfrm>
                            <a:off x="14" y="492"/>
                            <a:ext cx="8770" cy="2443"/>
                          </a:xfrm>
                          <a:prstGeom prst="rect">
                            <a:avLst/>
                          </a:prstGeom>
                          <a:noFill/>
                          <a:ln>
                            <a:noFill/>
                          </a:ln>
                        </wps:spPr>
                        <wps:txbx>
                          <w:txbxContent>
                            <w:p>
                              <w:pPr>
                                <w:pStyle w:val="2"/>
                                <w:kinsoku w:val="0"/>
                                <w:overflowPunct w:val="0"/>
                                <w:spacing w:before="36" w:line="266" w:lineRule="auto"/>
                                <w:ind w:left="102" w:right="47" w:firstLine="485"/>
                                <w:jc w:val="both"/>
                                <w:rPr>
                                  <w:rFonts w:hint="eastAsia"/>
                                  <w:color w:val="212121"/>
                                  <w:w w:val="115"/>
                                  <w:sz w:val="21"/>
                                  <w:szCs w:val="24"/>
                                </w:rPr>
                              </w:pPr>
                              <w:r>
                                <w:rPr>
                                  <w:rFonts w:hint="eastAsia"/>
                                  <w:color w:val="212121"/>
                                  <w:w w:val="115"/>
                                  <w:sz w:val="21"/>
                                  <w:szCs w:val="24"/>
                                </w:rPr>
                                <w:t>支持鄂尔多斯市智能网联创新中心建设：以地方政府为主导，联合清华大学苏州汽车研究院、陕汽控股集团、北京踏歌智行科技有限公司、鄂尔多斯市紫荆生产力促进科技有限责任公司等国内知名智能网联汽车相关企业，支持建设鄂尔多斯市智能网联创新中心。</w:t>
                              </w:r>
                            </w:p>
                            <w:p>
                              <w:pPr>
                                <w:pStyle w:val="2"/>
                                <w:kinsoku w:val="0"/>
                                <w:overflowPunct w:val="0"/>
                                <w:spacing w:line="266" w:lineRule="auto"/>
                                <w:ind w:left="105" w:right="58" w:firstLine="481"/>
                                <w:jc w:val="both"/>
                                <w:rPr>
                                  <w:rFonts w:hint="eastAsia"/>
                                  <w:color w:val="212121"/>
                                  <w:w w:val="115"/>
                                  <w:sz w:val="21"/>
                                  <w:szCs w:val="24"/>
                                </w:rPr>
                              </w:pPr>
                              <w:r>
                                <w:rPr>
                                  <w:rFonts w:hint="eastAsia"/>
                                  <w:color w:val="212121"/>
                                  <w:w w:val="115"/>
                                  <w:sz w:val="21"/>
                                  <w:szCs w:val="24"/>
                                </w:rPr>
                                <w:t>支持碳中和研究院做大做强。紧紧围绕康巴什碳达峰、碳中和的重大科技需求，强化推进碳捕</w:t>
                              </w:r>
                              <w:r>
                                <w:rPr>
                                  <w:rFonts w:hint="eastAsia"/>
                                  <w:color w:val="3B3B3B"/>
                                  <w:w w:val="115"/>
                                  <w:sz w:val="21"/>
                                  <w:szCs w:val="24"/>
                                </w:rPr>
                                <w:t>集</w:t>
                              </w:r>
                              <w:r>
                                <w:rPr>
                                  <w:rFonts w:hint="eastAsia"/>
                                  <w:color w:val="0E0E0E"/>
                                  <w:w w:val="115"/>
                                  <w:sz w:val="21"/>
                                  <w:szCs w:val="24"/>
                                </w:rPr>
                                <w:t>利用与封存</w:t>
                              </w:r>
                              <w:r>
                                <w:rPr>
                                  <w:rFonts w:hint="eastAsia"/>
                                  <w:color w:val="0E0E0E"/>
                                  <w:w w:val="115"/>
                                  <w:sz w:val="21"/>
                                  <w:szCs w:val="24"/>
                                  <w:lang w:eastAsia="zh-CN"/>
                                </w:rPr>
                                <w:t>（</w:t>
                              </w:r>
                              <w:r>
                                <w:rPr>
                                  <w:rFonts w:hint="default" w:ascii="Times New Roman" w:hAnsi="Times New Roman" w:eastAsia="Times New Roman"/>
                                  <w:color w:val="0E0E0E"/>
                                  <w:w w:val="115"/>
                                  <w:sz w:val="21"/>
                                  <w:szCs w:val="24"/>
                                </w:rPr>
                                <w:t>CCUS</w:t>
                              </w:r>
                              <w:r>
                                <w:rPr>
                                  <w:rFonts w:hint="eastAsia" w:ascii="Times New Roman" w:hAnsi="Times New Roman" w:eastAsia="宋体"/>
                                  <w:color w:val="0E0E0E"/>
                                  <w:w w:val="115"/>
                                  <w:sz w:val="21"/>
                                  <w:szCs w:val="24"/>
                                  <w:lang w:eastAsia="zh-CN"/>
                                </w:rPr>
                                <w:t>）</w:t>
                              </w:r>
                              <w:r>
                                <w:rPr>
                                  <w:rFonts w:hint="eastAsia"/>
                                  <w:color w:val="3B3B3B"/>
                                  <w:w w:val="115"/>
                                  <w:sz w:val="21"/>
                                  <w:szCs w:val="24"/>
                                </w:rPr>
                                <w:t>关</w:t>
                              </w:r>
                              <w:r>
                                <w:rPr>
                                  <w:rFonts w:hint="eastAsia"/>
                                  <w:color w:val="212121"/>
                                  <w:w w:val="115"/>
                                  <w:sz w:val="21"/>
                                  <w:szCs w:val="24"/>
                                </w:rPr>
                                <w:t>键技术研究应用、能源电力行业碳达峰碳中和、工业重点行业碳达峰碳中和、园区碳达峰碳中和等技术研究应用。</w:t>
                              </w:r>
                            </w:p>
                          </w:txbxContent>
                        </wps:txbx>
                        <wps:bodyPr lIns="0" tIns="0" rIns="0" bIns="0" upright="1"/>
                      </wps:wsp>
                      <wps:wsp>
                        <wps:cNvPr id="94" name="文本框 94"/>
                        <wps:cNvSpPr txBox="1"/>
                        <wps:spPr>
                          <a:xfrm>
                            <a:off x="14" y="49"/>
                            <a:ext cx="8770" cy="470"/>
                          </a:xfrm>
                          <a:prstGeom prst="rect">
                            <a:avLst/>
                          </a:prstGeom>
                          <a:noFill/>
                          <a:ln>
                            <a:noFill/>
                          </a:ln>
                        </wps:spPr>
                        <wps:txbx>
                          <w:txbxContent>
                            <w:p>
                              <w:pPr>
                                <w:pStyle w:val="2"/>
                                <w:tabs>
                                  <w:tab w:val="left" w:pos="1020"/>
                                </w:tabs>
                                <w:kinsoku w:val="0"/>
                                <w:overflowPunct w:val="0"/>
                                <w:spacing w:before="81"/>
                                <w:ind w:right="1"/>
                                <w:jc w:val="center"/>
                                <w:rPr>
                                  <w:rFonts w:hint="eastAsia"/>
                                  <w:color w:val="0E0E0E"/>
                                  <w:w w:val="110"/>
                                  <w:sz w:val="21"/>
                                  <w:szCs w:val="24"/>
                                </w:rPr>
                              </w:pPr>
                              <w:r>
                                <w:rPr>
                                  <w:rFonts w:hint="eastAsia"/>
                                  <w:color w:val="0E0E0E"/>
                                  <w:w w:val="110"/>
                                  <w:sz w:val="21"/>
                                  <w:szCs w:val="24"/>
                                </w:rPr>
                                <w:t>专栏</w:t>
                              </w:r>
                              <w:r>
                                <w:rPr>
                                  <w:rFonts w:hint="default" w:ascii="Times New Roman" w:hAnsi="Times New Roman" w:eastAsia="Times New Roman"/>
                                  <w:color w:val="0E0E0E"/>
                                  <w:w w:val="110"/>
                                  <w:sz w:val="22"/>
                                  <w:szCs w:val="24"/>
                                </w:rPr>
                                <w:t>12</w:t>
                              </w:r>
                              <w:r>
                                <w:rPr>
                                  <w:rFonts w:hint="default" w:ascii="Times New Roman" w:hAnsi="Times New Roman" w:eastAsia="Times New Roman"/>
                                  <w:color w:val="0E0E0E"/>
                                  <w:w w:val="110"/>
                                  <w:sz w:val="22"/>
                                  <w:szCs w:val="24"/>
                                </w:rPr>
                                <w:tab/>
                              </w:r>
                              <w:r>
                                <w:rPr>
                                  <w:rFonts w:hint="eastAsia"/>
                                  <w:color w:val="0E0E0E"/>
                                  <w:w w:val="110"/>
                                  <w:sz w:val="21"/>
                                  <w:szCs w:val="24"/>
                                </w:rPr>
                                <w:t>产学研创新平台</w:t>
                              </w:r>
                            </w:p>
                          </w:txbxContent>
                        </wps:txbx>
                        <wps:bodyPr lIns="0" tIns="0" rIns="0" bIns="0" upright="1"/>
                      </wps:wsp>
                    </wpg:wgp>
                  </a:graphicData>
                </a:graphic>
              </wp:inline>
            </w:drawing>
          </mc:Choice>
          <mc:Fallback>
            <w:pict>
              <v:group id="_x0000_s1026" o:spid="_x0000_s1026" o:spt="203" style="height:166.3pt;width:439.95pt;" coordsize="8799,2935" o:gfxdata="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PV1OnTXAAAABQEAAA8AAAAAAAAAAQAgAAAAIgAAAGRycy9k&#10;b3ducmV2LnhtbFBLAQIUABQAAAAIAIdO4kC2hbBGkgMAAGUMAAAOAAAAAAAAAAEAIAAAACYBAABk&#10;cnMvZTJvRG9jLnhtbFBLBQYAAAAABgAGAFkBAAAqBwAAAAA=&#10;">
                <o:lock v:ext="edit" aspectratio="f"/>
                <v:shape id="_x0000_s1026" o:spid="_x0000_s1026" o:spt="100" style="position:absolute;left:0;top:0;height:2661;width:8799;" fillcolor="#000000" filled="t" stroked="f" coordsize="8799,2661" o:gfxdata="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POfF&#10;wAAAANsAAAAPAAAAAAAAAAEAIAAAACIAAABkcnMvZG93bnJldi54bWxQSwECFAAUAAAACACHTuJA&#10;My8FnjsAAAA5AAAAEAAAAAAAAAABACAAAAAPAQAAZHJzL3NoYXBleG1sLnhtbFBLBQYAAAAABgAG&#10;AFsBAAC5AwAAAAA=&#10;" path="m8798,7l8791,7,8791,0,8784,0,8784,14,8784,484,8784,492,8784,2644,14,2644,14,492,8784,492,8784,484,14,484,14,14,8784,14,8784,0,7,0,7,7,0,7,0,487,0,2654,7,2654,7,2661,8791,2661,8791,2654,8798,2654,8798,487,8798,7xe">
                  <v:fill on="t" focussize="0,0"/>
                  <v:stroke on="f"/>
                  <v:imagedata o:title=""/>
                  <o:lock v:ext="edit" aspectratio="f"/>
                </v:shape>
                <v:shape id="_x0000_s1026" o:spid="_x0000_s1026" o:spt="202" type="#_x0000_t202" style="position:absolute;left:14;top:492;height:2443;width:8770;"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36" w:line="266" w:lineRule="auto"/>
                          <w:ind w:left="102" w:right="47" w:firstLine="485"/>
                          <w:jc w:val="both"/>
                          <w:rPr>
                            <w:rFonts w:hint="eastAsia"/>
                            <w:color w:val="212121"/>
                            <w:w w:val="115"/>
                            <w:sz w:val="21"/>
                            <w:szCs w:val="24"/>
                          </w:rPr>
                        </w:pPr>
                        <w:r>
                          <w:rPr>
                            <w:rFonts w:hint="eastAsia"/>
                            <w:color w:val="212121"/>
                            <w:w w:val="115"/>
                            <w:sz w:val="21"/>
                            <w:szCs w:val="24"/>
                          </w:rPr>
                          <w:t>支持鄂尔多斯市智能网联创新中心建设：以地方政府为主导，联合清华大学苏州汽车研究院、陕汽控股集团、北京踏歌智行科技有限公司、鄂尔多斯市紫荆生产力促进科技有限责任公司等国内知名智能网联汽车相关企业，支持建设鄂尔多斯市智能网联创新中心。</w:t>
                        </w:r>
                      </w:p>
                      <w:p>
                        <w:pPr>
                          <w:pStyle w:val="2"/>
                          <w:kinsoku w:val="0"/>
                          <w:overflowPunct w:val="0"/>
                          <w:spacing w:line="266" w:lineRule="auto"/>
                          <w:ind w:left="105" w:right="58" w:firstLine="481"/>
                          <w:jc w:val="both"/>
                          <w:rPr>
                            <w:rFonts w:hint="eastAsia"/>
                            <w:color w:val="212121"/>
                            <w:w w:val="115"/>
                            <w:sz w:val="21"/>
                            <w:szCs w:val="24"/>
                          </w:rPr>
                        </w:pPr>
                        <w:r>
                          <w:rPr>
                            <w:rFonts w:hint="eastAsia"/>
                            <w:color w:val="212121"/>
                            <w:w w:val="115"/>
                            <w:sz w:val="21"/>
                            <w:szCs w:val="24"/>
                          </w:rPr>
                          <w:t>支持碳中和研究院做大做强。紧紧围绕康巴什碳达峰、碳中和的重大科技需求，强化推进碳捕</w:t>
                        </w:r>
                        <w:r>
                          <w:rPr>
                            <w:rFonts w:hint="eastAsia"/>
                            <w:color w:val="3B3B3B"/>
                            <w:w w:val="115"/>
                            <w:sz w:val="21"/>
                            <w:szCs w:val="24"/>
                          </w:rPr>
                          <w:t>集</w:t>
                        </w:r>
                        <w:r>
                          <w:rPr>
                            <w:rFonts w:hint="eastAsia"/>
                            <w:color w:val="0E0E0E"/>
                            <w:w w:val="115"/>
                            <w:sz w:val="21"/>
                            <w:szCs w:val="24"/>
                          </w:rPr>
                          <w:t>利用与封存</w:t>
                        </w:r>
                        <w:r>
                          <w:rPr>
                            <w:rFonts w:hint="eastAsia"/>
                            <w:color w:val="0E0E0E"/>
                            <w:w w:val="115"/>
                            <w:sz w:val="21"/>
                            <w:szCs w:val="24"/>
                            <w:lang w:eastAsia="zh-CN"/>
                          </w:rPr>
                          <w:t>（</w:t>
                        </w:r>
                        <w:r>
                          <w:rPr>
                            <w:rFonts w:hint="default" w:ascii="Times New Roman" w:hAnsi="Times New Roman" w:eastAsia="Times New Roman"/>
                            <w:color w:val="0E0E0E"/>
                            <w:w w:val="115"/>
                            <w:sz w:val="21"/>
                            <w:szCs w:val="24"/>
                          </w:rPr>
                          <w:t>CCUS</w:t>
                        </w:r>
                        <w:r>
                          <w:rPr>
                            <w:rFonts w:hint="eastAsia" w:ascii="Times New Roman" w:hAnsi="Times New Roman" w:eastAsia="宋体"/>
                            <w:color w:val="0E0E0E"/>
                            <w:w w:val="115"/>
                            <w:sz w:val="21"/>
                            <w:szCs w:val="24"/>
                            <w:lang w:eastAsia="zh-CN"/>
                          </w:rPr>
                          <w:t>）</w:t>
                        </w:r>
                        <w:r>
                          <w:rPr>
                            <w:rFonts w:hint="eastAsia"/>
                            <w:color w:val="3B3B3B"/>
                            <w:w w:val="115"/>
                            <w:sz w:val="21"/>
                            <w:szCs w:val="24"/>
                          </w:rPr>
                          <w:t>关</w:t>
                        </w:r>
                        <w:r>
                          <w:rPr>
                            <w:rFonts w:hint="eastAsia"/>
                            <w:color w:val="212121"/>
                            <w:w w:val="115"/>
                            <w:sz w:val="21"/>
                            <w:szCs w:val="24"/>
                          </w:rPr>
                          <w:t>键技术研究应用、能源电力行业碳达峰碳中和、工业重点行业碳达峰碳中和、园区碳达峰碳中和等技术研究应用。</w:t>
                        </w:r>
                      </w:p>
                    </w:txbxContent>
                  </v:textbox>
                </v:shape>
                <v:shape id="_x0000_s1026" o:spid="_x0000_s1026" o:spt="202" type="#_x0000_t202" style="position:absolute;left:14;top:49;height:470;width:8770;"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tabs>
                            <w:tab w:val="left" w:pos="1020"/>
                          </w:tabs>
                          <w:kinsoku w:val="0"/>
                          <w:overflowPunct w:val="0"/>
                          <w:spacing w:before="81"/>
                          <w:ind w:right="1"/>
                          <w:jc w:val="center"/>
                          <w:rPr>
                            <w:rFonts w:hint="eastAsia"/>
                            <w:color w:val="0E0E0E"/>
                            <w:w w:val="110"/>
                            <w:sz w:val="21"/>
                            <w:szCs w:val="24"/>
                          </w:rPr>
                        </w:pPr>
                        <w:r>
                          <w:rPr>
                            <w:rFonts w:hint="eastAsia"/>
                            <w:color w:val="0E0E0E"/>
                            <w:w w:val="110"/>
                            <w:sz w:val="21"/>
                            <w:szCs w:val="24"/>
                          </w:rPr>
                          <w:t>专栏</w:t>
                        </w:r>
                        <w:r>
                          <w:rPr>
                            <w:rFonts w:hint="default" w:ascii="Times New Roman" w:hAnsi="Times New Roman" w:eastAsia="Times New Roman"/>
                            <w:color w:val="0E0E0E"/>
                            <w:w w:val="110"/>
                            <w:sz w:val="22"/>
                            <w:szCs w:val="24"/>
                          </w:rPr>
                          <w:t>12</w:t>
                        </w:r>
                        <w:r>
                          <w:rPr>
                            <w:rFonts w:hint="default" w:ascii="Times New Roman" w:hAnsi="Times New Roman" w:eastAsia="Times New Roman"/>
                            <w:color w:val="0E0E0E"/>
                            <w:w w:val="110"/>
                            <w:sz w:val="22"/>
                            <w:szCs w:val="24"/>
                          </w:rPr>
                          <w:tab/>
                        </w:r>
                        <w:r>
                          <w:rPr>
                            <w:rFonts w:hint="eastAsia"/>
                            <w:color w:val="0E0E0E"/>
                            <w:w w:val="110"/>
                            <w:sz w:val="21"/>
                            <w:szCs w:val="24"/>
                          </w:rPr>
                          <w:t>产学研创新平台</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（二）建设鄂尔多斯地区科技成果转移转化基地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区政府与市科技局会商，在康巴什共建鄂尔多斯科技成果转移转化共享平台，加强科技成果征集和筛选，建设科技成果、企业需求、科技项目、科技专家等数据库，为科技成果供需双方提供成果对接的精准服务，引导市场主体积极参与科技成果交易。积极主动对接区内外高校院所的研发成果，进行成果推荐、展示、交易，促进区内外先进技术和项目在鄂尔多斯落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楷体_GB2312" w:hAnsi="楷体_GB2312" w:eastAsia="楷体_GB2312" w:cs="楷体_GB2312"/>
          <w:sz w:val="32"/>
          <w:szCs w:val="32"/>
        </w:rPr>
      </w:pPr>
      <w:r>
        <w:rPr>
          <w:rFonts w:hint="default"/>
          <w:sz w:val="20"/>
          <w:szCs w:val="24"/>
        </w:rPr>
        <mc:AlternateContent>
          <mc:Choice Requires="wpg">
            <w:drawing>
              <wp:inline distT="0" distB="0" distL="114300" distR="114300">
                <wp:extent cx="5596890" cy="1443990"/>
                <wp:effectExtent l="0" t="0" r="3810" b="0"/>
                <wp:docPr id="103" name="组合 103"/>
                <wp:cNvGraphicFramePr/>
                <a:graphic xmlns:a="http://schemas.openxmlformats.org/drawingml/2006/main">
                  <a:graphicData uri="http://schemas.microsoft.com/office/word/2010/wordprocessingGroup">
                    <wpg:wgp>
                      <wpg:cNvGrpSpPr/>
                      <wpg:grpSpPr>
                        <a:xfrm>
                          <a:off x="0" y="0"/>
                          <a:ext cx="5596890" cy="1443990"/>
                          <a:chOff x="0" y="0"/>
                          <a:chExt cx="8814" cy="1734"/>
                        </a:xfrm>
                      </wpg:grpSpPr>
                      <wps:wsp>
                        <wps:cNvPr id="98" name="任意多边形 98"/>
                        <wps:cNvSpPr/>
                        <wps:spPr>
                          <a:xfrm>
                            <a:off x="0" y="0"/>
                            <a:ext cx="8799" cy="1459"/>
                          </a:xfrm>
                          <a:custGeom>
                            <a:avLst/>
                            <a:gdLst/>
                            <a:ahLst/>
                            <a:cxnLst/>
                            <a:pathLst>
                              <a:path w="8799" h="1459">
                                <a:moveTo>
                                  <a:pt x="8798" y="9"/>
                                </a:moveTo>
                                <a:lnTo>
                                  <a:pt x="8791" y="9"/>
                                </a:lnTo>
                                <a:lnTo>
                                  <a:pt x="8791" y="0"/>
                                </a:lnTo>
                                <a:lnTo>
                                  <a:pt x="8784" y="0"/>
                                </a:lnTo>
                                <a:lnTo>
                                  <a:pt x="8784" y="16"/>
                                </a:lnTo>
                                <a:lnTo>
                                  <a:pt x="8784" y="487"/>
                                </a:lnTo>
                                <a:lnTo>
                                  <a:pt x="8784" y="494"/>
                                </a:lnTo>
                                <a:lnTo>
                                  <a:pt x="8784" y="1444"/>
                                </a:lnTo>
                                <a:lnTo>
                                  <a:pt x="14" y="1444"/>
                                </a:lnTo>
                                <a:lnTo>
                                  <a:pt x="14" y="494"/>
                                </a:lnTo>
                                <a:lnTo>
                                  <a:pt x="8784" y="494"/>
                                </a:lnTo>
                                <a:lnTo>
                                  <a:pt x="8784" y="487"/>
                                </a:lnTo>
                                <a:lnTo>
                                  <a:pt x="14" y="487"/>
                                </a:lnTo>
                                <a:lnTo>
                                  <a:pt x="14" y="16"/>
                                </a:lnTo>
                                <a:lnTo>
                                  <a:pt x="8784" y="16"/>
                                </a:lnTo>
                                <a:lnTo>
                                  <a:pt x="8784" y="0"/>
                                </a:lnTo>
                                <a:lnTo>
                                  <a:pt x="7" y="0"/>
                                </a:lnTo>
                                <a:lnTo>
                                  <a:pt x="7" y="9"/>
                                </a:lnTo>
                                <a:lnTo>
                                  <a:pt x="0" y="9"/>
                                </a:lnTo>
                                <a:lnTo>
                                  <a:pt x="0" y="489"/>
                                </a:lnTo>
                                <a:lnTo>
                                  <a:pt x="0" y="1452"/>
                                </a:lnTo>
                                <a:lnTo>
                                  <a:pt x="7" y="1452"/>
                                </a:lnTo>
                                <a:lnTo>
                                  <a:pt x="7" y="1459"/>
                                </a:lnTo>
                                <a:lnTo>
                                  <a:pt x="8791" y="1459"/>
                                </a:lnTo>
                                <a:lnTo>
                                  <a:pt x="8791" y="1452"/>
                                </a:lnTo>
                                <a:lnTo>
                                  <a:pt x="8798" y="1452"/>
                                </a:lnTo>
                                <a:lnTo>
                                  <a:pt x="8798" y="489"/>
                                </a:lnTo>
                                <a:lnTo>
                                  <a:pt x="8798" y="9"/>
                                </a:lnTo>
                                <a:close/>
                              </a:path>
                            </a:pathLst>
                          </a:custGeom>
                          <a:solidFill>
                            <a:srgbClr val="000000"/>
                          </a:solidFill>
                          <a:ln>
                            <a:noFill/>
                          </a:ln>
                        </wps:spPr>
                        <wps:bodyPr upright="1"/>
                      </wps:wsp>
                      <wps:wsp>
                        <wps:cNvPr id="99" name="文本框 99"/>
                        <wps:cNvSpPr txBox="1"/>
                        <wps:spPr>
                          <a:xfrm>
                            <a:off x="14" y="494"/>
                            <a:ext cx="8770" cy="1240"/>
                          </a:xfrm>
                          <a:prstGeom prst="rect">
                            <a:avLst/>
                          </a:prstGeom>
                          <a:noFill/>
                          <a:ln>
                            <a:noFill/>
                          </a:ln>
                        </wps:spPr>
                        <wps:txbx>
                          <w:txbxContent>
                            <w:p>
                              <w:pPr>
                                <w:pStyle w:val="2"/>
                                <w:kinsoku w:val="0"/>
                                <w:overflowPunct w:val="0"/>
                                <w:spacing w:before="41" w:line="266" w:lineRule="auto"/>
                                <w:ind w:left="98" w:right="45" w:firstLine="483"/>
                                <w:jc w:val="both"/>
                                <w:rPr>
                                  <w:rFonts w:hint="eastAsia"/>
                                  <w:color w:val="212121"/>
                                  <w:w w:val="115"/>
                                  <w:sz w:val="21"/>
                                  <w:szCs w:val="24"/>
                                </w:rPr>
                              </w:pPr>
                              <w:r>
                                <w:rPr>
                                  <w:rFonts w:hint="eastAsia"/>
                                  <w:color w:val="212121"/>
                                  <w:w w:val="115"/>
                                  <w:sz w:val="21"/>
                                  <w:szCs w:val="24"/>
                                </w:rPr>
                                <w:t>市区共建科技成果转移转化示范基地。康巴什区做好基础设施配套、对接以及服务工作，定期开展鄂尔多斯地区科技成果和技术转移转化会议，促进科技成果和技术转移转化。</w:t>
                              </w:r>
                            </w:p>
                          </w:txbxContent>
                        </wps:txbx>
                        <wps:bodyPr lIns="0" tIns="0" rIns="0" bIns="0" upright="1"/>
                      </wps:wsp>
                      <wps:wsp>
                        <wps:cNvPr id="100" name="文本框 100"/>
                        <wps:cNvSpPr txBox="1"/>
                        <wps:spPr>
                          <a:xfrm>
                            <a:off x="44" y="32"/>
                            <a:ext cx="8770" cy="471"/>
                          </a:xfrm>
                          <a:prstGeom prst="rect">
                            <a:avLst/>
                          </a:prstGeom>
                          <a:noFill/>
                          <a:ln>
                            <a:noFill/>
                          </a:ln>
                        </wps:spPr>
                        <wps:txbx>
                          <w:txbxContent>
                            <w:p>
                              <w:pPr>
                                <w:pStyle w:val="2"/>
                                <w:tabs>
                                  <w:tab w:val="left" w:pos="1050"/>
                                </w:tabs>
                                <w:kinsoku w:val="0"/>
                                <w:overflowPunct w:val="0"/>
                                <w:spacing w:before="86"/>
                                <w:ind w:left="25"/>
                                <w:jc w:val="center"/>
                                <w:rPr>
                                  <w:rFonts w:hint="eastAsia"/>
                                  <w:color w:val="0E0E0E"/>
                                  <w:w w:val="110"/>
                                  <w:sz w:val="21"/>
                                  <w:szCs w:val="24"/>
                                </w:rPr>
                              </w:pPr>
                              <w:r>
                                <w:rPr>
                                  <w:rFonts w:hint="eastAsia"/>
                                  <w:color w:val="0E0E0E"/>
                                  <w:w w:val="110"/>
                                  <w:sz w:val="21"/>
                                  <w:szCs w:val="24"/>
                                </w:rPr>
                                <w:t>专栏</w:t>
                              </w:r>
                              <w:r>
                                <w:rPr>
                                  <w:rFonts w:hint="default" w:ascii="Times New Roman" w:hAnsi="Times New Roman" w:eastAsia="Times New Roman"/>
                                  <w:color w:val="0E0E0E"/>
                                  <w:w w:val="110"/>
                                  <w:sz w:val="22"/>
                                  <w:szCs w:val="24"/>
                                </w:rPr>
                                <w:t>13</w:t>
                              </w:r>
                              <w:r>
                                <w:rPr>
                                  <w:rFonts w:hint="default" w:ascii="Times New Roman" w:hAnsi="Times New Roman" w:eastAsia="Times New Roman"/>
                                  <w:color w:val="0E0E0E"/>
                                  <w:w w:val="110"/>
                                  <w:sz w:val="22"/>
                                  <w:szCs w:val="24"/>
                                </w:rPr>
                                <w:tab/>
                              </w:r>
                              <w:r>
                                <w:rPr>
                                  <w:rFonts w:hint="eastAsia"/>
                                  <w:color w:val="0E0E0E"/>
                                  <w:w w:val="110"/>
                                  <w:sz w:val="21"/>
                                  <w:szCs w:val="24"/>
                                </w:rPr>
                                <w:t>鄂尔多斯地区科技成果转移转化示范基地</w:t>
                              </w:r>
                            </w:p>
                          </w:txbxContent>
                        </wps:txbx>
                        <wps:bodyPr lIns="0" tIns="0" rIns="0" bIns="0" upright="1"/>
                      </wps:wsp>
                    </wpg:wgp>
                  </a:graphicData>
                </a:graphic>
              </wp:inline>
            </w:drawing>
          </mc:Choice>
          <mc:Fallback>
            <w:pict>
              <v:group id="_x0000_s1026" o:spid="_x0000_s1026" o:spt="203" style="height:113.7pt;width:440.7pt;" coordsize="8814,1734" o:gfxdata="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X9ezitYAAAAFAQAADwAAAAAAAAABACAAAAAiAAAA&#10;ZHJzL2Rvd25yZXYueG1sUEsBAhQAFAAAAAgAh07iQEXcC2CYAwAAaQwAAA4AAAAAAAAAAQAgAAAA&#10;JQEAAGRycy9lMm9Eb2MueG1sUEsFBgAAAAAGAAYAWQEAAC8HAAAAAA==&#10;">
                <o:lock v:ext="edit" aspectratio="f"/>
                <v:shape id="_x0000_s1026" o:spid="_x0000_s1026" o:spt="100" style="position:absolute;left:0;top:0;height:1459;width:8799;" fillcolor="#000000" filled="t" stroked="f" coordsize="8799,1459" o:gfxdata="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Vr5i8AAAA&#10;2wAAAA8AAAAAAAAAAQAgAAAAIgAAAGRycy9kb3ducmV2LnhtbFBLAQIUABQAAAAIAIdO4kAzLwWe&#10;OwAAADkAAAAQAAAAAAAAAAEAIAAAAAsBAABkcnMvc2hhcGV4bWwueG1sUEsFBgAAAAAGAAYAWwEA&#10;ALUDAAAAAA==&#10;" path="m8798,9l8791,9,8791,0,8784,0,8784,16,8784,487,8784,494,8784,1444,14,1444,14,494,8784,494,8784,487,14,487,14,16,8784,16,8784,0,7,0,7,9,0,9,0,489,0,1452,7,1452,7,1459,8791,1459,8791,1452,8798,1452,8798,489,8798,9xe">
                  <v:fill on="t" focussize="0,0"/>
                  <v:stroke on="f"/>
                  <v:imagedata o:title=""/>
                  <o:lock v:ext="edit" aspectratio="f"/>
                </v:shape>
                <v:shape id="_x0000_s1026" o:spid="_x0000_s1026" o:spt="202" type="#_x0000_t202" style="position:absolute;left:14;top:494;height:1240;width:8770;"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41" w:line="266" w:lineRule="auto"/>
                          <w:ind w:left="98" w:right="45" w:firstLine="483"/>
                          <w:jc w:val="both"/>
                          <w:rPr>
                            <w:rFonts w:hint="eastAsia"/>
                            <w:color w:val="212121"/>
                            <w:w w:val="115"/>
                            <w:sz w:val="21"/>
                            <w:szCs w:val="24"/>
                          </w:rPr>
                        </w:pPr>
                        <w:r>
                          <w:rPr>
                            <w:rFonts w:hint="eastAsia"/>
                            <w:color w:val="212121"/>
                            <w:w w:val="115"/>
                            <w:sz w:val="21"/>
                            <w:szCs w:val="24"/>
                          </w:rPr>
                          <w:t>市区共建科技成果转移转化示范基地。康巴什区做好基础设施配套、对接以及服务工作，定期开展鄂尔多斯地区科技成果和技术转移转化会议，促进科技成果和技术转移转化。</w:t>
                        </w:r>
                      </w:p>
                    </w:txbxContent>
                  </v:textbox>
                </v:shape>
                <v:shape id="_x0000_s1026" o:spid="_x0000_s1026" o:spt="202" type="#_x0000_t202" style="position:absolute;left:44;top:32;height:471;width:8770;"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tabs>
                            <w:tab w:val="left" w:pos="1050"/>
                          </w:tabs>
                          <w:kinsoku w:val="0"/>
                          <w:overflowPunct w:val="0"/>
                          <w:spacing w:before="86"/>
                          <w:ind w:left="25"/>
                          <w:jc w:val="center"/>
                          <w:rPr>
                            <w:rFonts w:hint="eastAsia"/>
                            <w:color w:val="0E0E0E"/>
                            <w:w w:val="110"/>
                            <w:sz w:val="21"/>
                            <w:szCs w:val="24"/>
                          </w:rPr>
                        </w:pPr>
                        <w:r>
                          <w:rPr>
                            <w:rFonts w:hint="eastAsia"/>
                            <w:color w:val="0E0E0E"/>
                            <w:w w:val="110"/>
                            <w:sz w:val="21"/>
                            <w:szCs w:val="24"/>
                          </w:rPr>
                          <w:t>专栏</w:t>
                        </w:r>
                        <w:r>
                          <w:rPr>
                            <w:rFonts w:hint="default" w:ascii="Times New Roman" w:hAnsi="Times New Roman" w:eastAsia="Times New Roman"/>
                            <w:color w:val="0E0E0E"/>
                            <w:w w:val="110"/>
                            <w:sz w:val="22"/>
                            <w:szCs w:val="24"/>
                          </w:rPr>
                          <w:t>13</w:t>
                        </w:r>
                        <w:r>
                          <w:rPr>
                            <w:rFonts w:hint="default" w:ascii="Times New Roman" w:hAnsi="Times New Roman" w:eastAsia="Times New Roman"/>
                            <w:color w:val="0E0E0E"/>
                            <w:w w:val="110"/>
                            <w:sz w:val="22"/>
                            <w:szCs w:val="24"/>
                          </w:rPr>
                          <w:tab/>
                        </w:r>
                        <w:r>
                          <w:rPr>
                            <w:rFonts w:hint="eastAsia"/>
                            <w:color w:val="0E0E0E"/>
                            <w:w w:val="110"/>
                            <w:sz w:val="21"/>
                            <w:szCs w:val="24"/>
                          </w:rPr>
                          <w:t>鄂尔多斯地区科技成果转移转化示范基地</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（三）共同推进科技创新环境共享平台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探索构建区域政策一体化机制，推动政策制度共享互惠， 促进创新资源合理流动。协同实施科技人才招引政策，加强面向高层次人才的引进和培育，探索户口不迁、关系不转、身份互认、能出能进的科技人才柔性流动机制，激励科技人才创新创业活力。探索科研资金跨境使用，推动科技创新券共通共用，通过“小杠杆”撬动大资源，打造优良的创新创业生态环境。</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200"/>
        <w:textAlignment w:val="auto"/>
        <w:rPr>
          <w:rFonts w:hint="eastAsia" w:ascii="仿宋_GB2312" w:hAnsi="仿宋_GB2312" w:eastAsia="仿宋_GB2312" w:cs="仿宋_GB2312"/>
          <w:sz w:val="32"/>
          <w:szCs w:val="32"/>
        </w:rPr>
      </w:pPr>
      <w:r>
        <w:rPr>
          <w:rFonts w:hint="default"/>
          <w:sz w:val="15"/>
          <w:szCs w:val="24"/>
        </w:rPr>
        <mc:AlternateContent>
          <mc:Choice Requires="wpg">
            <w:drawing>
              <wp:anchor distT="0" distB="0" distL="114300" distR="114300" simplePos="0" relativeHeight="251664384" behindDoc="0" locked="0" layoutInCell="1" allowOverlap="1">
                <wp:simplePos x="0" y="0"/>
                <wp:positionH relativeFrom="page">
                  <wp:posOffset>1089660</wp:posOffset>
                </wp:positionH>
                <wp:positionV relativeFrom="paragraph">
                  <wp:posOffset>79375</wp:posOffset>
                </wp:positionV>
                <wp:extent cx="5587365" cy="1156970"/>
                <wp:effectExtent l="0" t="0" r="13335" b="0"/>
                <wp:wrapTopAndBottom/>
                <wp:docPr id="107" name="组合 107"/>
                <wp:cNvGraphicFramePr/>
                <a:graphic xmlns:a="http://schemas.openxmlformats.org/drawingml/2006/main">
                  <a:graphicData uri="http://schemas.microsoft.com/office/word/2010/wordprocessingGroup">
                    <wpg:wgp>
                      <wpg:cNvGrpSpPr/>
                      <wpg:grpSpPr>
                        <a:xfrm>
                          <a:off x="0" y="0"/>
                          <a:ext cx="5587365" cy="1156970"/>
                          <a:chOff x="1586" y="1287"/>
                          <a:chExt cx="8799" cy="1553"/>
                        </a:xfrm>
                      </wpg:grpSpPr>
                      <wps:wsp>
                        <wps:cNvPr id="104" name="任意多边形 104"/>
                        <wps:cNvSpPr/>
                        <wps:spPr>
                          <a:xfrm>
                            <a:off x="1586" y="1287"/>
                            <a:ext cx="8799" cy="1460"/>
                          </a:xfrm>
                          <a:custGeom>
                            <a:avLst/>
                            <a:gdLst/>
                            <a:ahLst/>
                            <a:cxnLst/>
                            <a:pathLst>
                              <a:path w="8799" h="1460">
                                <a:moveTo>
                                  <a:pt x="8798" y="7"/>
                                </a:moveTo>
                                <a:lnTo>
                                  <a:pt x="8791" y="7"/>
                                </a:lnTo>
                                <a:lnTo>
                                  <a:pt x="8791" y="0"/>
                                </a:lnTo>
                                <a:lnTo>
                                  <a:pt x="8784" y="0"/>
                                </a:lnTo>
                                <a:lnTo>
                                  <a:pt x="8784" y="14"/>
                                </a:lnTo>
                                <a:lnTo>
                                  <a:pt x="8784" y="484"/>
                                </a:lnTo>
                                <a:lnTo>
                                  <a:pt x="8784" y="492"/>
                                </a:lnTo>
                                <a:lnTo>
                                  <a:pt x="8784" y="1442"/>
                                </a:lnTo>
                                <a:lnTo>
                                  <a:pt x="14" y="1442"/>
                                </a:lnTo>
                                <a:lnTo>
                                  <a:pt x="14" y="492"/>
                                </a:lnTo>
                                <a:lnTo>
                                  <a:pt x="8784" y="492"/>
                                </a:lnTo>
                                <a:lnTo>
                                  <a:pt x="8784" y="484"/>
                                </a:lnTo>
                                <a:lnTo>
                                  <a:pt x="14" y="484"/>
                                </a:lnTo>
                                <a:lnTo>
                                  <a:pt x="14" y="14"/>
                                </a:lnTo>
                                <a:lnTo>
                                  <a:pt x="8784" y="14"/>
                                </a:lnTo>
                                <a:lnTo>
                                  <a:pt x="8784" y="0"/>
                                </a:lnTo>
                                <a:lnTo>
                                  <a:pt x="7" y="0"/>
                                </a:lnTo>
                                <a:lnTo>
                                  <a:pt x="7" y="7"/>
                                </a:lnTo>
                                <a:lnTo>
                                  <a:pt x="0" y="7"/>
                                </a:lnTo>
                                <a:lnTo>
                                  <a:pt x="0" y="489"/>
                                </a:lnTo>
                                <a:lnTo>
                                  <a:pt x="0" y="1452"/>
                                </a:lnTo>
                                <a:lnTo>
                                  <a:pt x="7" y="1452"/>
                                </a:lnTo>
                                <a:lnTo>
                                  <a:pt x="7" y="1459"/>
                                </a:lnTo>
                                <a:lnTo>
                                  <a:pt x="8791" y="1459"/>
                                </a:lnTo>
                                <a:lnTo>
                                  <a:pt x="8791" y="1452"/>
                                </a:lnTo>
                                <a:lnTo>
                                  <a:pt x="8798" y="1452"/>
                                </a:lnTo>
                                <a:lnTo>
                                  <a:pt x="8798" y="489"/>
                                </a:lnTo>
                                <a:lnTo>
                                  <a:pt x="8798" y="7"/>
                                </a:lnTo>
                                <a:close/>
                              </a:path>
                            </a:pathLst>
                          </a:custGeom>
                          <a:solidFill>
                            <a:srgbClr val="000000"/>
                          </a:solidFill>
                          <a:ln>
                            <a:noFill/>
                          </a:ln>
                        </wps:spPr>
                        <wps:bodyPr upright="1"/>
                      </wps:wsp>
                      <wps:wsp>
                        <wps:cNvPr id="105" name="文本框 105"/>
                        <wps:cNvSpPr txBox="1"/>
                        <wps:spPr>
                          <a:xfrm>
                            <a:off x="1601" y="1780"/>
                            <a:ext cx="8770" cy="1060"/>
                          </a:xfrm>
                          <a:prstGeom prst="rect">
                            <a:avLst/>
                          </a:prstGeom>
                          <a:noFill/>
                          <a:ln>
                            <a:noFill/>
                          </a:ln>
                        </wps:spPr>
                        <wps:txbx>
                          <w:txbxContent>
                            <w:p>
                              <w:pPr>
                                <w:pStyle w:val="2"/>
                                <w:kinsoku w:val="0"/>
                                <w:overflowPunct w:val="0"/>
                                <w:spacing w:before="20" w:line="256" w:lineRule="auto"/>
                                <w:ind w:left="97" w:right="94" w:firstLine="485"/>
                                <w:jc w:val="both"/>
                                <w:rPr>
                                  <w:rFonts w:hint="eastAsia"/>
                                  <w:color w:val="484848"/>
                                  <w:w w:val="110"/>
                                  <w:sz w:val="22"/>
                                  <w:szCs w:val="24"/>
                                </w:rPr>
                              </w:pPr>
                              <w:r>
                                <w:rPr>
                                  <w:rFonts w:hint="eastAsia"/>
                                  <w:color w:val="1D1D1D"/>
                                  <w:w w:val="110"/>
                                  <w:sz w:val="22"/>
                                  <w:szCs w:val="24"/>
                                </w:rPr>
                                <w:t>科技成果交易服务平台</w:t>
                              </w:r>
                              <w:r>
                                <w:rPr>
                                  <w:rFonts w:hint="eastAsia"/>
                                  <w:color w:val="484848"/>
                                  <w:w w:val="110"/>
                                  <w:sz w:val="22"/>
                                  <w:szCs w:val="24"/>
                                </w:rPr>
                                <w:t>。</w:t>
                              </w:r>
                              <w:r>
                                <w:rPr>
                                  <w:rFonts w:hint="eastAsia"/>
                                  <w:color w:val="0A0A0A"/>
                                  <w:w w:val="110"/>
                                  <w:sz w:val="22"/>
                                  <w:szCs w:val="24"/>
                                </w:rPr>
                                <w:t>加快推进科技成</w:t>
                              </w:r>
                              <w:r>
                                <w:rPr>
                                  <w:rFonts w:hint="eastAsia"/>
                                  <w:color w:val="343434"/>
                                  <w:w w:val="110"/>
                                  <w:sz w:val="22"/>
                                  <w:szCs w:val="24"/>
                                </w:rPr>
                                <w:t>果展示交易平台建设，建立科技成</w:t>
                              </w:r>
                              <w:r>
                                <w:rPr>
                                  <w:rFonts w:hint="eastAsia"/>
                                  <w:color w:val="1D1D1D"/>
                                  <w:w w:val="110"/>
                                  <w:sz w:val="22"/>
                                  <w:szCs w:val="24"/>
                                </w:rPr>
                                <w:t>果专业化、市场化定价机制，指导科技成果所有方以技术交易市场挂牌交易、协议出让、股权投资等方式进行技术成果交易</w:t>
                              </w:r>
                              <w:r>
                                <w:rPr>
                                  <w:rFonts w:hint="eastAsia"/>
                                  <w:color w:val="484848"/>
                                  <w:w w:val="110"/>
                                  <w:sz w:val="22"/>
                                  <w:szCs w:val="24"/>
                                </w:rPr>
                                <w:t>。</w:t>
                              </w:r>
                            </w:p>
                          </w:txbxContent>
                        </wps:txbx>
                        <wps:bodyPr lIns="0" tIns="0" rIns="0" bIns="0" upright="1"/>
                      </wps:wsp>
                      <wps:wsp>
                        <wps:cNvPr id="106" name="文本框 106"/>
                        <wps:cNvSpPr txBox="1"/>
                        <wps:spPr>
                          <a:xfrm>
                            <a:off x="1601" y="1302"/>
                            <a:ext cx="8770" cy="471"/>
                          </a:xfrm>
                          <a:prstGeom prst="rect">
                            <a:avLst/>
                          </a:prstGeom>
                          <a:noFill/>
                          <a:ln>
                            <a:noFill/>
                          </a:ln>
                        </wps:spPr>
                        <wps:txbx>
                          <w:txbxContent>
                            <w:p>
                              <w:pPr>
                                <w:pStyle w:val="2"/>
                                <w:tabs>
                                  <w:tab w:val="left" w:pos="1024"/>
                                </w:tabs>
                                <w:kinsoku w:val="0"/>
                                <w:overflowPunct w:val="0"/>
                                <w:spacing w:before="70"/>
                                <w:ind w:right="8"/>
                                <w:jc w:val="center"/>
                                <w:rPr>
                                  <w:rFonts w:hint="eastAsia"/>
                                  <w:color w:val="0A0A0A"/>
                                  <w:w w:val="105"/>
                                  <w:sz w:val="22"/>
                                  <w:szCs w:val="24"/>
                                </w:rPr>
                              </w:pPr>
                              <w:r>
                                <w:rPr>
                                  <w:rFonts w:hint="eastAsia"/>
                                  <w:color w:val="0A0A0A"/>
                                  <w:w w:val="110"/>
                                  <w:sz w:val="22"/>
                                  <w:szCs w:val="24"/>
                                </w:rPr>
                                <w:t>专栏</w:t>
                              </w:r>
                              <w:r>
                                <w:rPr>
                                  <w:rFonts w:hint="default" w:ascii="Times New Roman" w:hAnsi="Times New Roman" w:eastAsia="Times New Roman"/>
                                  <w:color w:val="0A0A0A"/>
                                  <w:w w:val="110"/>
                                  <w:sz w:val="22"/>
                                  <w:szCs w:val="24"/>
                                </w:rPr>
                                <w:t>14</w:t>
                              </w:r>
                              <w:r>
                                <w:rPr>
                                  <w:rFonts w:hint="default" w:ascii="Times New Roman" w:hAnsi="Times New Roman" w:eastAsia="Times New Roman"/>
                                  <w:color w:val="0A0A0A"/>
                                  <w:w w:val="110"/>
                                  <w:sz w:val="22"/>
                                  <w:szCs w:val="24"/>
                                </w:rPr>
                                <w:tab/>
                              </w:r>
                              <w:r>
                                <w:rPr>
                                  <w:rFonts w:hint="eastAsia"/>
                                  <w:color w:val="0A0A0A"/>
                                  <w:w w:val="105"/>
                                  <w:sz w:val="22"/>
                                  <w:szCs w:val="24"/>
                                </w:rPr>
                                <w:t>科技成果交易服务平台</w:t>
                              </w:r>
                            </w:p>
                          </w:txbxContent>
                        </wps:txbx>
                        <wps:bodyPr lIns="0" tIns="0" rIns="0" bIns="0" upright="1"/>
                      </wps:wsp>
                    </wpg:wgp>
                  </a:graphicData>
                </a:graphic>
              </wp:anchor>
            </w:drawing>
          </mc:Choice>
          <mc:Fallback>
            <w:pict>
              <v:group id="_x0000_s1026" o:spid="_x0000_s1026" o:spt="203" style="position:absolute;left:0pt;margin-left:85.8pt;margin-top:6.25pt;height:91.1pt;width:439.95pt;mso-position-horizontal-relative:page;mso-wrap-distance-bottom:0pt;mso-wrap-distance-top:0pt;z-index:251664384;mso-width-relative:page;mso-height-relative:page;" coordorigin="1586,1287" coordsize="8799,1553" o:gfxdata="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UdqfDdkAAAALAQAADwAAAAAAAAABACAA&#10;AAAiAAAAZHJzL2Rvd25yZXYueG1sUEsBAhQAFAAAAAgAh07iQE7pmBKbAwAAgAwAAA4AAAAAAAAA&#10;AQAgAAAAKAEAAGRycy9lMm9Eb2MueG1sUEsFBgAAAAAGAAYAWQEAADUHAAAAAA==&#10;">
                <o:lock v:ext="edit" aspectratio="f"/>
                <v:shape id="_x0000_s1026" o:spid="_x0000_s1026" o:spt="100" style="position:absolute;left:1586;top:1287;height:1460;width:8799;" fillcolor="#000000" filled="t" stroked="f" coordsize="8799,1460" o:gfxdata="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Qvrb4A&#10;AADcAAAADwAAAAAAAAABACAAAAAiAAAAZHJzL2Rvd25yZXYueG1sUEsBAhQAFAAAAAgAh07iQDMv&#10;BZ47AAAAOQAAABAAAAAAAAAAAQAgAAAADQEAAGRycy9zaGFwZXhtbC54bWxQSwUGAAAAAAYABgBb&#10;AQAAtwMAAAAA&#10;" path="m8798,7l8791,7,8791,0,8784,0,8784,14,8784,484,8784,492,8784,1442,14,1442,14,492,8784,492,8784,484,14,484,14,14,8784,14,8784,0,7,0,7,7,0,7,0,489,0,1452,7,1452,7,1459,8791,1459,8791,1452,8798,1452,8798,489,8798,7xe">
                  <v:fill on="t" focussize="0,0"/>
                  <v:stroke on="f"/>
                  <v:imagedata o:title=""/>
                  <o:lock v:ext="edit" aspectratio="f"/>
                </v:shape>
                <v:shape id="_x0000_s1026" o:spid="_x0000_s1026" o:spt="202" type="#_x0000_t202" style="position:absolute;left:1601;top:1780;height:1060;width:8770;"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kinsoku w:val="0"/>
                          <w:overflowPunct w:val="0"/>
                          <w:spacing w:before="20" w:line="256" w:lineRule="auto"/>
                          <w:ind w:left="97" w:right="94" w:firstLine="485"/>
                          <w:jc w:val="both"/>
                          <w:rPr>
                            <w:rFonts w:hint="eastAsia"/>
                            <w:color w:val="484848"/>
                            <w:w w:val="110"/>
                            <w:sz w:val="22"/>
                            <w:szCs w:val="24"/>
                          </w:rPr>
                        </w:pPr>
                        <w:r>
                          <w:rPr>
                            <w:rFonts w:hint="eastAsia"/>
                            <w:color w:val="1D1D1D"/>
                            <w:w w:val="110"/>
                            <w:sz w:val="22"/>
                            <w:szCs w:val="24"/>
                          </w:rPr>
                          <w:t>科技成果交易服务平台</w:t>
                        </w:r>
                        <w:r>
                          <w:rPr>
                            <w:rFonts w:hint="eastAsia"/>
                            <w:color w:val="484848"/>
                            <w:w w:val="110"/>
                            <w:sz w:val="22"/>
                            <w:szCs w:val="24"/>
                          </w:rPr>
                          <w:t>。</w:t>
                        </w:r>
                        <w:r>
                          <w:rPr>
                            <w:rFonts w:hint="eastAsia"/>
                            <w:color w:val="0A0A0A"/>
                            <w:w w:val="110"/>
                            <w:sz w:val="22"/>
                            <w:szCs w:val="24"/>
                          </w:rPr>
                          <w:t>加快推进科技成</w:t>
                        </w:r>
                        <w:r>
                          <w:rPr>
                            <w:rFonts w:hint="eastAsia"/>
                            <w:color w:val="343434"/>
                            <w:w w:val="110"/>
                            <w:sz w:val="22"/>
                            <w:szCs w:val="24"/>
                          </w:rPr>
                          <w:t>果展示交易平台建设，建立科技成</w:t>
                        </w:r>
                        <w:r>
                          <w:rPr>
                            <w:rFonts w:hint="eastAsia"/>
                            <w:color w:val="1D1D1D"/>
                            <w:w w:val="110"/>
                            <w:sz w:val="22"/>
                            <w:szCs w:val="24"/>
                          </w:rPr>
                          <w:t>果专业化、市场化定价机制，指导科技成果所有方以技术交易市场挂牌交易、协议出让、股权投资等方式进行技术成果交易</w:t>
                        </w:r>
                        <w:r>
                          <w:rPr>
                            <w:rFonts w:hint="eastAsia"/>
                            <w:color w:val="484848"/>
                            <w:w w:val="110"/>
                            <w:sz w:val="22"/>
                            <w:szCs w:val="24"/>
                          </w:rPr>
                          <w:t>。</w:t>
                        </w:r>
                      </w:p>
                    </w:txbxContent>
                  </v:textbox>
                </v:shape>
                <v:shape id="_x0000_s1026" o:spid="_x0000_s1026" o:spt="202" type="#_x0000_t202" style="position:absolute;left:1601;top:1302;height:471;width:8770;"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tabs>
                            <w:tab w:val="left" w:pos="1024"/>
                          </w:tabs>
                          <w:kinsoku w:val="0"/>
                          <w:overflowPunct w:val="0"/>
                          <w:spacing w:before="70"/>
                          <w:ind w:right="8"/>
                          <w:jc w:val="center"/>
                          <w:rPr>
                            <w:rFonts w:hint="eastAsia"/>
                            <w:color w:val="0A0A0A"/>
                            <w:w w:val="105"/>
                            <w:sz w:val="22"/>
                            <w:szCs w:val="24"/>
                          </w:rPr>
                        </w:pPr>
                        <w:r>
                          <w:rPr>
                            <w:rFonts w:hint="eastAsia"/>
                            <w:color w:val="0A0A0A"/>
                            <w:w w:val="110"/>
                            <w:sz w:val="22"/>
                            <w:szCs w:val="24"/>
                          </w:rPr>
                          <w:t>专栏</w:t>
                        </w:r>
                        <w:r>
                          <w:rPr>
                            <w:rFonts w:hint="default" w:ascii="Times New Roman" w:hAnsi="Times New Roman" w:eastAsia="Times New Roman"/>
                            <w:color w:val="0A0A0A"/>
                            <w:w w:val="110"/>
                            <w:sz w:val="22"/>
                            <w:szCs w:val="24"/>
                          </w:rPr>
                          <w:t>14</w:t>
                        </w:r>
                        <w:r>
                          <w:rPr>
                            <w:rFonts w:hint="default" w:ascii="Times New Roman" w:hAnsi="Times New Roman" w:eastAsia="Times New Roman"/>
                            <w:color w:val="0A0A0A"/>
                            <w:w w:val="110"/>
                            <w:sz w:val="22"/>
                            <w:szCs w:val="24"/>
                          </w:rPr>
                          <w:tab/>
                        </w:r>
                        <w:r>
                          <w:rPr>
                            <w:rFonts w:hint="eastAsia"/>
                            <w:color w:val="0A0A0A"/>
                            <w:w w:val="105"/>
                            <w:sz w:val="22"/>
                            <w:szCs w:val="24"/>
                          </w:rPr>
                          <w:t>科技成果交易服务平台</w:t>
                        </w: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二、探索发展未来产业培育高地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创新驱动发展战略纲要》提出“推动能源应用向清洁、低碳转型”，明确“碳达峰、碳中和”目标和对未来产业发展的新要求。新兴技术、先进材料和先进制造（如增材制造、自动化和机器人、人工智能和机器学习）等先进技术手段将决定未来产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（一）加强未来产业前瞻部署和研发支持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类脑智能、量子信息、基因技术、未来网络、环境治理、氢能与储能等前沿领域，研判产业发展和技术演进趋势，制定整体发展战略规划。发挥高校和科研机构基础研究优势，加强国家科技重大专项、国家重点研发计划等国家科技计划对未来产业相关基础研究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（二）推进未来产业关键核心技术突破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科技兴蒙”政策，加强产学研联合，积极引进国家制造业创新中心、国家产业创新中心、国家工程研究中心等产业创新平台在康巴什建立分中心，集聚产学研优势力量，加强前沿技术多路径探索和交叉融合，突破一批对未来产业发展具有全局性影响的关键共性技术，增加颠覆性技术供给，培育未来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（三）营造良好的创新创业生态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未来产业孵化与加速计划，构建完整的创新孵化体系、科技公共服务体系、知识产权保护体系、科技投融资体系，催生新业态新模式。加快实施未来产业跨界融合示范工程，促进应用场景创新和新型基础设施建设，推动前沿技术迭代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（四）加强未来产业创新人才引进和培养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鄂尔多斯科技重大专项和国家未来产业技术研究院定向培养创新人才与团队。建设未来产业专业人才培养和实训基地，形成产教融合、科教融合的人才培养体系。推进区域高层次人才合作计划，加强人才引进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三、完善创新中心政策保障体系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鄂尔多斯市出台的“深入落实科技兴蒙行动以科技创新驱动高质量发展实施方案”意见，围绕构筑更加完善的区域创新治理体系，不断深化体制机制改革，建立会商制度，支持康巴什区域创新中心发展，共建康巴什创新驱动先行城市，打造具有影响力的区域科技创新高地。成立科技创新工作领导小组，突破区域范围内行政边界，根据各地产业技术基础，优化产业布局，构建科学合理的产业技术创新分工体系，实现良性互动。区域内共建产业创新飞地产业园，实现产业协同发展，优势互补、互利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第八章  全面加强科技创新能力建设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人才强国战略，坚持尊重劳动、尊重知识、尊重人才、尊重创造，促进创新链、产业链、人才链、政策链、资金链深度融合，增强自主创新能力，发挥科技创新在推动高质量发展、实现人民高品质生活、构建新发展格局的强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一、实施企业创新主体培育工程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（一）培育领军企业和高新技术企业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健全高新技术企业培育长效机制，建立高企梯度培育库， 加大科技型企业培育力度，积极引进创新型领军企业，推动高新技术产业发展。落实自治区以及市级高新技术企业培育相关扶持政策，加大高企梯度培育库入库企业支持力度。积极推进高新技术企业和创新型领军企业独立或合作组建企业研发机构，提升企业创新能力。组织开展高新技术企业政策解读，落实高新技术企业所得税减免、研发费用加计扣除等政策，做到应享尽享，鼓励科技型中小企业向高新技术企业、“瞪羚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（二）加大科技型中小企业培育力度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产业孵化能力，建立健全中小企业孵育体系，加大众创空间、科技企业孵化器、加速器等载体建设，助力科技型小微企业加速发展。探索加快发展科技型中小企业的政策措施，分行业、分领域打造一批科技型中小领军企业。鼓励科技型中小企业申报各级双创促进计划等各类专项资金。聚焦新经济，引导和支持中小企业创新创业培育一批主营业务突出、</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争力强的“专精特新”中小企业。大力培育新兴业态科技型中小企业，增强新兴业态科技型中小企业的创新能力。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（三）实施企业创新能力提升行动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科技兴蒙”政策和资金引导，增强企业自主创新意识，切实提升区域自主创新能力。一是开展规模以上工业企业研发投入、研发机构、发明专利“三清零”行动，实现区域内规上企业全部有创新活动、创新投入和创新成果；二是鼓励企业申报各级各类科技项目，增强创新投入，获得创新成果；三是支持以企业为主体通过产学研合作搭建创新平台，提升企业申报项目、产品开发、人才培养、成果转化等科技创新能力。</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226"/>
        <w:textAlignment w:val="auto"/>
        <w:rPr>
          <w:rFonts w:hint="eastAsia"/>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楷体_GB2312" w:hAnsi="楷体_GB2312" w:eastAsia="楷体_GB2312" w:cs="楷体_GB2312"/>
          <w:sz w:val="32"/>
          <w:szCs w:val="32"/>
        </w:rPr>
      </w:pPr>
      <w:r>
        <w:rPr>
          <w:rFonts w:hint="default"/>
          <w:sz w:val="20"/>
          <w:szCs w:val="24"/>
        </w:rPr>
        <mc:AlternateContent>
          <mc:Choice Requires="wpg">
            <w:drawing>
              <wp:inline distT="0" distB="0" distL="114300" distR="114300">
                <wp:extent cx="5607685" cy="2313305"/>
                <wp:effectExtent l="0" t="0" r="12065" b="0"/>
                <wp:docPr id="23" name="组合 23"/>
                <wp:cNvGraphicFramePr/>
                <a:graphic xmlns:a="http://schemas.openxmlformats.org/drawingml/2006/main">
                  <a:graphicData uri="http://schemas.microsoft.com/office/word/2010/wordprocessingGroup">
                    <wpg:wgp>
                      <wpg:cNvGrpSpPr/>
                      <wpg:grpSpPr>
                        <a:xfrm>
                          <a:off x="0" y="0"/>
                          <a:ext cx="5607685" cy="2313305"/>
                          <a:chOff x="0" y="0"/>
                          <a:chExt cx="8831" cy="3164"/>
                        </a:xfrm>
                      </wpg:grpSpPr>
                      <wps:wsp>
                        <wps:cNvPr id="108" name="任意多边形 108"/>
                        <wps:cNvSpPr/>
                        <wps:spPr>
                          <a:xfrm>
                            <a:off x="0" y="0"/>
                            <a:ext cx="8799" cy="2903"/>
                          </a:xfrm>
                          <a:custGeom>
                            <a:avLst/>
                            <a:gdLst/>
                            <a:ahLst/>
                            <a:cxnLst/>
                            <a:pathLst>
                              <a:path w="8799" h="2903">
                                <a:moveTo>
                                  <a:pt x="8798" y="7"/>
                                </a:moveTo>
                                <a:lnTo>
                                  <a:pt x="8791" y="7"/>
                                </a:lnTo>
                                <a:lnTo>
                                  <a:pt x="8791" y="0"/>
                                </a:lnTo>
                                <a:lnTo>
                                  <a:pt x="8784" y="0"/>
                                </a:lnTo>
                                <a:lnTo>
                                  <a:pt x="8784" y="16"/>
                                </a:lnTo>
                                <a:lnTo>
                                  <a:pt x="8784" y="484"/>
                                </a:lnTo>
                                <a:lnTo>
                                  <a:pt x="8784" y="494"/>
                                </a:lnTo>
                                <a:lnTo>
                                  <a:pt x="8784" y="2887"/>
                                </a:lnTo>
                                <a:lnTo>
                                  <a:pt x="14" y="2887"/>
                                </a:lnTo>
                                <a:lnTo>
                                  <a:pt x="14" y="494"/>
                                </a:lnTo>
                                <a:lnTo>
                                  <a:pt x="8784" y="494"/>
                                </a:lnTo>
                                <a:lnTo>
                                  <a:pt x="8784" y="484"/>
                                </a:lnTo>
                                <a:lnTo>
                                  <a:pt x="14" y="484"/>
                                </a:lnTo>
                                <a:lnTo>
                                  <a:pt x="14" y="16"/>
                                </a:lnTo>
                                <a:lnTo>
                                  <a:pt x="8784" y="16"/>
                                </a:lnTo>
                                <a:lnTo>
                                  <a:pt x="8784" y="0"/>
                                </a:lnTo>
                                <a:lnTo>
                                  <a:pt x="7" y="0"/>
                                </a:lnTo>
                                <a:lnTo>
                                  <a:pt x="7" y="7"/>
                                </a:lnTo>
                                <a:lnTo>
                                  <a:pt x="0" y="7"/>
                                </a:lnTo>
                                <a:lnTo>
                                  <a:pt x="0" y="489"/>
                                </a:lnTo>
                                <a:lnTo>
                                  <a:pt x="0" y="2894"/>
                                </a:lnTo>
                                <a:lnTo>
                                  <a:pt x="7" y="2894"/>
                                </a:lnTo>
                                <a:lnTo>
                                  <a:pt x="7" y="2904"/>
                                </a:lnTo>
                                <a:lnTo>
                                  <a:pt x="8791" y="2904"/>
                                </a:lnTo>
                                <a:lnTo>
                                  <a:pt x="8791" y="2894"/>
                                </a:lnTo>
                                <a:lnTo>
                                  <a:pt x="8798" y="2894"/>
                                </a:lnTo>
                                <a:lnTo>
                                  <a:pt x="8798" y="489"/>
                                </a:lnTo>
                                <a:lnTo>
                                  <a:pt x="8798" y="7"/>
                                </a:lnTo>
                                <a:close/>
                              </a:path>
                            </a:pathLst>
                          </a:custGeom>
                          <a:solidFill>
                            <a:srgbClr val="000000"/>
                          </a:solidFill>
                          <a:ln>
                            <a:noFill/>
                          </a:ln>
                        </wps:spPr>
                        <wps:bodyPr upright="1"/>
                      </wps:wsp>
                      <wps:wsp>
                        <wps:cNvPr id="109" name="文本框 109"/>
                        <wps:cNvSpPr txBox="1"/>
                        <wps:spPr>
                          <a:xfrm>
                            <a:off x="0" y="0"/>
                            <a:ext cx="8831" cy="3164"/>
                          </a:xfrm>
                          <a:prstGeom prst="rect">
                            <a:avLst/>
                          </a:prstGeom>
                          <a:noFill/>
                          <a:ln>
                            <a:noFill/>
                          </a:ln>
                        </wps:spPr>
                        <wps:txbx>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before="150" w:line="266" w:lineRule="auto"/>
                                <w:ind w:left="113" w:right="96" w:firstLine="496"/>
                                <w:rPr>
                                  <w:rFonts w:hint="eastAsia"/>
                                  <w:color w:val="1F1F1F"/>
                                  <w:w w:val="115"/>
                                  <w:sz w:val="21"/>
                                  <w:szCs w:val="24"/>
                                </w:rPr>
                              </w:pPr>
                              <w:r>
                                <w:rPr>
                                  <w:rFonts w:hint="eastAsia"/>
                                  <w:color w:val="333333"/>
                                  <w:w w:val="115"/>
                                  <w:sz w:val="21"/>
                                  <w:szCs w:val="24"/>
                                </w:rPr>
                                <w:t>主导产业创新型企业。在重点领域，培育一批核心技术能力突出、集成创新</w:t>
                              </w:r>
                              <w:r>
                                <w:rPr>
                                  <w:rFonts w:hint="eastAsia"/>
                                  <w:color w:val="1F1F1F"/>
                                  <w:w w:val="115"/>
                                  <w:sz w:val="21"/>
                                  <w:szCs w:val="24"/>
                                </w:rPr>
                                <w:t>能力强、引领产业发展的创新型企业和科技型领军企业。支持科技型领军企业建设重点实验室、技术创新中心等创新平台。</w:t>
                              </w:r>
                            </w:p>
                            <w:p>
                              <w:pPr>
                                <w:pStyle w:val="2"/>
                                <w:kinsoku w:val="0"/>
                                <w:overflowPunct w:val="0"/>
                                <w:spacing w:line="261" w:lineRule="auto"/>
                                <w:ind w:left="116" w:firstLine="485"/>
                                <w:rPr>
                                  <w:rFonts w:hint="eastAsia"/>
                                  <w:color w:val="444444"/>
                                  <w:w w:val="115"/>
                                  <w:sz w:val="21"/>
                                  <w:szCs w:val="24"/>
                                </w:rPr>
                              </w:pPr>
                              <w:r>
                                <w:rPr>
                                  <w:rFonts w:hint="eastAsia"/>
                                  <w:color w:val="1F1F1F"/>
                                  <w:w w:val="115"/>
                                  <w:sz w:val="21"/>
                                  <w:szCs w:val="24"/>
                                </w:rPr>
                                <w:t>培育高新技术企业</w:t>
                              </w:r>
                              <w:r>
                                <w:rPr>
                                  <w:rFonts w:hint="eastAsia"/>
                                  <w:color w:val="444444"/>
                                  <w:w w:val="115"/>
                                  <w:sz w:val="21"/>
                                  <w:szCs w:val="24"/>
                                </w:rPr>
                                <w:t>。</w:t>
                              </w:r>
                              <w:r>
                                <w:rPr>
                                  <w:rFonts w:hint="eastAsia"/>
                                  <w:color w:val="1F1F1F"/>
                                  <w:w w:val="115"/>
                                  <w:sz w:val="21"/>
                                  <w:szCs w:val="24"/>
                                </w:rPr>
                                <w:t>建立高新技术企业培育</w:t>
                              </w:r>
                              <w:r>
                                <w:rPr>
                                  <w:rFonts w:hint="eastAsia"/>
                                  <w:color w:val="444444"/>
                                  <w:w w:val="115"/>
                                  <w:sz w:val="21"/>
                                  <w:szCs w:val="24"/>
                                </w:rPr>
                                <w:t>库</w:t>
                              </w:r>
                              <w:r>
                                <w:rPr>
                                  <w:rFonts w:hint="eastAsia"/>
                                  <w:color w:val="0F0F0F"/>
                                  <w:w w:val="115"/>
                                  <w:sz w:val="21"/>
                                  <w:szCs w:val="24"/>
                                </w:rPr>
                                <w:t>，培</w:t>
                              </w:r>
                              <w:r>
                                <w:rPr>
                                  <w:rFonts w:hint="eastAsia"/>
                                  <w:color w:val="333333"/>
                                  <w:w w:val="115"/>
                                  <w:sz w:val="21"/>
                                  <w:szCs w:val="24"/>
                                </w:rPr>
                                <w:t>育高新技术领军企业</w:t>
                              </w:r>
                              <w:r>
                                <w:rPr>
                                  <w:rFonts w:hint="default" w:ascii="Times New Roman" w:hAnsi="Times New Roman" w:eastAsia="Times New Roman"/>
                                  <w:color w:val="333333"/>
                                  <w:w w:val="115"/>
                                  <w:sz w:val="22"/>
                                  <w:szCs w:val="24"/>
                                </w:rPr>
                                <w:t>1</w:t>
                              </w:r>
                              <w:r>
                                <w:rPr>
                                  <w:rFonts w:hint="eastAsia"/>
                                  <w:color w:val="333333"/>
                                  <w:w w:val="115"/>
                                  <w:sz w:val="21"/>
                                  <w:szCs w:val="24"/>
                                </w:rPr>
                                <w:t>家</w:t>
                              </w:r>
                              <w:r>
                                <w:rPr>
                                  <w:rFonts w:hint="eastAsia"/>
                                  <w:color w:val="0F0F0F"/>
                                  <w:w w:val="115"/>
                                  <w:sz w:val="21"/>
                                  <w:szCs w:val="24"/>
                                </w:rPr>
                                <w:t>，</w:t>
                              </w:r>
                              <w:r>
                                <w:rPr>
                                  <w:rFonts w:hint="eastAsia"/>
                                  <w:color w:val="0F0F0F"/>
                                  <w:spacing w:val="1"/>
                                  <w:w w:val="115"/>
                                  <w:sz w:val="21"/>
                                  <w:szCs w:val="24"/>
                                </w:rPr>
                                <w:t xml:space="preserve"> </w:t>
                              </w:r>
                              <w:r>
                                <w:rPr>
                                  <w:rFonts w:hint="eastAsia"/>
                                  <w:color w:val="1F1F1F"/>
                                  <w:w w:val="115"/>
                                  <w:sz w:val="21"/>
                                  <w:szCs w:val="24"/>
                                </w:rPr>
                                <w:t>新增高新技术企业</w:t>
                              </w:r>
                              <w:r>
                                <w:rPr>
                                  <w:rFonts w:hint="default" w:ascii="Times New Roman" w:hAnsi="Times New Roman" w:eastAsia="Times New Roman"/>
                                  <w:color w:val="1F1F1F"/>
                                  <w:w w:val="115"/>
                                  <w:sz w:val="21"/>
                                  <w:szCs w:val="24"/>
                                </w:rPr>
                                <w:t>9</w:t>
                              </w:r>
                              <w:r>
                                <w:rPr>
                                  <w:rFonts w:hint="eastAsia"/>
                                  <w:color w:val="1F1F1F"/>
                                  <w:w w:val="115"/>
                                  <w:sz w:val="21"/>
                                  <w:szCs w:val="24"/>
                                </w:rPr>
                                <w:t>家，到</w:t>
                              </w:r>
                              <w:r>
                                <w:rPr>
                                  <w:rFonts w:hint="default" w:ascii="Times New Roman" w:hAnsi="Times New Roman" w:eastAsia="Times New Roman"/>
                                  <w:color w:val="1F1F1F"/>
                                  <w:w w:val="115"/>
                                  <w:sz w:val="21"/>
                                  <w:szCs w:val="24"/>
                                </w:rPr>
                                <w:t>2025</w:t>
                              </w:r>
                              <w:r>
                                <w:rPr>
                                  <w:rFonts w:hint="eastAsia"/>
                                  <w:color w:val="1F1F1F"/>
                                  <w:w w:val="115"/>
                                  <w:sz w:val="21"/>
                                  <w:szCs w:val="24"/>
                                </w:rPr>
                                <w:t>年全区高新技术企业总</w:t>
                              </w:r>
                              <w:r>
                                <w:rPr>
                                  <w:rFonts w:hint="eastAsia"/>
                                  <w:color w:val="444444"/>
                                  <w:w w:val="115"/>
                                  <w:sz w:val="21"/>
                                  <w:szCs w:val="24"/>
                                </w:rPr>
                                <w:t>盘</w:t>
                              </w:r>
                              <w:r>
                                <w:rPr>
                                  <w:rFonts w:hint="eastAsia"/>
                                  <w:color w:val="1F1F1F"/>
                                  <w:w w:val="115"/>
                                  <w:sz w:val="21"/>
                                  <w:szCs w:val="24"/>
                                </w:rPr>
                                <w:t>达到</w:t>
                              </w:r>
                              <w:r>
                                <w:rPr>
                                  <w:rFonts w:hint="default" w:ascii="Times New Roman" w:hAnsi="Times New Roman" w:eastAsia="Times New Roman"/>
                                  <w:color w:val="1F1F1F"/>
                                  <w:w w:val="115"/>
                                  <w:sz w:val="21"/>
                                  <w:szCs w:val="24"/>
                                </w:rPr>
                                <w:t>15</w:t>
                              </w:r>
                              <w:r>
                                <w:rPr>
                                  <w:rFonts w:hint="eastAsia"/>
                                  <w:color w:val="1F1F1F"/>
                                  <w:w w:val="115"/>
                                  <w:sz w:val="21"/>
                                  <w:szCs w:val="24"/>
                                </w:rPr>
                                <w:t>家以上</w:t>
                              </w:r>
                              <w:r>
                                <w:rPr>
                                  <w:rFonts w:hint="eastAsia"/>
                                  <w:color w:val="444444"/>
                                  <w:w w:val="115"/>
                                  <w:sz w:val="21"/>
                                  <w:szCs w:val="24"/>
                                </w:rPr>
                                <w:t>。</w:t>
                              </w:r>
                            </w:p>
                            <w:p>
                              <w:pPr>
                                <w:pStyle w:val="2"/>
                                <w:kinsoku w:val="0"/>
                                <w:overflowPunct w:val="0"/>
                                <w:spacing w:before="3" w:line="266" w:lineRule="auto"/>
                                <w:ind w:left="120" w:right="133" w:firstLine="477"/>
                                <w:rPr>
                                  <w:rFonts w:hint="eastAsia"/>
                                  <w:color w:val="1F1F1F"/>
                                  <w:w w:val="120"/>
                                  <w:sz w:val="21"/>
                                  <w:szCs w:val="24"/>
                                </w:rPr>
                              </w:pPr>
                              <w:r>
                                <w:rPr>
                                  <w:rFonts w:hint="eastAsia"/>
                                  <w:color w:val="333333"/>
                                  <w:w w:val="120"/>
                                  <w:sz w:val="21"/>
                                  <w:szCs w:val="24"/>
                                </w:rPr>
                                <w:t>实施科技型中</w:t>
                              </w:r>
                              <w:r>
                                <w:rPr>
                                  <w:rFonts w:hint="eastAsia"/>
                                  <w:color w:val="0F0F0F"/>
                                  <w:w w:val="120"/>
                                  <w:sz w:val="21"/>
                                  <w:szCs w:val="24"/>
                                </w:rPr>
                                <w:t>小企业倍增行动</w:t>
                              </w:r>
                              <w:r>
                                <w:rPr>
                                  <w:rFonts w:hint="eastAsia"/>
                                  <w:color w:val="444444"/>
                                  <w:w w:val="120"/>
                                  <w:sz w:val="21"/>
                                  <w:szCs w:val="24"/>
                                </w:rPr>
                                <w:t>。</w:t>
                              </w:r>
                              <w:r>
                                <w:rPr>
                                  <w:rFonts w:hint="eastAsia"/>
                                  <w:color w:val="1F1F1F"/>
                                  <w:w w:val="120"/>
                                  <w:sz w:val="21"/>
                                  <w:szCs w:val="24"/>
                                </w:rPr>
                                <w:t>到</w:t>
                              </w:r>
                              <w:r>
                                <w:rPr>
                                  <w:rFonts w:hint="default" w:ascii="Times New Roman" w:hAnsi="Times New Roman" w:eastAsia="Times New Roman"/>
                                  <w:color w:val="1F1F1F"/>
                                  <w:w w:val="120"/>
                                  <w:sz w:val="21"/>
                                  <w:szCs w:val="24"/>
                                </w:rPr>
                                <w:t>2025</w:t>
                              </w:r>
                              <w:r>
                                <w:rPr>
                                  <w:rFonts w:hint="eastAsia"/>
                                  <w:color w:val="1F1F1F"/>
                                  <w:w w:val="120"/>
                                  <w:sz w:val="21"/>
                                  <w:szCs w:val="24"/>
                                </w:rPr>
                                <w:t>年全区科技型中小企业总</w:t>
                              </w:r>
                              <w:r>
                                <w:rPr>
                                  <w:rFonts w:hint="eastAsia"/>
                                  <w:color w:val="444444"/>
                                  <w:w w:val="120"/>
                                  <w:sz w:val="21"/>
                                  <w:szCs w:val="24"/>
                                </w:rPr>
                                <w:t>量</w:t>
                              </w:r>
                              <w:r>
                                <w:rPr>
                                  <w:rFonts w:hint="eastAsia"/>
                                  <w:color w:val="1F1F1F"/>
                                  <w:w w:val="120"/>
                                  <w:sz w:val="21"/>
                                  <w:szCs w:val="24"/>
                                </w:rPr>
                                <w:t>达到</w:t>
                              </w:r>
                              <w:r>
                                <w:rPr>
                                  <w:rFonts w:hint="default" w:ascii="Times New Roman" w:hAnsi="Times New Roman" w:eastAsia="Times New Roman"/>
                                  <w:color w:val="1F1F1F"/>
                                  <w:w w:val="120"/>
                                  <w:sz w:val="21"/>
                                  <w:szCs w:val="24"/>
                                </w:rPr>
                                <w:t>30</w:t>
                              </w:r>
                              <w:r>
                                <w:rPr>
                                  <w:rFonts w:hint="default" w:ascii="Times New Roman" w:hAnsi="Times New Roman" w:eastAsia="Times New Roman"/>
                                  <w:color w:val="1F1F1F"/>
                                  <w:spacing w:val="-60"/>
                                  <w:w w:val="120"/>
                                  <w:sz w:val="21"/>
                                  <w:szCs w:val="24"/>
                                </w:rPr>
                                <w:t xml:space="preserve"> </w:t>
                              </w:r>
                              <w:r>
                                <w:rPr>
                                  <w:rFonts w:hint="eastAsia"/>
                                  <w:color w:val="1F1F1F"/>
                                  <w:w w:val="120"/>
                                  <w:sz w:val="21"/>
                                  <w:szCs w:val="24"/>
                                </w:rPr>
                                <w:t>家以上。探索实施科技型企业梯度培育试点。</w:t>
                              </w:r>
                            </w:p>
                          </w:txbxContent>
                        </wps:txbx>
                        <wps:bodyPr lIns="0" tIns="0" rIns="0" bIns="0" upright="1"/>
                      </wps:wsp>
                      <wps:wsp>
                        <wps:cNvPr id="110" name="文本框 110"/>
                        <wps:cNvSpPr txBox="1"/>
                        <wps:spPr>
                          <a:xfrm>
                            <a:off x="14" y="17"/>
                            <a:ext cx="8770" cy="468"/>
                          </a:xfrm>
                          <a:prstGeom prst="rect">
                            <a:avLst/>
                          </a:prstGeom>
                          <a:noFill/>
                          <a:ln>
                            <a:noFill/>
                          </a:ln>
                        </wps:spPr>
                        <wps:txbx>
                          <w:txbxContent>
                            <w:p>
                              <w:pPr>
                                <w:pStyle w:val="2"/>
                                <w:tabs>
                                  <w:tab w:val="left" w:pos="1024"/>
                                </w:tabs>
                                <w:kinsoku w:val="0"/>
                                <w:overflowPunct w:val="0"/>
                                <w:spacing w:before="88"/>
                                <w:ind w:right="23"/>
                                <w:jc w:val="center"/>
                                <w:rPr>
                                  <w:rFonts w:hint="eastAsia"/>
                                  <w:color w:val="0F0F0F"/>
                                  <w:w w:val="110"/>
                                  <w:sz w:val="21"/>
                                  <w:szCs w:val="24"/>
                                </w:rPr>
                              </w:pPr>
                              <w:r>
                                <w:rPr>
                                  <w:rFonts w:hint="eastAsia"/>
                                  <w:color w:val="0F0F0F"/>
                                  <w:w w:val="110"/>
                                  <w:sz w:val="21"/>
                                  <w:szCs w:val="24"/>
                                </w:rPr>
                                <w:t>专栏</w:t>
                              </w:r>
                              <w:r>
                                <w:rPr>
                                  <w:rFonts w:hint="default" w:ascii="Times New Roman" w:hAnsi="Times New Roman" w:eastAsia="Times New Roman"/>
                                  <w:color w:val="0F0F0F"/>
                                  <w:w w:val="110"/>
                                  <w:sz w:val="21"/>
                                  <w:szCs w:val="24"/>
                                </w:rPr>
                                <w:t>1</w:t>
                              </w:r>
                              <w:r>
                                <w:rPr>
                                  <w:rFonts w:hint="default" w:ascii="Times New Roman" w:hAnsi="Times New Roman" w:eastAsia="Times New Roman"/>
                                  <w:color w:val="333333"/>
                                  <w:w w:val="110"/>
                                  <w:sz w:val="21"/>
                                  <w:szCs w:val="24"/>
                                </w:rPr>
                                <w:t>5</w:t>
                              </w:r>
                              <w:r>
                                <w:rPr>
                                  <w:rFonts w:hint="default" w:ascii="Times New Roman" w:hAnsi="Times New Roman" w:eastAsia="Times New Roman"/>
                                  <w:color w:val="333333"/>
                                  <w:w w:val="110"/>
                                  <w:sz w:val="21"/>
                                  <w:szCs w:val="24"/>
                                </w:rPr>
                                <w:tab/>
                              </w:r>
                              <w:r>
                                <w:rPr>
                                  <w:rFonts w:hint="eastAsia"/>
                                  <w:color w:val="0F0F0F"/>
                                  <w:w w:val="110"/>
                                  <w:sz w:val="21"/>
                                  <w:szCs w:val="24"/>
                                </w:rPr>
                                <w:t>科技型企业培育工程</w:t>
                              </w:r>
                            </w:p>
                          </w:txbxContent>
                        </wps:txbx>
                        <wps:bodyPr lIns="0" tIns="0" rIns="0" bIns="0" upright="1"/>
                      </wps:wsp>
                    </wpg:wgp>
                  </a:graphicData>
                </a:graphic>
              </wp:inline>
            </w:drawing>
          </mc:Choice>
          <mc:Fallback>
            <w:pict>
              <v:group id="_x0000_s1026" o:spid="_x0000_s1026" o:spt="203" style="height:182.15pt;width:441.55pt;" coordsize="8831,3164" o:gfxdata="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CEypir1gAAAAUBAAAPAAAAAAAAAAEAIAAAACIAAABkcnMvZG93bnJldi54&#10;bWxQSwECFAAUAAAACACHTuJAHgg1fIsDAABoDAAADgAAAAAAAAABACAAAAAlAQAAZHJzL2Uyb0Rv&#10;Yy54bWxQSwUGAAAAAAYABgBZAQAAIgcAAAAA&#10;">
                <o:lock v:ext="edit" aspectratio="f"/>
                <v:shape id="_x0000_s1026" o:spid="_x0000_s1026" o:spt="100" style="position:absolute;left:0;top:0;height:2903;width:8799;" fillcolor="#000000" filled="t" stroked="f" coordsize="8799,2903" o:gfxdata="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2+Su8AAAA&#10;3AAAAA8AAAAAAAAAAQAgAAAAIgAAAGRycy9kb3ducmV2LnhtbFBLAQIUABQAAAAIAIdO4kAzLwWe&#10;OwAAADkAAAAQAAAAAAAAAAEAIAAAAAsBAABkcnMvc2hhcGV4bWwueG1sUEsFBgAAAAAGAAYAWwEA&#10;ALUDAAAAAA==&#10;" path="m8798,7l8791,7,8791,0,8784,0,8784,16,8784,484,8784,494,8784,2887,14,2887,14,494,8784,494,8784,484,14,484,14,16,8784,16,8784,0,7,0,7,7,0,7,0,489,0,2894,7,2894,7,2904,8791,2904,8791,2894,8798,2894,8798,489,8798,7xe">
                  <v:fill on="t" focussize="0,0"/>
                  <v:stroke on="f"/>
                  <v:imagedata o:title=""/>
                  <o:lock v:ext="edit" aspectratio="f"/>
                </v:shape>
                <v:shape id="_x0000_s1026" o:spid="_x0000_s1026" o:spt="202" type="#_x0000_t202" style="position:absolute;left:0;top:0;height:3164;width:8831;"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kinsoku w:val="0"/>
                          <w:overflowPunct w:val="0"/>
                          <w:rPr>
                            <w:rFonts w:hint="eastAsia"/>
                            <w:sz w:val="20"/>
                            <w:szCs w:val="24"/>
                          </w:rPr>
                        </w:pPr>
                      </w:p>
                      <w:p>
                        <w:pPr>
                          <w:pStyle w:val="2"/>
                          <w:kinsoku w:val="0"/>
                          <w:overflowPunct w:val="0"/>
                          <w:rPr>
                            <w:rFonts w:hint="eastAsia"/>
                            <w:sz w:val="20"/>
                            <w:szCs w:val="24"/>
                          </w:rPr>
                        </w:pPr>
                      </w:p>
                      <w:p>
                        <w:pPr>
                          <w:pStyle w:val="2"/>
                          <w:kinsoku w:val="0"/>
                          <w:overflowPunct w:val="0"/>
                          <w:spacing w:before="150" w:line="266" w:lineRule="auto"/>
                          <w:ind w:left="113" w:right="96" w:firstLine="496"/>
                          <w:rPr>
                            <w:rFonts w:hint="eastAsia"/>
                            <w:color w:val="1F1F1F"/>
                            <w:w w:val="115"/>
                            <w:sz w:val="21"/>
                            <w:szCs w:val="24"/>
                          </w:rPr>
                        </w:pPr>
                        <w:r>
                          <w:rPr>
                            <w:rFonts w:hint="eastAsia"/>
                            <w:color w:val="333333"/>
                            <w:w w:val="115"/>
                            <w:sz w:val="21"/>
                            <w:szCs w:val="24"/>
                          </w:rPr>
                          <w:t>主导产业创新型企业。在重点领域，培育一批核心技术能力突出、集成创新</w:t>
                        </w:r>
                        <w:r>
                          <w:rPr>
                            <w:rFonts w:hint="eastAsia"/>
                            <w:color w:val="1F1F1F"/>
                            <w:w w:val="115"/>
                            <w:sz w:val="21"/>
                            <w:szCs w:val="24"/>
                          </w:rPr>
                          <w:t>能力强、引领产业发展的创新型企业和科技型领军企业。支持科技型领军企业建设重点实验室、技术创新中心等创新平台。</w:t>
                        </w:r>
                      </w:p>
                      <w:p>
                        <w:pPr>
                          <w:pStyle w:val="2"/>
                          <w:kinsoku w:val="0"/>
                          <w:overflowPunct w:val="0"/>
                          <w:spacing w:line="261" w:lineRule="auto"/>
                          <w:ind w:left="116" w:firstLine="485"/>
                          <w:rPr>
                            <w:rFonts w:hint="eastAsia"/>
                            <w:color w:val="444444"/>
                            <w:w w:val="115"/>
                            <w:sz w:val="21"/>
                            <w:szCs w:val="24"/>
                          </w:rPr>
                        </w:pPr>
                        <w:r>
                          <w:rPr>
                            <w:rFonts w:hint="eastAsia"/>
                            <w:color w:val="1F1F1F"/>
                            <w:w w:val="115"/>
                            <w:sz w:val="21"/>
                            <w:szCs w:val="24"/>
                          </w:rPr>
                          <w:t>培育高新技术企业</w:t>
                        </w:r>
                        <w:r>
                          <w:rPr>
                            <w:rFonts w:hint="eastAsia"/>
                            <w:color w:val="444444"/>
                            <w:w w:val="115"/>
                            <w:sz w:val="21"/>
                            <w:szCs w:val="24"/>
                          </w:rPr>
                          <w:t>。</w:t>
                        </w:r>
                        <w:r>
                          <w:rPr>
                            <w:rFonts w:hint="eastAsia"/>
                            <w:color w:val="1F1F1F"/>
                            <w:w w:val="115"/>
                            <w:sz w:val="21"/>
                            <w:szCs w:val="24"/>
                          </w:rPr>
                          <w:t>建立高新技术企业培育</w:t>
                        </w:r>
                        <w:r>
                          <w:rPr>
                            <w:rFonts w:hint="eastAsia"/>
                            <w:color w:val="444444"/>
                            <w:w w:val="115"/>
                            <w:sz w:val="21"/>
                            <w:szCs w:val="24"/>
                          </w:rPr>
                          <w:t>库</w:t>
                        </w:r>
                        <w:r>
                          <w:rPr>
                            <w:rFonts w:hint="eastAsia"/>
                            <w:color w:val="0F0F0F"/>
                            <w:w w:val="115"/>
                            <w:sz w:val="21"/>
                            <w:szCs w:val="24"/>
                          </w:rPr>
                          <w:t>，培</w:t>
                        </w:r>
                        <w:r>
                          <w:rPr>
                            <w:rFonts w:hint="eastAsia"/>
                            <w:color w:val="333333"/>
                            <w:w w:val="115"/>
                            <w:sz w:val="21"/>
                            <w:szCs w:val="24"/>
                          </w:rPr>
                          <w:t>育高新技术领军企业</w:t>
                        </w:r>
                        <w:r>
                          <w:rPr>
                            <w:rFonts w:hint="default" w:ascii="Times New Roman" w:hAnsi="Times New Roman" w:eastAsia="Times New Roman"/>
                            <w:color w:val="333333"/>
                            <w:w w:val="115"/>
                            <w:sz w:val="22"/>
                            <w:szCs w:val="24"/>
                          </w:rPr>
                          <w:t>1</w:t>
                        </w:r>
                        <w:r>
                          <w:rPr>
                            <w:rFonts w:hint="eastAsia"/>
                            <w:color w:val="333333"/>
                            <w:w w:val="115"/>
                            <w:sz w:val="21"/>
                            <w:szCs w:val="24"/>
                          </w:rPr>
                          <w:t>家</w:t>
                        </w:r>
                        <w:r>
                          <w:rPr>
                            <w:rFonts w:hint="eastAsia"/>
                            <w:color w:val="0F0F0F"/>
                            <w:w w:val="115"/>
                            <w:sz w:val="21"/>
                            <w:szCs w:val="24"/>
                          </w:rPr>
                          <w:t>，</w:t>
                        </w:r>
                        <w:r>
                          <w:rPr>
                            <w:rFonts w:hint="eastAsia"/>
                            <w:color w:val="0F0F0F"/>
                            <w:spacing w:val="1"/>
                            <w:w w:val="115"/>
                            <w:sz w:val="21"/>
                            <w:szCs w:val="24"/>
                          </w:rPr>
                          <w:t xml:space="preserve"> </w:t>
                        </w:r>
                        <w:r>
                          <w:rPr>
                            <w:rFonts w:hint="eastAsia"/>
                            <w:color w:val="1F1F1F"/>
                            <w:w w:val="115"/>
                            <w:sz w:val="21"/>
                            <w:szCs w:val="24"/>
                          </w:rPr>
                          <w:t>新增高新技术企业</w:t>
                        </w:r>
                        <w:r>
                          <w:rPr>
                            <w:rFonts w:hint="default" w:ascii="Times New Roman" w:hAnsi="Times New Roman" w:eastAsia="Times New Roman"/>
                            <w:color w:val="1F1F1F"/>
                            <w:w w:val="115"/>
                            <w:sz w:val="21"/>
                            <w:szCs w:val="24"/>
                          </w:rPr>
                          <w:t>9</w:t>
                        </w:r>
                        <w:r>
                          <w:rPr>
                            <w:rFonts w:hint="eastAsia"/>
                            <w:color w:val="1F1F1F"/>
                            <w:w w:val="115"/>
                            <w:sz w:val="21"/>
                            <w:szCs w:val="24"/>
                          </w:rPr>
                          <w:t>家，到</w:t>
                        </w:r>
                        <w:r>
                          <w:rPr>
                            <w:rFonts w:hint="default" w:ascii="Times New Roman" w:hAnsi="Times New Roman" w:eastAsia="Times New Roman"/>
                            <w:color w:val="1F1F1F"/>
                            <w:w w:val="115"/>
                            <w:sz w:val="21"/>
                            <w:szCs w:val="24"/>
                          </w:rPr>
                          <w:t>2025</w:t>
                        </w:r>
                        <w:r>
                          <w:rPr>
                            <w:rFonts w:hint="eastAsia"/>
                            <w:color w:val="1F1F1F"/>
                            <w:w w:val="115"/>
                            <w:sz w:val="21"/>
                            <w:szCs w:val="24"/>
                          </w:rPr>
                          <w:t>年全区高新技术企业总</w:t>
                        </w:r>
                        <w:r>
                          <w:rPr>
                            <w:rFonts w:hint="eastAsia"/>
                            <w:color w:val="444444"/>
                            <w:w w:val="115"/>
                            <w:sz w:val="21"/>
                            <w:szCs w:val="24"/>
                          </w:rPr>
                          <w:t>盘</w:t>
                        </w:r>
                        <w:r>
                          <w:rPr>
                            <w:rFonts w:hint="eastAsia"/>
                            <w:color w:val="1F1F1F"/>
                            <w:w w:val="115"/>
                            <w:sz w:val="21"/>
                            <w:szCs w:val="24"/>
                          </w:rPr>
                          <w:t>达到</w:t>
                        </w:r>
                        <w:r>
                          <w:rPr>
                            <w:rFonts w:hint="default" w:ascii="Times New Roman" w:hAnsi="Times New Roman" w:eastAsia="Times New Roman"/>
                            <w:color w:val="1F1F1F"/>
                            <w:w w:val="115"/>
                            <w:sz w:val="21"/>
                            <w:szCs w:val="24"/>
                          </w:rPr>
                          <w:t>15</w:t>
                        </w:r>
                        <w:r>
                          <w:rPr>
                            <w:rFonts w:hint="eastAsia"/>
                            <w:color w:val="1F1F1F"/>
                            <w:w w:val="115"/>
                            <w:sz w:val="21"/>
                            <w:szCs w:val="24"/>
                          </w:rPr>
                          <w:t>家以上</w:t>
                        </w:r>
                        <w:r>
                          <w:rPr>
                            <w:rFonts w:hint="eastAsia"/>
                            <w:color w:val="444444"/>
                            <w:w w:val="115"/>
                            <w:sz w:val="21"/>
                            <w:szCs w:val="24"/>
                          </w:rPr>
                          <w:t>。</w:t>
                        </w:r>
                      </w:p>
                      <w:p>
                        <w:pPr>
                          <w:pStyle w:val="2"/>
                          <w:kinsoku w:val="0"/>
                          <w:overflowPunct w:val="0"/>
                          <w:spacing w:before="3" w:line="266" w:lineRule="auto"/>
                          <w:ind w:left="120" w:right="133" w:firstLine="477"/>
                          <w:rPr>
                            <w:rFonts w:hint="eastAsia"/>
                            <w:color w:val="1F1F1F"/>
                            <w:w w:val="120"/>
                            <w:sz w:val="21"/>
                            <w:szCs w:val="24"/>
                          </w:rPr>
                        </w:pPr>
                        <w:r>
                          <w:rPr>
                            <w:rFonts w:hint="eastAsia"/>
                            <w:color w:val="333333"/>
                            <w:w w:val="120"/>
                            <w:sz w:val="21"/>
                            <w:szCs w:val="24"/>
                          </w:rPr>
                          <w:t>实施科技型中</w:t>
                        </w:r>
                        <w:r>
                          <w:rPr>
                            <w:rFonts w:hint="eastAsia"/>
                            <w:color w:val="0F0F0F"/>
                            <w:w w:val="120"/>
                            <w:sz w:val="21"/>
                            <w:szCs w:val="24"/>
                          </w:rPr>
                          <w:t>小企业倍增行动</w:t>
                        </w:r>
                        <w:r>
                          <w:rPr>
                            <w:rFonts w:hint="eastAsia"/>
                            <w:color w:val="444444"/>
                            <w:w w:val="120"/>
                            <w:sz w:val="21"/>
                            <w:szCs w:val="24"/>
                          </w:rPr>
                          <w:t>。</w:t>
                        </w:r>
                        <w:r>
                          <w:rPr>
                            <w:rFonts w:hint="eastAsia"/>
                            <w:color w:val="1F1F1F"/>
                            <w:w w:val="120"/>
                            <w:sz w:val="21"/>
                            <w:szCs w:val="24"/>
                          </w:rPr>
                          <w:t>到</w:t>
                        </w:r>
                        <w:r>
                          <w:rPr>
                            <w:rFonts w:hint="default" w:ascii="Times New Roman" w:hAnsi="Times New Roman" w:eastAsia="Times New Roman"/>
                            <w:color w:val="1F1F1F"/>
                            <w:w w:val="120"/>
                            <w:sz w:val="21"/>
                            <w:szCs w:val="24"/>
                          </w:rPr>
                          <w:t>2025</w:t>
                        </w:r>
                        <w:r>
                          <w:rPr>
                            <w:rFonts w:hint="eastAsia"/>
                            <w:color w:val="1F1F1F"/>
                            <w:w w:val="120"/>
                            <w:sz w:val="21"/>
                            <w:szCs w:val="24"/>
                          </w:rPr>
                          <w:t>年全区科技型中小企业总</w:t>
                        </w:r>
                        <w:r>
                          <w:rPr>
                            <w:rFonts w:hint="eastAsia"/>
                            <w:color w:val="444444"/>
                            <w:w w:val="120"/>
                            <w:sz w:val="21"/>
                            <w:szCs w:val="24"/>
                          </w:rPr>
                          <w:t>量</w:t>
                        </w:r>
                        <w:r>
                          <w:rPr>
                            <w:rFonts w:hint="eastAsia"/>
                            <w:color w:val="1F1F1F"/>
                            <w:w w:val="120"/>
                            <w:sz w:val="21"/>
                            <w:szCs w:val="24"/>
                          </w:rPr>
                          <w:t>达到</w:t>
                        </w:r>
                        <w:r>
                          <w:rPr>
                            <w:rFonts w:hint="default" w:ascii="Times New Roman" w:hAnsi="Times New Roman" w:eastAsia="Times New Roman"/>
                            <w:color w:val="1F1F1F"/>
                            <w:w w:val="120"/>
                            <w:sz w:val="21"/>
                            <w:szCs w:val="24"/>
                          </w:rPr>
                          <w:t>30</w:t>
                        </w:r>
                        <w:r>
                          <w:rPr>
                            <w:rFonts w:hint="default" w:ascii="Times New Roman" w:hAnsi="Times New Roman" w:eastAsia="Times New Roman"/>
                            <w:color w:val="1F1F1F"/>
                            <w:spacing w:val="-60"/>
                            <w:w w:val="120"/>
                            <w:sz w:val="21"/>
                            <w:szCs w:val="24"/>
                          </w:rPr>
                          <w:t xml:space="preserve"> </w:t>
                        </w:r>
                        <w:r>
                          <w:rPr>
                            <w:rFonts w:hint="eastAsia"/>
                            <w:color w:val="1F1F1F"/>
                            <w:w w:val="120"/>
                            <w:sz w:val="21"/>
                            <w:szCs w:val="24"/>
                          </w:rPr>
                          <w:t>家以上。探索实施科技型企业梯度培育试点。</w:t>
                        </w:r>
                      </w:p>
                    </w:txbxContent>
                  </v:textbox>
                </v:shape>
                <v:shape id="_x0000_s1026" o:spid="_x0000_s1026" o:spt="202" type="#_x0000_t202" style="position:absolute;left:14;top:17;height:468;width:8770;"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2"/>
                          <w:tabs>
                            <w:tab w:val="left" w:pos="1024"/>
                          </w:tabs>
                          <w:kinsoku w:val="0"/>
                          <w:overflowPunct w:val="0"/>
                          <w:spacing w:before="88"/>
                          <w:ind w:right="23"/>
                          <w:jc w:val="center"/>
                          <w:rPr>
                            <w:rFonts w:hint="eastAsia"/>
                            <w:color w:val="0F0F0F"/>
                            <w:w w:val="110"/>
                            <w:sz w:val="21"/>
                            <w:szCs w:val="24"/>
                          </w:rPr>
                        </w:pPr>
                        <w:r>
                          <w:rPr>
                            <w:rFonts w:hint="eastAsia"/>
                            <w:color w:val="0F0F0F"/>
                            <w:w w:val="110"/>
                            <w:sz w:val="21"/>
                            <w:szCs w:val="24"/>
                          </w:rPr>
                          <w:t>专栏</w:t>
                        </w:r>
                        <w:r>
                          <w:rPr>
                            <w:rFonts w:hint="default" w:ascii="Times New Roman" w:hAnsi="Times New Roman" w:eastAsia="Times New Roman"/>
                            <w:color w:val="0F0F0F"/>
                            <w:w w:val="110"/>
                            <w:sz w:val="21"/>
                            <w:szCs w:val="24"/>
                          </w:rPr>
                          <w:t>1</w:t>
                        </w:r>
                        <w:r>
                          <w:rPr>
                            <w:rFonts w:hint="default" w:ascii="Times New Roman" w:hAnsi="Times New Roman" w:eastAsia="Times New Roman"/>
                            <w:color w:val="333333"/>
                            <w:w w:val="110"/>
                            <w:sz w:val="21"/>
                            <w:szCs w:val="24"/>
                          </w:rPr>
                          <w:t>5</w:t>
                        </w:r>
                        <w:r>
                          <w:rPr>
                            <w:rFonts w:hint="default" w:ascii="Times New Roman" w:hAnsi="Times New Roman" w:eastAsia="Times New Roman"/>
                            <w:color w:val="333333"/>
                            <w:w w:val="110"/>
                            <w:sz w:val="21"/>
                            <w:szCs w:val="24"/>
                          </w:rPr>
                          <w:tab/>
                        </w:r>
                        <w:r>
                          <w:rPr>
                            <w:rFonts w:hint="eastAsia"/>
                            <w:color w:val="0F0F0F"/>
                            <w:w w:val="110"/>
                            <w:sz w:val="21"/>
                            <w:szCs w:val="24"/>
                          </w:rPr>
                          <w:t>科技型企业培育工程</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（四）实施企业创新主体提升工程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进一步推进康巴什区智能化技术改造咨询诊断服务，引导和推动工业企业加快智能化改造步伐。通过“机器换人”改造提升、数字化转型进程、有效推动数字化赋能、开展智能制造服务商的培育、加快推进工业机器人应用等行动，加快智能化改造提升，抓好智能化改造项目，建设智能化改造平台，做好智能化改造服务，完善智能化扶持政策，全方位、多角度扎实推进传统产业智能化技术改造升级，推动数字技术和实体经济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二、实施科研基础条件创新工程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（一）构建科技创新基础条件平台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科技兴蒙”行动，市区联动推进康巴什区建成鄂尔多斯创新驱动先行城市，加快建设鄂尔多斯康巴什科技创新创业物理载体（基地）。争取国家以及自治区科研基础设施、大科学装置／工程项目落地康巴什，增强康巴什科技基础条件；为引进区内外高校院所一流研发机构在鄂尔多斯建设分支机构提供场所，为构建区域创新中心提供支撑；为鄂尔多斯地区小微企业创新创业提供孵化成长空间，培育新的经济增长点；建立自治区鄂尔多斯地区科技大市场和技术转移转化示范基地，加快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（二）加快科技成果转移转化体系建设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科技成果转移转化管理和运营机制，努力建立技术转移专业机构。加强技术转移管理人员、技术经纪人、技术经理人等人才队伍建设，建成集市场开拓、成果评价、技术推广、法律服务于一体的科技成果转移转化服务体系，打通科技成果产业化“最后一公里”。培育科技型技术转移服务机构，力争建成自治区级技术转移服务机构1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（三）拓展创新创业发展空间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科技型中小企业创业基地、科技企业化孵化器、众创空间等创新平台载体建设。政府引导，鼓励社会力量主导或参与创新创业活动，充分挖掘闲置厂房物理空间搭建综合性、专业化科技企业孵化器和众创空间，吸引各类主体创新创业，打造创新创业生态。组织各类创新创业大赛，从中挖掘和发现具有市场前景和潜在经济价值的创新创业项目。支持孵化器、众创空间引入设立天使投资基金、创业投资基金、风险投资基金，培育扶持初创期科技型企业成长壮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sz w:val="20"/>
          <w:szCs w:val="24"/>
        </w:rPr>
        <mc:AlternateContent>
          <mc:Choice Requires="wpg">
            <w:drawing>
              <wp:anchor distT="0" distB="0" distL="114300" distR="114300" simplePos="0" relativeHeight="251665408" behindDoc="0" locked="0" layoutInCell="1" allowOverlap="1">
                <wp:simplePos x="0" y="0"/>
                <wp:positionH relativeFrom="page">
                  <wp:posOffset>1121410</wp:posOffset>
                </wp:positionH>
                <wp:positionV relativeFrom="paragraph">
                  <wp:posOffset>81280</wp:posOffset>
                </wp:positionV>
                <wp:extent cx="5611495" cy="2292350"/>
                <wp:effectExtent l="0" t="0" r="8255" b="0"/>
                <wp:wrapTopAndBottom/>
                <wp:docPr id="115" name="组合 115"/>
                <wp:cNvGraphicFramePr/>
                <a:graphic xmlns:a="http://schemas.openxmlformats.org/drawingml/2006/main">
                  <a:graphicData uri="http://schemas.microsoft.com/office/word/2010/wordprocessingGroup">
                    <wpg:wgp>
                      <wpg:cNvGrpSpPr/>
                      <wpg:grpSpPr>
                        <a:xfrm>
                          <a:off x="0" y="0"/>
                          <a:ext cx="5611495" cy="2292350"/>
                          <a:chOff x="1586" y="4703"/>
                          <a:chExt cx="8837" cy="3092"/>
                        </a:xfrm>
                      </wpg:grpSpPr>
                      <wps:wsp>
                        <wps:cNvPr id="112" name="任意多边形 112"/>
                        <wps:cNvSpPr/>
                        <wps:spPr>
                          <a:xfrm>
                            <a:off x="1586" y="4703"/>
                            <a:ext cx="8799" cy="2902"/>
                          </a:xfrm>
                          <a:custGeom>
                            <a:avLst/>
                            <a:gdLst/>
                            <a:ahLst/>
                            <a:cxnLst/>
                            <a:pathLst>
                              <a:path w="8799" h="2902">
                                <a:moveTo>
                                  <a:pt x="8798" y="7"/>
                                </a:moveTo>
                                <a:lnTo>
                                  <a:pt x="8791" y="7"/>
                                </a:lnTo>
                                <a:lnTo>
                                  <a:pt x="8791" y="0"/>
                                </a:lnTo>
                                <a:lnTo>
                                  <a:pt x="8784" y="0"/>
                                </a:lnTo>
                                <a:lnTo>
                                  <a:pt x="8784" y="14"/>
                                </a:lnTo>
                                <a:lnTo>
                                  <a:pt x="8784" y="484"/>
                                </a:lnTo>
                                <a:lnTo>
                                  <a:pt x="8784" y="492"/>
                                </a:lnTo>
                                <a:lnTo>
                                  <a:pt x="8784" y="2887"/>
                                </a:lnTo>
                                <a:lnTo>
                                  <a:pt x="14" y="2887"/>
                                </a:lnTo>
                                <a:lnTo>
                                  <a:pt x="14" y="492"/>
                                </a:lnTo>
                                <a:lnTo>
                                  <a:pt x="8784" y="492"/>
                                </a:lnTo>
                                <a:lnTo>
                                  <a:pt x="8784" y="484"/>
                                </a:lnTo>
                                <a:lnTo>
                                  <a:pt x="14" y="484"/>
                                </a:lnTo>
                                <a:lnTo>
                                  <a:pt x="14" y="14"/>
                                </a:lnTo>
                                <a:lnTo>
                                  <a:pt x="8784" y="14"/>
                                </a:lnTo>
                                <a:lnTo>
                                  <a:pt x="8784" y="0"/>
                                </a:lnTo>
                                <a:lnTo>
                                  <a:pt x="7" y="0"/>
                                </a:lnTo>
                                <a:lnTo>
                                  <a:pt x="7" y="7"/>
                                </a:lnTo>
                                <a:lnTo>
                                  <a:pt x="0" y="7"/>
                                </a:lnTo>
                                <a:lnTo>
                                  <a:pt x="0" y="489"/>
                                </a:lnTo>
                                <a:lnTo>
                                  <a:pt x="0" y="2894"/>
                                </a:lnTo>
                                <a:lnTo>
                                  <a:pt x="7" y="2894"/>
                                </a:lnTo>
                                <a:lnTo>
                                  <a:pt x="7" y="2901"/>
                                </a:lnTo>
                                <a:lnTo>
                                  <a:pt x="8791" y="2901"/>
                                </a:lnTo>
                                <a:lnTo>
                                  <a:pt x="8791" y="2894"/>
                                </a:lnTo>
                                <a:lnTo>
                                  <a:pt x="8798" y="2894"/>
                                </a:lnTo>
                                <a:lnTo>
                                  <a:pt x="8798" y="489"/>
                                </a:lnTo>
                                <a:lnTo>
                                  <a:pt x="8798" y="7"/>
                                </a:lnTo>
                                <a:close/>
                              </a:path>
                            </a:pathLst>
                          </a:custGeom>
                          <a:solidFill>
                            <a:srgbClr val="000000"/>
                          </a:solidFill>
                          <a:ln>
                            <a:noFill/>
                          </a:ln>
                        </wps:spPr>
                        <wps:bodyPr upright="1"/>
                      </wps:wsp>
                      <wps:wsp>
                        <wps:cNvPr id="113" name="文本框 113"/>
                        <wps:cNvSpPr txBox="1"/>
                        <wps:spPr>
                          <a:xfrm>
                            <a:off x="1586" y="4704"/>
                            <a:ext cx="8837" cy="3091"/>
                          </a:xfrm>
                          <a:prstGeom prst="rect">
                            <a:avLst/>
                          </a:prstGeom>
                          <a:noFill/>
                          <a:ln>
                            <a:noFill/>
                          </a:ln>
                        </wps:spPr>
                        <wps:txbx>
                          <w:txbxContent>
                            <w:p>
                              <w:pPr>
                                <w:pStyle w:val="2"/>
                                <w:kinsoku w:val="0"/>
                                <w:overflowPunct w:val="0"/>
                                <w:rPr>
                                  <w:rFonts w:hint="eastAsia"/>
                                  <w:sz w:val="22"/>
                                  <w:szCs w:val="24"/>
                                </w:rPr>
                              </w:pPr>
                            </w:p>
                            <w:p>
                              <w:pPr>
                                <w:pStyle w:val="2"/>
                                <w:kinsoku w:val="0"/>
                                <w:overflowPunct w:val="0"/>
                                <w:spacing w:before="10"/>
                                <w:rPr>
                                  <w:rFonts w:hint="eastAsia"/>
                                  <w:sz w:val="28"/>
                                  <w:szCs w:val="24"/>
                                </w:rPr>
                              </w:pPr>
                            </w:p>
                            <w:p>
                              <w:pPr>
                                <w:pStyle w:val="2"/>
                                <w:kinsoku w:val="0"/>
                                <w:overflowPunct w:val="0"/>
                                <w:spacing w:line="252" w:lineRule="auto"/>
                                <w:ind w:left="110" w:firstLine="492"/>
                                <w:rPr>
                                  <w:rFonts w:hint="eastAsia"/>
                                  <w:color w:val="494949"/>
                                  <w:w w:val="110"/>
                                  <w:sz w:val="22"/>
                                  <w:szCs w:val="24"/>
                                </w:rPr>
                              </w:pPr>
                              <w:r>
                                <w:rPr>
                                  <w:rFonts w:hint="eastAsia"/>
                                  <w:color w:val="1D1D1D"/>
                                  <w:w w:val="110"/>
                                  <w:sz w:val="22"/>
                                  <w:szCs w:val="24"/>
                                </w:rPr>
                                <w:t>鄂尔多斯康巴什孵化器</w:t>
                              </w:r>
                              <w:r>
                                <w:rPr>
                                  <w:rFonts w:hint="eastAsia"/>
                                  <w:color w:val="494949"/>
                                  <w:w w:val="110"/>
                                  <w:sz w:val="22"/>
                                  <w:szCs w:val="24"/>
                                </w:rPr>
                                <w:t>。</w:t>
                              </w:r>
                              <w:r>
                                <w:rPr>
                                  <w:rFonts w:hint="eastAsia"/>
                                  <w:color w:val="1D1D1D"/>
                                  <w:w w:val="110"/>
                                  <w:sz w:val="22"/>
                                  <w:szCs w:val="24"/>
                                </w:rPr>
                                <w:t>搭建康巴什孵化器，打造</w:t>
                              </w:r>
                              <w:r>
                                <w:rPr>
                                  <w:rFonts w:hint="eastAsia"/>
                                  <w:color w:val="383838"/>
                                  <w:w w:val="110"/>
                                  <w:sz w:val="22"/>
                                  <w:szCs w:val="24"/>
                                </w:rPr>
                                <w:t>集</w:t>
                              </w:r>
                              <w:r>
                                <w:rPr>
                                  <w:rFonts w:hint="eastAsia"/>
                                  <w:color w:val="080808"/>
                                  <w:w w:val="110"/>
                                  <w:sz w:val="22"/>
                                  <w:szCs w:val="24"/>
                                </w:rPr>
                                <w:t>创业中心、创新中心、</w:t>
                              </w:r>
                              <w:r>
                                <w:rPr>
                                  <w:rFonts w:hint="eastAsia"/>
                                  <w:color w:val="080808"/>
                                  <w:spacing w:val="1"/>
                                  <w:w w:val="110"/>
                                  <w:sz w:val="22"/>
                                  <w:szCs w:val="24"/>
                                </w:rPr>
                                <w:t xml:space="preserve"> </w:t>
                              </w:r>
                              <w:r>
                                <w:rPr>
                                  <w:rFonts w:hint="eastAsia"/>
                                  <w:color w:val="1D1D1D"/>
                                  <w:w w:val="110"/>
                                  <w:sz w:val="22"/>
                                  <w:szCs w:val="24"/>
                                </w:rPr>
                                <w:t>孵化中心、创</w:t>
                              </w:r>
                              <w:r>
                                <w:rPr>
                                  <w:rFonts w:hint="eastAsia"/>
                                  <w:color w:val="383838"/>
                                  <w:w w:val="110"/>
                                  <w:sz w:val="22"/>
                                  <w:szCs w:val="24"/>
                                </w:rPr>
                                <w:t>意工</w:t>
                              </w:r>
                              <w:r>
                                <w:rPr>
                                  <w:rFonts w:hint="eastAsia"/>
                                  <w:color w:val="1D1D1D"/>
                                  <w:w w:val="110"/>
                                  <w:sz w:val="22"/>
                                  <w:szCs w:val="24"/>
                                </w:rPr>
                                <w:t>作室、创业展示</w:t>
                              </w:r>
                              <w:r>
                                <w:rPr>
                                  <w:rFonts w:hint="eastAsia"/>
                                  <w:color w:val="383838"/>
                                  <w:w w:val="110"/>
                                  <w:sz w:val="22"/>
                                  <w:szCs w:val="24"/>
                                </w:rPr>
                                <w:t>区</w:t>
                              </w:r>
                              <w:r>
                                <w:rPr>
                                  <w:rFonts w:hint="eastAsia"/>
                                  <w:color w:val="1D1D1D"/>
                                  <w:w w:val="110"/>
                                  <w:sz w:val="22"/>
                                  <w:szCs w:val="24"/>
                                </w:rPr>
                                <w:t>等多功能</w:t>
                              </w:r>
                              <w:r>
                                <w:rPr>
                                  <w:rFonts w:hint="eastAsia"/>
                                  <w:color w:val="494949"/>
                                  <w:w w:val="110"/>
                                  <w:sz w:val="22"/>
                                  <w:szCs w:val="24"/>
                                </w:rPr>
                                <w:t>一</w:t>
                              </w:r>
                              <w:r>
                                <w:rPr>
                                  <w:rFonts w:hint="eastAsia"/>
                                  <w:color w:val="1D1D1D"/>
                                  <w:w w:val="110"/>
                                  <w:sz w:val="22"/>
                                  <w:szCs w:val="24"/>
                                </w:rPr>
                                <w:t>体平台</w:t>
                              </w:r>
                              <w:r>
                                <w:rPr>
                                  <w:rFonts w:hint="eastAsia"/>
                                  <w:color w:val="494949"/>
                                  <w:w w:val="110"/>
                                  <w:sz w:val="22"/>
                                  <w:szCs w:val="24"/>
                                </w:rPr>
                                <w:t>。</w:t>
                              </w:r>
                              <w:r>
                                <w:rPr>
                                  <w:rFonts w:hint="eastAsia"/>
                                  <w:color w:val="1D1D1D"/>
                                  <w:w w:val="110"/>
                                  <w:sz w:val="22"/>
                                  <w:szCs w:val="24"/>
                                </w:rPr>
                                <w:t>到“十四</w:t>
                              </w:r>
                              <w:r>
                                <w:rPr>
                                  <w:rFonts w:hint="eastAsia"/>
                                  <w:color w:val="383838"/>
                                  <w:w w:val="110"/>
                                  <w:sz w:val="22"/>
                                  <w:szCs w:val="24"/>
                                </w:rPr>
                                <w:t>五</w:t>
                              </w:r>
                              <w:r>
                                <w:rPr>
                                  <w:rFonts w:hint="eastAsia"/>
                                  <w:color w:val="1D1D1D"/>
                                  <w:w w:val="110"/>
                                  <w:sz w:val="22"/>
                                  <w:szCs w:val="24"/>
                                </w:rPr>
                                <w:t>”末期，重点打造</w:t>
                              </w:r>
                              <w:r>
                                <w:rPr>
                                  <w:rFonts w:hint="default" w:ascii="Times New Roman" w:hAnsi="Times New Roman" w:eastAsia="Times New Roman"/>
                                  <w:color w:val="1D1D1D"/>
                                  <w:w w:val="110"/>
                                  <w:sz w:val="22"/>
                                  <w:szCs w:val="24"/>
                                </w:rPr>
                                <w:t>1</w:t>
                              </w:r>
                              <w:r>
                                <w:rPr>
                                  <w:rFonts w:hint="eastAsia"/>
                                  <w:color w:val="1D1D1D"/>
                                  <w:w w:val="110"/>
                                  <w:sz w:val="22"/>
                                  <w:szCs w:val="24"/>
                                </w:rPr>
                                <w:t>家具有全市影响力的标杆型孵化器，转型和培</w:t>
                              </w:r>
                              <w:r>
                                <w:rPr>
                                  <w:rFonts w:hint="eastAsia"/>
                                  <w:color w:val="383838"/>
                                  <w:w w:val="110"/>
                                  <w:sz w:val="22"/>
                                  <w:szCs w:val="24"/>
                                </w:rPr>
                                <w:t>育</w:t>
                              </w:r>
                              <w:r>
                                <w:rPr>
                                  <w:rFonts w:hint="default" w:ascii="Times New Roman" w:hAnsi="Times New Roman" w:eastAsia="Times New Roman"/>
                                  <w:color w:val="1D1D1D"/>
                                  <w:w w:val="110"/>
                                  <w:sz w:val="22"/>
                                  <w:szCs w:val="24"/>
                                </w:rPr>
                                <w:t>2</w:t>
                              </w:r>
                              <w:r>
                                <w:rPr>
                                  <w:rFonts w:hint="eastAsia"/>
                                  <w:color w:val="1D1D1D"/>
                                  <w:w w:val="110"/>
                                  <w:sz w:val="22"/>
                                  <w:szCs w:val="24"/>
                                </w:rPr>
                                <w:t>家专业孵化器，初步形成支撑高质</w:t>
                              </w:r>
                              <w:r>
                                <w:rPr>
                                  <w:rFonts w:hint="eastAsia"/>
                                  <w:color w:val="1D1D1D"/>
                                  <w:w w:val="110"/>
                                  <w:sz w:val="22"/>
                                  <w:szCs w:val="24"/>
                                  <w:lang w:val="en-US" w:eastAsia="zh-CN"/>
                                </w:rPr>
                                <w:t>量</w:t>
                              </w:r>
                              <w:r>
                                <w:rPr>
                                  <w:rFonts w:hint="eastAsia"/>
                                  <w:color w:val="1D1D1D"/>
                                  <w:w w:val="110"/>
                                  <w:sz w:val="22"/>
                                  <w:szCs w:val="24"/>
                                </w:rPr>
                                <w:t>发展的创业孵化服务体系</w:t>
                              </w:r>
                              <w:r>
                                <w:rPr>
                                  <w:rFonts w:hint="eastAsia"/>
                                  <w:color w:val="494949"/>
                                  <w:w w:val="110"/>
                                  <w:sz w:val="22"/>
                                  <w:szCs w:val="24"/>
                                </w:rPr>
                                <w:t>。</w:t>
                              </w:r>
                            </w:p>
                            <w:p>
                              <w:pPr>
                                <w:pStyle w:val="2"/>
                                <w:kinsoku w:val="0"/>
                                <w:overflowPunct w:val="0"/>
                                <w:spacing w:before="4" w:line="254" w:lineRule="auto"/>
                                <w:ind w:left="115" w:right="142" w:firstLine="479"/>
                                <w:jc w:val="both"/>
                                <w:rPr>
                                  <w:rFonts w:hint="eastAsia"/>
                                  <w:color w:val="494949"/>
                                  <w:w w:val="110"/>
                                  <w:sz w:val="22"/>
                                  <w:szCs w:val="24"/>
                                </w:rPr>
                              </w:pPr>
                              <w:r>
                                <w:rPr>
                                  <w:rFonts w:hint="eastAsia"/>
                                  <w:color w:val="1D1D1D"/>
                                  <w:w w:val="110"/>
                                  <w:sz w:val="22"/>
                                  <w:szCs w:val="24"/>
                                </w:rPr>
                                <w:t>社会化创新创业载体</w:t>
                              </w:r>
                              <w:r>
                                <w:rPr>
                                  <w:rFonts w:hint="eastAsia"/>
                                  <w:color w:val="494949"/>
                                  <w:w w:val="110"/>
                                  <w:sz w:val="22"/>
                                  <w:szCs w:val="24"/>
                                </w:rPr>
                                <w:t>。</w:t>
                              </w:r>
                              <w:r>
                                <w:rPr>
                                  <w:rFonts w:hint="eastAsia"/>
                                  <w:color w:val="1D1D1D"/>
                                  <w:w w:val="110"/>
                                  <w:sz w:val="22"/>
                                  <w:szCs w:val="24"/>
                                </w:rPr>
                                <w:t>鼓励有条件的龙头企业、高校、科研院所、新型研发机构、投资机构、科技服务机构等主体建设科技企业加速器、概念验证中心、创新</w:t>
                              </w:r>
                              <w:r>
                                <w:rPr>
                                  <w:rFonts w:hint="eastAsia"/>
                                  <w:color w:val="383838"/>
                                  <w:w w:val="110"/>
                                  <w:sz w:val="22"/>
                                  <w:szCs w:val="24"/>
                                </w:rPr>
                                <w:t>实</w:t>
                              </w:r>
                              <w:r>
                                <w:rPr>
                                  <w:rFonts w:hint="eastAsia"/>
                                  <w:color w:val="1D1D1D"/>
                                  <w:w w:val="110"/>
                                  <w:sz w:val="22"/>
                                  <w:szCs w:val="24"/>
                                </w:rPr>
                                <w:t>验平台</w:t>
                              </w:r>
                              <w:r>
                                <w:rPr>
                                  <w:rFonts w:hint="eastAsia"/>
                                  <w:color w:val="383838"/>
                                  <w:w w:val="110"/>
                                  <w:sz w:val="22"/>
                                  <w:szCs w:val="24"/>
                                </w:rPr>
                                <w:t>等</w:t>
                              </w:r>
                              <w:r>
                                <w:rPr>
                                  <w:rFonts w:hint="eastAsia"/>
                                  <w:color w:val="1D1D1D"/>
                                  <w:w w:val="110"/>
                                  <w:sz w:val="22"/>
                                  <w:szCs w:val="24"/>
                                </w:rPr>
                                <w:t>多种形态的“创新型”载体</w:t>
                              </w:r>
                              <w:r>
                                <w:rPr>
                                  <w:rFonts w:hint="eastAsia"/>
                                  <w:color w:val="494949"/>
                                  <w:w w:val="110"/>
                                  <w:sz w:val="22"/>
                                  <w:szCs w:val="24"/>
                                </w:rPr>
                                <w:t>。</w:t>
                              </w:r>
                            </w:p>
                          </w:txbxContent>
                        </wps:txbx>
                        <wps:bodyPr lIns="0" tIns="0" rIns="0" bIns="0" upright="1"/>
                      </wps:wsp>
                      <wps:wsp>
                        <wps:cNvPr id="114" name="文本框 114"/>
                        <wps:cNvSpPr txBox="1"/>
                        <wps:spPr>
                          <a:xfrm>
                            <a:off x="1601" y="4728"/>
                            <a:ext cx="8770" cy="471"/>
                          </a:xfrm>
                          <a:prstGeom prst="rect">
                            <a:avLst/>
                          </a:prstGeom>
                          <a:noFill/>
                          <a:ln>
                            <a:noFill/>
                          </a:ln>
                        </wps:spPr>
                        <wps:txbx>
                          <w:txbxContent>
                            <w:p>
                              <w:pPr>
                                <w:pStyle w:val="2"/>
                                <w:tabs>
                                  <w:tab w:val="left" w:pos="1020"/>
                                </w:tabs>
                                <w:kinsoku w:val="0"/>
                                <w:overflowPunct w:val="0"/>
                                <w:spacing w:before="74"/>
                                <w:ind w:right="13"/>
                                <w:jc w:val="center"/>
                                <w:rPr>
                                  <w:rFonts w:hint="eastAsia"/>
                                  <w:color w:val="080808"/>
                                  <w:w w:val="105"/>
                                  <w:sz w:val="22"/>
                                  <w:szCs w:val="24"/>
                                </w:rPr>
                              </w:pPr>
                              <w:r>
                                <w:rPr>
                                  <w:rFonts w:hint="eastAsia"/>
                                  <w:color w:val="080808"/>
                                  <w:w w:val="110"/>
                                  <w:sz w:val="22"/>
                                  <w:szCs w:val="24"/>
                                </w:rPr>
                                <w:t>专栏</w:t>
                              </w:r>
                              <w:r>
                                <w:rPr>
                                  <w:rFonts w:hint="default" w:ascii="Times New Roman" w:hAnsi="Times New Roman" w:eastAsia="Times New Roman"/>
                                  <w:color w:val="080808"/>
                                  <w:w w:val="110"/>
                                  <w:sz w:val="22"/>
                                  <w:szCs w:val="24"/>
                                </w:rPr>
                                <w:t>16</w:t>
                              </w:r>
                              <w:r>
                                <w:rPr>
                                  <w:rFonts w:hint="default" w:ascii="Times New Roman" w:hAnsi="Times New Roman" w:eastAsia="Times New Roman"/>
                                  <w:color w:val="080808"/>
                                  <w:w w:val="110"/>
                                  <w:sz w:val="22"/>
                                  <w:szCs w:val="24"/>
                                </w:rPr>
                                <w:tab/>
                              </w:r>
                              <w:r>
                                <w:rPr>
                                  <w:rFonts w:hint="eastAsia"/>
                                  <w:color w:val="080808"/>
                                  <w:w w:val="105"/>
                                  <w:sz w:val="22"/>
                                  <w:szCs w:val="24"/>
                                </w:rPr>
                                <w:t>创新创业平台载体建设</w:t>
                              </w:r>
                            </w:p>
                          </w:txbxContent>
                        </wps:txbx>
                        <wps:bodyPr lIns="0" tIns="0" rIns="0" bIns="0" upright="1"/>
                      </wps:wsp>
                    </wpg:wgp>
                  </a:graphicData>
                </a:graphic>
              </wp:anchor>
            </w:drawing>
          </mc:Choice>
          <mc:Fallback>
            <w:pict>
              <v:group id="_x0000_s1026" o:spid="_x0000_s1026" o:spt="203" style="position:absolute;left:0pt;margin-left:88.3pt;margin-top:6.4pt;height:180.5pt;width:441.85pt;mso-position-horizontal-relative:page;mso-wrap-distance-bottom:0pt;mso-wrap-distance-top:0pt;z-index:251665408;mso-width-relative:page;mso-height-relative:page;" coordorigin="1586,4703" coordsize="8837,3092" o:gfxdata="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CxGG1NkAAAALAQAADwAA&#10;AAAAAAABACAAAAAiAAAAZHJzL2Rvd25yZXYueG1sUEsBAhQAFAAAAAgAh07iQK6SPWSkAwAAgAwA&#10;AA4AAAAAAAAAAQAgAAAAKAEAAGRycy9lMm9Eb2MueG1sUEsFBgAAAAAGAAYAWQEAAD4HAAAAAA==&#10;">
                <o:lock v:ext="edit" aspectratio="f"/>
                <v:shape id="_x0000_s1026" o:spid="_x0000_s1026" o:spt="100" style="position:absolute;left:1586;top:4703;height:2902;width:8799;" fillcolor="#000000" filled="t" stroked="f" coordsize="8799,2902" o:gfxdata="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XFPEtwAAANwAAAAP&#10;AAAAAAAAAAEAIAAAACIAAABkcnMvZG93bnJldi54bWxQSwECFAAUAAAACACHTuJAMy8FnjsAAAA5&#10;AAAAEAAAAAAAAAABACAAAAAGAQAAZHJzL3NoYXBleG1sLnhtbFBLBQYAAAAABgAGAFsBAACwAwAA&#10;AAA=&#10;" path="m8798,7l8791,7,8791,0,8784,0,8784,14,8784,484,8784,492,8784,2887,14,2887,14,492,8784,492,8784,484,14,484,14,14,8784,14,8784,0,7,0,7,7,0,7,0,489,0,2894,7,2894,7,2901,8791,2901,8791,2894,8798,2894,8798,489,8798,7xe">
                  <v:fill on="t" focussize="0,0"/>
                  <v:stroke on="f"/>
                  <v:imagedata o:title=""/>
                  <o:lock v:ext="edit" aspectratio="f"/>
                </v:shape>
                <v:shape id="_x0000_s1026" o:spid="_x0000_s1026" o:spt="202" type="#_x0000_t202" style="position:absolute;left:1586;top:4704;height:3091;width:8837;"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kinsoku w:val="0"/>
                          <w:overflowPunct w:val="0"/>
                          <w:rPr>
                            <w:rFonts w:hint="eastAsia"/>
                            <w:sz w:val="22"/>
                            <w:szCs w:val="24"/>
                          </w:rPr>
                        </w:pPr>
                      </w:p>
                      <w:p>
                        <w:pPr>
                          <w:pStyle w:val="2"/>
                          <w:kinsoku w:val="0"/>
                          <w:overflowPunct w:val="0"/>
                          <w:spacing w:before="10"/>
                          <w:rPr>
                            <w:rFonts w:hint="eastAsia"/>
                            <w:sz w:val="28"/>
                            <w:szCs w:val="24"/>
                          </w:rPr>
                        </w:pPr>
                      </w:p>
                      <w:p>
                        <w:pPr>
                          <w:pStyle w:val="2"/>
                          <w:kinsoku w:val="0"/>
                          <w:overflowPunct w:val="0"/>
                          <w:spacing w:line="252" w:lineRule="auto"/>
                          <w:ind w:left="110" w:firstLine="492"/>
                          <w:rPr>
                            <w:rFonts w:hint="eastAsia"/>
                            <w:color w:val="494949"/>
                            <w:w w:val="110"/>
                            <w:sz w:val="22"/>
                            <w:szCs w:val="24"/>
                          </w:rPr>
                        </w:pPr>
                        <w:r>
                          <w:rPr>
                            <w:rFonts w:hint="eastAsia"/>
                            <w:color w:val="1D1D1D"/>
                            <w:w w:val="110"/>
                            <w:sz w:val="22"/>
                            <w:szCs w:val="24"/>
                          </w:rPr>
                          <w:t>鄂尔多斯康巴什孵化器</w:t>
                        </w:r>
                        <w:r>
                          <w:rPr>
                            <w:rFonts w:hint="eastAsia"/>
                            <w:color w:val="494949"/>
                            <w:w w:val="110"/>
                            <w:sz w:val="22"/>
                            <w:szCs w:val="24"/>
                          </w:rPr>
                          <w:t>。</w:t>
                        </w:r>
                        <w:r>
                          <w:rPr>
                            <w:rFonts w:hint="eastAsia"/>
                            <w:color w:val="1D1D1D"/>
                            <w:w w:val="110"/>
                            <w:sz w:val="22"/>
                            <w:szCs w:val="24"/>
                          </w:rPr>
                          <w:t>搭建康巴什孵化器，打造</w:t>
                        </w:r>
                        <w:r>
                          <w:rPr>
                            <w:rFonts w:hint="eastAsia"/>
                            <w:color w:val="383838"/>
                            <w:w w:val="110"/>
                            <w:sz w:val="22"/>
                            <w:szCs w:val="24"/>
                          </w:rPr>
                          <w:t>集</w:t>
                        </w:r>
                        <w:r>
                          <w:rPr>
                            <w:rFonts w:hint="eastAsia"/>
                            <w:color w:val="080808"/>
                            <w:w w:val="110"/>
                            <w:sz w:val="22"/>
                            <w:szCs w:val="24"/>
                          </w:rPr>
                          <w:t>创业中心、创新中心、</w:t>
                        </w:r>
                        <w:r>
                          <w:rPr>
                            <w:rFonts w:hint="eastAsia"/>
                            <w:color w:val="080808"/>
                            <w:spacing w:val="1"/>
                            <w:w w:val="110"/>
                            <w:sz w:val="22"/>
                            <w:szCs w:val="24"/>
                          </w:rPr>
                          <w:t xml:space="preserve"> </w:t>
                        </w:r>
                        <w:r>
                          <w:rPr>
                            <w:rFonts w:hint="eastAsia"/>
                            <w:color w:val="1D1D1D"/>
                            <w:w w:val="110"/>
                            <w:sz w:val="22"/>
                            <w:szCs w:val="24"/>
                          </w:rPr>
                          <w:t>孵化中心、创</w:t>
                        </w:r>
                        <w:r>
                          <w:rPr>
                            <w:rFonts w:hint="eastAsia"/>
                            <w:color w:val="383838"/>
                            <w:w w:val="110"/>
                            <w:sz w:val="22"/>
                            <w:szCs w:val="24"/>
                          </w:rPr>
                          <w:t>意工</w:t>
                        </w:r>
                        <w:r>
                          <w:rPr>
                            <w:rFonts w:hint="eastAsia"/>
                            <w:color w:val="1D1D1D"/>
                            <w:w w:val="110"/>
                            <w:sz w:val="22"/>
                            <w:szCs w:val="24"/>
                          </w:rPr>
                          <w:t>作室、创业展示</w:t>
                        </w:r>
                        <w:r>
                          <w:rPr>
                            <w:rFonts w:hint="eastAsia"/>
                            <w:color w:val="383838"/>
                            <w:w w:val="110"/>
                            <w:sz w:val="22"/>
                            <w:szCs w:val="24"/>
                          </w:rPr>
                          <w:t>区</w:t>
                        </w:r>
                        <w:r>
                          <w:rPr>
                            <w:rFonts w:hint="eastAsia"/>
                            <w:color w:val="1D1D1D"/>
                            <w:w w:val="110"/>
                            <w:sz w:val="22"/>
                            <w:szCs w:val="24"/>
                          </w:rPr>
                          <w:t>等多功能</w:t>
                        </w:r>
                        <w:r>
                          <w:rPr>
                            <w:rFonts w:hint="eastAsia"/>
                            <w:color w:val="494949"/>
                            <w:w w:val="110"/>
                            <w:sz w:val="22"/>
                            <w:szCs w:val="24"/>
                          </w:rPr>
                          <w:t>一</w:t>
                        </w:r>
                        <w:r>
                          <w:rPr>
                            <w:rFonts w:hint="eastAsia"/>
                            <w:color w:val="1D1D1D"/>
                            <w:w w:val="110"/>
                            <w:sz w:val="22"/>
                            <w:szCs w:val="24"/>
                          </w:rPr>
                          <w:t>体平台</w:t>
                        </w:r>
                        <w:r>
                          <w:rPr>
                            <w:rFonts w:hint="eastAsia"/>
                            <w:color w:val="494949"/>
                            <w:w w:val="110"/>
                            <w:sz w:val="22"/>
                            <w:szCs w:val="24"/>
                          </w:rPr>
                          <w:t>。</w:t>
                        </w:r>
                        <w:r>
                          <w:rPr>
                            <w:rFonts w:hint="eastAsia"/>
                            <w:color w:val="1D1D1D"/>
                            <w:w w:val="110"/>
                            <w:sz w:val="22"/>
                            <w:szCs w:val="24"/>
                          </w:rPr>
                          <w:t>到“十四</w:t>
                        </w:r>
                        <w:r>
                          <w:rPr>
                            <w:rFonts w:hint="eastAsia"/>
                            <w:color w:val="383838"/>
                            <w:w w:val="110"/>
                            <w:sz w:val="22"/>
                            <w:szCs w:val="24"/>
                          </w:rPr>
                          <w:t>五</w:t>
                        </w:r>
                        <w:r>
                          <w:rPr>
                            <w:rFonts w:hint="eastAsia"/>
                            <w:color w:val="1D1D1D"/>
                            <w:w w:val="110"/>
                            <w:sz w:val="22"/>
                            <w:szCs w:val="24"/>
                          </w:rPr>
                          <w:t>”末期，重点打造</w:t>
                        </w:r>
                        <w:r>
                          <w:rPr>
                            <w:rFonts w:hint="default" w:ascii="Times New Roman" w:hAnsi="Times New Roman" w:eastAsia="Times New Roman"/>
                            <w:color w:val="1D1D1D"/>
                            <w:w w:val="110"/>
                            <w:sz w:val="22"/>
                            <w:szCs w:val="24"/>
                          </w:rPr>
                          <w:t>1</w:t>
                        </w:r>
                        <w:r>
                          <w:rPr>
                            <w:rFonts w:hint="eastAsia"/>
                            <w:color w:val="1D1D1D"/>
                            <w:w w:val="110"/>
                            <w:sz w:val="22"/>
                            <w:szCs w:val="24"/>
                          </w:rPr>
                          <w:t>家具有全市影响力的标杆型孵化器，转型和培</w:t>
                        </w:r>
                        <w:r>
                          <w:rPr>
                            <w:rFonts w:hint="eastAsia"/>
                            <w:color w:val="383838"/>
                            <w:w w:val="110"/>
                            <w:sz w:val="22"/>
                            <w:szCs w:val="24"/>
                          </w:rPr>
                          <w:t>育</w:t>
                        </w:r>
                        <w:r>
                          <w:rPr>
                            <w:rFonts w:hint="default" w:ascii="Times New Roman" w:hAnsi="Times New Roman" w:eastAsia="Times New Roman"/>
                            <w:color w:val="1D1D1D"/>
                            <w:w w:val="110"/>
                            <w:sz w:val="22"/>
                            <w:szCs w:val="24"/>
                          </w:rPr>
                          <w:t>2</w:t>
                        </w:r>
                        <w:r>
                          <w:rPr>
                            <w:rFonts w:hint="eastAsia"/>
                            <w:color w:val="1D1D1D"/>
                            <w:w w:val="110"/>
                            <w:sz w:val="22"/>
                            <w:szCs w:val="24"/>
                          </w:rPr>
                          <w:t>家专业孵化器，初步形成支撑高质</w:t>
                        </w:r>
                        <w:r>
                          <w:rPr>
                            <w:rFonts w:hint="eastAsia"/>
                            <w:color w:val="1D1D1D"/>
                            <w:w w:val="110"/>
                            <w:sz w:val="22"/>
                            <w:szCs w:val="24"/>
                            <w:lang w:val="en-US" w:eastAsia="zh-CN"/>
                          </w:rPr>
                          <w:t>量</w:t>
                        </w:r>
                        <w:r>
                          <w:rPr>
                            <w:rFonts w:hint="eastAsia"/>
                            <w:color w:val="1D1D1D"/>
                            <w:w w:val="110"/>
                            <w:sz w:val="22"/>
                            <w:szCs w:val="24"/>
                          </w:rPr>
                          <w:t>发展的创业孵化服务体系</w:t>
                        </w:r>
                        <w:r>
                          <w:rPr>
                            <w:rFonts w:hint="eastAsia"/>
                            <w:color w:val="494949"/>
                            <w:w w:val="110"/>
                            <w:sz w:val="22"/>
                            <w:szCs w:val="24"/>
                          </w:rPr>
                          <w:t>。</w:t>
                        </w:r>
                      </w:p>
                      <w:p>
                        <w:pPr>
                          <w:pStyle w:val="2"/>
                          <w:kinsoku w:val="0"/>
                          <w:overflowPunct w:val="0"/>
                          <w:spacing w:before="4" w:line="254" w:lineRule="auto"/>
                          <w:ind w:left="115" w:right="142" w:firstLine="479"/>
                          <w:jc w:val="both"/>
                          <w:rPr>
                            <w:rFonts w:hint="eastAsia"/>
                            <w:color w:val="494949"/>
                            <w:w w:val="110"/>
                            <w:sz w:val="22"/>
                            <w:szCs w:val="24"/>
                          </w:rPr>
                        </w:pPr>
                        <w:r>
                          <w:rPr>
                            <w:rFonts w:hint="eastAsia"/>
                            <w:color w:val="1D1D1D"/>
                            <w:w w:val="110"/>
                            <w:sz w:val="22"/>
                            <w:szCs w:val="24"/>
                          </w:rPr>
                          <w:t>社会化创新创业载体</w:t>
                        </w:r>
                        <w:r>
                          <w:rPr>
                            <w:rFonts w:hint="eastAsia"/>
                            <w:color w:val="494949"/>
                            <w:w w:val="110"/>
                            <w:sz w:val="22"/>
                            <w:szCs w:val="24"/>
                          </w:rPr>
                          <w:t>。</w:t>
                        </w:r>
                        <w:r>
                          <w:rPr>
                            <w:rFonts w:hint="eastAsia"/>
                            <w:color w:val="1D1D1D"/>
                            <w:w w:val="110"/>
                            <w:sz w:val="22"/>
                            <w:szCs w:val="24"/>
                          </w:rPr>
                          <w:t>鼓励有条件的龙头企业、高校、科研院所、新型研发机构、投资机构、科技服务机构等主体建设科技企业加速器、概念验证中心、创新</w:t>
                        </w:r>
                        <w:r>
                          <w:rPr>
                            <w:rFonts w:hint="eastAsia"/>
                            <w:color w:val="383838"/>
                            <w:w w:val="110"/>
                            <w:sz w:val="22"/>
                            <w:szCs w:val="24"/>
                          </w:rPr>
                          <w:t>实</w:t>
                        </w:r>
                        <w:r>
                          <w:rPr>
                            <w:rFonts w:hint="eastAsia"/>
                            <w:color w:val="1D1D1D"/>
                            <w:w w:val="110"/>
                            <w:sz w:val="22"/>
                            <w:szCs w:val="24"/>
                          </w:rPr>
                          <w:t>验平台</w:t>
                        </w:r>
                        <w:r>
                          <w:rPr>
                            <w:rFonts w:hint="eastAsia"/>
                            <w:color w:val="383838"/>
                            <w:w w:val="110"/>
                            <w:sz w:val="22"/>
                            <w:szCs w:val="24"/>
                          </w:rPr>
                          <w:t>等</w:t>
                        </w:r>
                        <w:r>
                          <w:rPr>
                            <w:rFonts w:hint="eastAsia"/>
                            <w:color w:val="1D1D1D"/>
                            <w:w w:val="110"/>
                            <w:sz w:val="22"/>
                            <w:szCs w:val="24"/>
                          </w:rPr>
                          <w:t>多种形态的“创新型”载体</w:t>
                        </w:r>
                        <w:r>
                          <w:rPr>
                            <w:rFonts w:hint="eastAsia"/>
                            <w:color w:val="494949"/>
                            <w:w w:val="110"/>
                            <w:sz w:val="22"/>
                            <w:szCs w:val="24"/>
                          </w:rPr>
                          <w:t>。</w:t>
                        </w:r>
                      </w:p>
                    </w:txbxContent>
                  </v:textbox>
                </v:shape>
                <v:shape id="_x0000_s1026" o:spid="_x0000_s1026" o:spt="202" type="#_x0000_t202" style="position:absolute;left:1601;top:4728;height:471;width:8770;"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tabs>
                            <w:tab w:val="left" w:pos="1020"/>
                          </w:tabs>
                          <w:kinsoku w:val="0"/>
                          <w:overflowPunct w:val="0"/>
                          <w:spacing w:before="74"/>
                          <w:ind w:right="13"/>
                          <w:jc w:val="center"/>
                          <w:rPr>
                            <w:rFonts w:hint="eastAsia"/>
                            <w:color w:val="080808"/>
                            <w:w w:val="105"/>
                            <w:sz w:val="22"/>
                            <w:szCs w:val="24"/>
                          </w:rPr>
                        </w:pPr>
                        <w:r>
                          <w:rPr>
                            <w:rFonts w:hint="eastAsia"/>
                            <w:color w:val="080808"/>
                            <w:w w:val="110"/>
                            <w:sz w:val="22"/>
                            <w:szCs w:val="24"/>
                          </w:rPr>
                          <w:t>专栏</w:t>
                        </w:r>
                        <w:r>
                          <w:rPr>
                            <w:rFonts w:hint="default" w:ascii="Times New Roman" w:hAnsi="Times New Roman" w:eastAsia="Times New Roman"/>
                            <w:color w:val="080808"/>
                            <w:w w:val="110"/>
                            <w:sz w:val="22"/>
                            <w:szCs w:val="24"/>
                          </w:rPr>
                          <w:t>16</w:t>
                        </w:r>
                        <w:r>
                          <w:rPr>
                            <w:rFonts w:hint="default" w:ascii="Times New Roman" w:hAnsi="Times New Roman" w:eastAsia="Times New Roman"/>
                            <w:color w:val="080808"/>
                            <w:w w:val="110"/>
                            <w:sz w:val="22"/>
                            <w:szCs w:val="24"/>
                          </w:rPr>
                          <w:tab/>
                        </w:r>
                        <w:r>
                          <w:rPr>
                            <w:rFonts w:hint="eastAsia"/>
                            <w:color w:val="080808"/>
                            <w:w w:val="105"/>
                            <w:sz w:val="22"/>
                            <w:szCs w:val="24"/>
                          </w:rPr>
                          <w:t>创新创业平台载体建设</w:t>
                        </w:r>
                      </w:p>
                    </w:txbxContent>
                  </v:textbox>
                </v:shape>
                <w10:wrap type="topAndBottom"/>
              </v:group>
            </w:pict>
          </mc:Fallback>
        </mc:AlternateConten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实施科技人才引进培育工程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（一）深入实施产业领军人才战略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人才引进的方向和领域，创新引才用才留才机制，由“筑巢引凤”向“为凤筑巢”转变。落实鄂尔多斯市“深入落实‘科技兴蒙’行动以科技创新驱动高质量发展实施方案”有关人才的配套政策，依托“天骄英才”“草原英才”“鄂尔多斯英才” 等工程和“一心多点”柔性引才，打造特色产业高端人才集聚平台，着力引进一批高层次创新型人才和创新团队。充分挖掘康巴什高校、科研院所潜力，打造一批科技领军人才及后备力量，培养造就一批学术带头人和引领产业技术创新的技术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（二）加强本土创新创业人才培养力度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鄂尔多斯市“深入落实‘科技兴蒙’行动以科技创新驱动高质量发展实施方案”有关人才配套政策的要求，加强培养使用本土人才，依托鄂尔多斯应用技术学院、鄂尔多斯职业学院、鄂尔多斯生态环境职业学院等高校，围绕当地优势特色产业和新兴产业重点领域，鼓励其调整专业设置，开设相关专业或课程，大力培养高级工程师、高级技师、技术工人等高技能人才。弘扬工匠精神，培育“鄂尔多斯工匠”，普遍提升产业工人技能水平。创新高技能人才培养制度，开展校企联合招生、联合培养的现代学徒制试点，鼓励有创新实践经验的企业家、企业科技人员和高技能人才到高校院所兼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（三）创新人才评价制度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科技人才选用评价激励制度，完善人才评价体系、收益分配机制和多层次的人才政府表彰奖励制度。完善人才社会保障制度，探索人才双向流动机制，允许科技创新人才在高校、科研院所和企业间双向兼职。开展高校教师学术休假试点，实施创新创业领军人才和高校教师境外研修计划，激发科研人员 创造力。建立紧缺人才清单制度，探索对引进高层次或紧缺人才实行年薪制、协议工资制和项目工资制。实施“双休日人才计划”，吸引京津冀等地专业技术和管理人才来康巴什区兼职并取得合法报酬。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（四）树立契约精神和企业家精神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适合市场经济的契约精神，建立平等、互信、合作的政社关系，健全社会主义法治文化。倡导“敢为人先”的创新精神，鼓励企业家精神，鼓励工匠精神，增强创新自信，积极倡导敢为人先、勇于冒尖、宽容失败的创新文化。树立崇尚创新、创业致富的价值导向，大力培育企业家精神和创客文化。尊重劳动、尊重创造、尊重企业家，维护企业家的社会声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保护企业家的合法资产，营造一个促进企业家在市场竞争中自由成长的创新生态环境。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ascii="仿宋_GB2312" w:hAnsi="仿宋_GB2312" w:eastAsia="仿宋_GB2312" w:cs="仿宋_GB2312"/>
          <w:sz w:val="32"/>
          <w:szCs w:val="32"/>
        </w:rPr>
      </w:pPr>
      <w:r>
        <w:rPr>
          <w:rFonts w:hint="default"/>
          <w:sz w:val="20"/>
          <w:szCs w:val="24"/>
        </w:rPr>
        <mc:AlternateContent>
          <mc:Choice Requires="wpg">
            <w:drawing>
              <wp:inline distT="0" distB="0" distL="114300" distR="114300">
                <wp:extent cx="5615940" cy="3261995"/>
                <wp:effectExtent l="0" t="0" r="3810" b="0"/>
                <wp:docPr id="32" name="组合 32"/>
                <wp:cNvGraphicFramePr/>
                <a:graphic xmlns:a="http://schemas.openxmlformats.org/drawingml/2006/main">
                  <a:graphicData uri="http://schemas.microsoft.com/office/word/2010/wordprocessingGroup">
                    <wpg:wgp>
                      <wpg:cNvGrpSpPr/>
                      <wpg:grpSpPr>
                        <a:xfrm>
                          <a:off x="0" y="0"/>
                          <a:ext cx="5615940" cy="3261995"/>
                          <a:chOff x="0" y="0"/>
                          <a:chExt cx="8844" cy="4357"/>
                        </a:xfrm>
                      </wpg:grpSpPr>
                      <wps:wsp>
                        <wps:cNvPr id="120" name="任意多边形 120"/>
                        <wps:cNvSpPr/>
                        <wps:spPr>
                          <a:xfrm>
                            <a:off x="0" y="0"/>
                            <a:ext cx="8799" cy="4107"/>
                          </a:xfrm>
                          <a:custGeom>
                            <a:avLst/>
                            <a:gdLst/>
                            <a:ahLst/>
                            <a:cxnLst/>
                            <a:pathLst>
                              <a:path w="8799" h="4107">
                                <a:moveTo>
                                  <a:pt x="8798" y="7"/>
                                </a:moveTo>
                                <a:lnTo>
                                  <a:pt x="8791" y="7"/>
                                </a:lnTo>
                                <a:lnTo>
                                  <a:pt x="8791" y="0"/>
                                </a:lnTo>
                                <a:lnTo>
                                  <a:pt x="8784" y="0"/>
                                </a:lnTo>
                                <a:lnTo>
                                  <a:pt x="8784" y="16"/>
                                </a:lnTo>
                                <a:lnTo>
                                  <a:pt x="8784" y="484"/>
                                </a:lnTo>
                                <a:lnTo>
                                  <a:pt x="8784" y="494"/>
                                </a:lnTo>
                                <a:lnTo>
                                  <a:pt x="8784" y="4091"/>
                                </a:lnTo>
                                <a:lnTo>
                                  <a:pt x="14" y="4091"/>
                                </a:lnTo>
                                <a:lnTo>
                                  <a:pt x="14" y="494"/>
                                </a:lnTo>
                                <a:lnTo>
                                  <a:pt x="8784" y="494"/>
                                </a:lnTo>
                                <a:lnTo>
                                  <a:pt x="8784" y="484"/>
                                </a:lnTo>
                                <a:lnTo>
                                  <a:pt x="14" y="484"/>
                                </a:lnTo>
                                <a:lnTo>
                                  <a:pt x="14" y="16"/>
                                </a:lnTo>
                                <a:lnTo>
                                  <a:pt x="8784" y="16"/>
                                </a:lnTo>
                                <a:lnTo>
                                  <a:pt x="8784" y="0"/>
                                </a:lnTo>
                                <a:lnTo>
                                  <a:pt x="7" y="0"/>
                                </a:lnTo>
                                <a:lnTo>
                                  <a:pt x="7" y="7"/>
                                </a:lnTo>
                                <a:lnTo>
                                  <a:pt x="0" y="7"/>
                                </a:lnTo>
                                <a:lnTo>
                                  <a:pt x="0" y="489"/>
                                </a:lnTo>
                                <a:lnTo>
                                  <a:pt x="0" y="4099"/>
                                </a:lnTo>
                                <a:lnTo>
                                  <a:pt x="7" y="4099"/>
                                </a:lnTo>
                                <a:lnTo>
                                  <a:pt x="7" y="4106"/>
                                </a:lnTo>
                                <a:lnTo>
                                  <a:pt x="8791" y="4106"/>
                                </a:lnTo>
                                <a:lnTo>
                                  <a:pt x="8791" y="4099"/>
                                </a:lnTo>
                                <a:lnTo>
                                  <a:pt x="8798" y="4099"/>
                                </a:lnTo>
                                <a:lnTo>
                                  <a:pt x="8798" y="489"/>
                                </a:lnTo>
                                <a:lnTo>
                                  <a:pt x="8798" y="7"/>
                                </a:lnTo>
                                <a:close/>
                              </a:path>
                            </a:pathLst>
                          </a:custGeom>
                          <a:solidFill>
                            <a:srgbClr val="000000"/>
                          </a:solidFill>
                          <a:ln>
                            <a:noFill/>
                          </a:ln>
                        </wps:spPr>
                        <wps:bodyPr upright="1"/>
                      </wps:wsp>
                      <wps:wsp>
                        <wps:cNvPr id="121" name="文本框 121"/>
                        <wps:cNvSpPr txBox="1"/>
                        <wps:spPr>
                          <a:xfrm>
                            <a:off x="0" y="0"/>
                            <a:ext cx="8844" cy="4357"/>
                          </a:xfrm>
                          <a:prstGeom prst="rect">
                            <a:avLst/>
                          </a:prstGeom>
                          <a:noFill/>
                          <a:ln>
                            <a:noFill/>
                          </a:ln>
                        </wps:spPr>
                        <wps:txbx>
                          <w:txbxContent>
                            <w:p>
                              <w:pPr>
                                <w:pStyle w:val="2"/>
                                <w:kinsoku w:val="0"/>
                                <w:overflowPunct w:val="0"/>
                                <w:rPr>
                                  <w:rFonts w:hint="eastAsia"/>
                                  <w:sz w:val="22"/>
                                  <w:szCs w:val="24"/>
                                </w:rPr>
                              </w:pPr>
                            </w:p>
                            <w:p>
                              <w:pPr>
                                <w:pStyle w:val="2"/>
                                <w:kinsoku w:val="0"/>
                                <w:overflowPunct w:val="0"/>
                                <w:spacing w:before="9"/>
                                <w:rPr>
                                  <w:rFonts w:hint="eastAsia"/>
                                  <w:sz w:val="17"/>
                                  <w:szCs w:val="24"/>
                                </w:rPr>
                              </w:pPr>
                            </w:p>
                            <w:p>
                              <w:pPr>
                                <w:pStyle w:val="2"/>
                                <w:kinsoku w:val="0"/>
                                <w:overflowPunct w:val="0"/>
                                <w:spacing w:line="254" w:lineRule="auto"/>
                                <w:ind w:left="116" w:right="144" w:firstLine="478"/>
                                <w:jc w:val="both"/>
                                <w:rPr>
                                  <w:rFonts w:hint="eastAsia"/>
                                  <w:color w:val="424242"/>
                                  <w:w w:val="110"/>
                                  <w:sz w:val="22"/>
                                  <w:szCs w:val="24"/>
                                </w:rPr>
                              </w:pPr>
                              <w:r>
                                <w:rPr>
                                  <w:rFonts w:hint="eastAsia"/>
                                  <w:color w:val="0E0E0E"/>
                                  <w:w w:val="110"/>
                                  <w:sz w:val="22"/>
                                  <w:szCs w:val="24"/>
                                </w:rPr>
                                <w:t>引进高</w:t>
                              </w:r>
                              <w:r>
                                <w:rPr>
                                  <w:rFonts w:hint="eastAsia"/>
                                  <w:color w:val="333333"/>
                                  <w:w w:val="110"/>
                                  <w:sz w:val="22"/>
                                  <w:szCs w:val="24"/>
                                </w:rPr>
                                <w:t>层次</w:t>
                              </w:r>
                              <w:r>
                                <w:rPr>
                                  <w:rFonts w:hint="eastAsia"/>
                                  <w:color w:val="0E0E0E"/>
                                  <w:w w:val="110"/>
                                  <w:sz w:val="22"/>
                                  <w:szCs w:val="24"/>
                                </w:rPr>
                                <w:t>创新创业人才</w:t>
                              </w:r>
                              <w:r>
                                <w:rPr>
                                  <w:rFonts w:hint="eastAsia"/>
                                  <w:color w:val="424242"/>
                                  <w:w w:val="110"/>
                                  <w:sz w:val="22"/>
                                  <w:szCs w:val="24"/>
                                </w:rPr>
                                <w:t>。</w:t>
                              </w:r>
                              <w:r>
                                <w:rPr>
                                  <w:rFonts w:hint="eastAsia"/>
                                  <w:color w:val="1F1F1F"/>
                                  <w:w w:val="110"/>
                                  <w:sz w:val="22"/>
                                  <w:szCs w:val="24"/>
                                </w:rPr>
                                <w:t>制定出台</w:t>
                              </w:r>
                              <w:r>
                                <w:rPr>
                                  <w:rFonts w:hint="eastAsia"/>
                                  <w:color w:val="424242"/>
                                  <w:w w:val="110"/>
                                  <w:sz w:val="22"/>
                                  <w:szCs w:val="24"/>
                                </w:rPr>
                                <w:t>《</w:t>
                              </w:r>
                              <w:r>
                                <w:rPr>
                                  <w:rFonts w:hint="eastAsia"/>
                                  <w:color w:val="1F1F1F"/>
                                  <w:w w:val="110"/>
                                  <w:sz w:val="22"/>
                                  <w:szCs w:val="24"/>
                                </w:rPr>
                                <w:t>康</w:t>
                              </w:r>
                              <w:r>
                                <w:rPr>
                                  <w:rFonts w:hint="eastAsia"/>
                                  <w:color w:val="1F1F1F"/>
                                  <w:w w:val="110"/>
                                  <w:sz w:val="22"/>
                                  <w:szCs w:val="24"/>
                                  <w:lang w:val="en-US" w:eastAsia="zh-CN"/>
                                </w:rPr>
                                <w:t>巴</w:t>
                              </w:r>
                              <w:r>
                                <w:rPr>
                                  <w:rFonts w:hint="eastAsia"/>
                                  <w:color w:val="1F1F1F"/>
                                  <w:w w:val="110"/>
                                  <w:sz w:val="22"/>
                                  <w:szCs w:val="24"/>
                                </w:rPr>
                                <w:t>什区关于落实</w:t>
                              </w:r>
                              <w:r>
                                <w:rPr>
                                  <w:rFonts w:hint="eastAsia"/>
                                  <w:color w:val="1F1F1F"/>
                                  <w:w w:val="110"/>
                                  <w:sz w:val="22"/>
                                  <w:szCs w:val="24"/>
                                  <w:lang w:eastAsia="zh-CN"/>
                                </w:rPr>
                                <w:t>，</w:t>
                              </w:r>
                              <w:r>
                                <w:rPr>
                                  <w:rFonts w:hint="eastAsia" w:ascii="楷体" w:hAnsi="楷体" w:eastAsia="楷体" w:cs="楷体"/>
                                  <w:color w:val="1F1F1F"/>
                                  <w:w w:val="110"/>
                                  <w:sz w:val="22"/>
                                  <w:szCs w:val="24"/>
                                  <w:lang w:eastAsia="zh-CN"/>
                                </w:rPr>
                                <w:t>&lt;</w:t>
                              </w:r>
                              <w:r>
                                <w:rPr>
                                  <w:rFonts w:hint="eastAsia"/>
                                  <w:color w:val="1F1F1F"/>
                                  <w:w w:val="110"/>
                                  <w:sz w:val="22"/>
                                  <w:szCs w:val="24"/>
                                </w:rPr>
                                <w:t>鄂尔多斯市关</w:t>
                              </w:r>
                              <w:r>
                                <w:rPr>
                                  <w:rFonts w:hint="eastAsia"/>
                                  <w:color w:val="1F1F1F"/>
                                  <w:w w:val="110"/>
                                  <w:sz w:val="22"/>
                                  <w:szCs w:val="24"/>
                                  <w:lang w:val="en-US" w:eastAsia="zh-CN"/>
                                </w:rPr>
                                <w:t>于</w:t>
                              </w:r>
                              <w:r>
                                <w:rPr>
                                  <w:rFonts w:hint="eastAsia"/>
                                  <w:color w:val="0E0E0E"/>
                                  <w:w w:val="105"/>
                                  <w:sz w:val="22"/>
                                  <w:szCs w:val="24"/>
                                </w:rPr>
                                <w:t>加强新时代人才工作助推高质置发展的若干政策</w:t>
                              </w:r>
                              <w:r>
                                <w:rPr>
                                  <w:rFonts w:hint="eastAsia" w:ascii="楷体" w:hAnsi="楷体" w:eastAsia="楷体" w:cs="楷体"/>
                                  <w:color w:val="0E0E0E"/>
                                  <w:w w:val="105"/>
                                  <w:sz w:val="22"/>
                                  <w:szCs w:val="24"/>
                                </w:rPr>
                                <w:t>&gt;</w:t>
                              </w:r>
                              <w:r>
                                <w:rPr>
                                  <w:rFonts w:hint="eastAsia"/>
                                  <w:color w:val="0E0E0E"/>
                                  <w:w w:val="105"/>
                                  <w:sz w:val="22"/>
                                  <w:szCs w:val="24"/>
                                </w:rPr>
                                <w:t>实施办法》，为高层次人才创新</w:t>
                              </w:r>
                              <w:r>
                                <w:rPr>
                                  <w:rFonts w:hint="eastAsia"/>
                                  <w:color w:val="0E0E0E"/>
                                  <w:w w:val="110"/>
                                  <w:sz w:val="22"/>
                                  <w:szCs w:val="24"/>
                                </w:rPr>
                                <w:t>创业提供政策支持</w:t>
                              </w:r>
                              <w:r>
                                <w:rPr>
                                  <w:rFonts w:hint="eastAsia"/>
                                  <w:color w:val="424242"/>
                                  <w:w w:val="110"/>
                                  <w:sz w:val="22"/>
                                  <w:szCs w:val="24"/>
                                </w:rPr>
                                <w:t>。</w:t>
                              </w:r>
                            </w:p>
                            <w:p>
                              <w:pPr>
                                <w:pStyle w:val="2"/>
                                <w:kinsoku w:val="0"/>
                                <w:overflowPunct w:val="0"/>
                                <w:spacing w:line="254" w:lineRule="auto"/>
                                <w:ind w:left="120" w:right="142" w:firstLine="485"/>
                                <w:rPr>
                                  <w:rFonts w:hint="eastAsia"/>
                                  <w:color w:val="1F1F1F"/>
                                  <w:w w:val="105"/>
                                  <w:sz w:val="22"/>
                                  <w:szCs w:val="24"/>
                                </w:rPr>
                              </w:pPr>
                              <w:r>
                                <w:rPr>
                                  <w:rFonts w:hint="eastAsia"/>
                                  <w:color w:val="1F1F1F"/>
                                  <w:w w:val="105"/>
                                  <w:sz w:val="22"/>
                                  <w:szCs w:val="24"/>
                                </w:rPr>
                                <w:t>培育高层次创新创业人才。建立健全院（校）地、院（校）企高层次人才培养合作机制，鼓励各类用人主体委托国内外知名科研院所（大学）培养高层次人才。</w:t>
                              </w:r>
                            </w:p>
                            <w:p>
                              <w:pPr>
                                <w:pStyle w:val="2"/>
                                <w:kinsoku w:val="0"/>
                                <w:overflowPunct w:val="0"/>
                                <w:spacing w:line="254" w:lineRule="auto"/>
                                <w:ind w:left="118" w:firstLine="478"/>
                                <w:rPr>
                                  <w:rFonts w:hint="eastAsia"/>
                                  <w:color w:val="333333"/>
                                  <w:w w:val="105"/>
                                  <w:sz w:val="22"/>
                                  <w:szCs w:val="24"/>
                                </w:rPr>
                              </w:pPr>
                              <w:r>
                                <w:rPr>
                                  <w:rFonts w:hint="eastAsia"/>
                                  <w:color w:val="333333"/>
                                  <w:w w:val="105"/>
                                  <w:sz w:val="22"/>
                                  <w:szCs w:val="24"/>
                                </w:rPr>
                                <w:t>实施尖端</w:t>
                              </w:r>
                              <w:r>
                                <w:rPr>
                                  <w:rFonts w:hint="eastAsia"/>
                                  <w:color w:val="333333"/>
                                  <w:w w:val="105"/>
                                  <w:sz w:val="22"/>
                                  <w:szCs w:val="24"/>
                                  <w:lang w:val="en-US" w:eastAsia="zh-CN"/>
                                </w:rPr>
                                <w:t>人</w:t>
                              </w:r>
                              <w:r>
                                <w:rPr>
                                  <w:rFonts w:hint="eastAsia"/>
                                  <w:color w:val="333333"/>
                                  <w:w w:val="105"/>
                                  <w:sz w:val="22"/>
                                  <w:szCs w:val="24"/>
                                </w:rPr>
                                <w:t>才柔性引进。依托我区重点产业集聚区、特色优势学科等载体平台</w:t>
                              </w:r>
                              <w:r>
                                <w:rPr>
                                  <w:rFonts w:hint="eastAsia"/>
                                  <w:color w:val="333333"/>
                                  <w:w w:val="105"/>
                                  <w:sz w:val="22"/>
                                  <w:szCs w:val="24"/>
                                  <w:lang w:eastAsia="zh-CN"/>
                                </w:rPr>
                                <w:t>，</w:t>
                              </w:r>
                              <w:r>
                                <w:rPr>
                                  <w:rFonts w:hint="eastAsia"/>
                                  <w:color w:val="333333"/>
                                  <w:w w:val="105"/>
                                  <w:sz w:val="22"/>
                                  <w:szCs w:val="24"/>
                                </w:rPr>
                                <w:t>吸引外地创新人才，依法依规与我区企事业单位开展合作研发和帮助培养人才。</w:t>
                              </w:r>
                            </w:p>
                            <w:p>
                              <w:pPr>
                                <w:pStyle w:val="2"/>
                                <w:kinsoku w:val="0"/>
                                <w:overflowPunct w:val="0"/>
                                <w:spacing w:line="254" w:lineRule="auto"/>
                                <w:ind w:left="122" w:right="152" w:firstLine="474"/>
                                <w:rPr>
                                  <w:rFonts w:hint="eastAsia"/>
                                  <w:color w:val="1F1F1F"/>
                                  <w:w w:val="105"/>
                                  <w:sz w:val="22"/>
                                  <w:szCs w:val="24"/>
                                </w:rPr>
                              </w:pPr>
                              <w:r>
                                <w:rPr>
                                  <w:rFonts w:hint="eastAsia"/>
                                  <w:color w:val="333333"/>
                                  <w:w w:val="105"/>
                                  <w:sz w:val="22"/>
                                  <w:szCs w:val="24"/>
                                </w:rPr>
                                <w:t>实施本地人才创业开发计划。建立各类优秀人才信息库。重点实施对全区现有</w:t>
                              </w:r>
                              <w:r>
                                <w:rPr>
                                  <w:rFonts w:hint="eastAsia"/>
                                  <w:color w:val="1F1F1F"/>
                                  <w:w w:val="105"/>
                                  <w:sz w:val="22"/>
                                  <w:szCs w:val="24"/>
                                </w:rPr>
                                <w:t>政府特殊津贴专家、专业技术拔尖人才、学术技术带头人等人才的素质提升计划。</w:t>
                              </w:r>
                            </w:p>
                            <w:p>
                              <w:pPr>
                                <w:pStyle w:val="2"/>
                                <w:kinsoku w:val="0"/>
                                <w:overflowPunct w:val="0"/>
                                <w:spacing w:line="254" w:lineRule="auto"/>
                                <w:ind w:left="121" w:right="151" w:firstLine="475"/>
                                <w:jc w:val="both"/>
                                <w:rPr>
                                  <w:rFonts w:hint="eastAsia"/>
                                  <w:color w:val="1F1F1F"/>
                                  <w:w w:val="110"/>
                                  <w:sz w:val="22"/>
                                  <w:szCs w:val="24"/>
                                </w:rPr>
                              </w:pPr>
                              <w:r>
                                <w:rPr>
                                  <w:rFonts w:hint="eastAsia"/>
                                  <w:color w:val="333333"/>
                                  <w:w w:val="110"/>
                                  <w:sz w:val="22"/>
                                  <w:szCs w:val="24"/>
                                </w:rPr>
                                <w:t>实施科技创业企业家培育计划。围绕鄂尔多斯市优势产业和战略性新兴产业</w:t>
                              </w:r>
                              <w:r>
                                <w:rPr>
                                  <w:rFonts w:hint="eastAsia"/>
                                  <w:color w:val="1F1F1F"/>
                                  <w:w w:val="105"/>
                                  <w:sz w:val="22"/>
                                  <w:szCs w:val="24"/>
                                </w:rPr>
                                <w:t>领域，实施“中青年人才国际化培养计划”，每年组织一批科技创业企业家学习深</w:t>
                              </w:r>
                              <w:r>
                                <w:rPr>
                                  <w:rFonts w:hint="eastAsia"/>
                                  <w:color w:val="1F1F1F"/>
                                  <w:w w:val="110"/>
                                  <w:sz w:val="22"/>
                                  <w:szCs w:val="24"/>
                                </w:rPr>
                                <w:t>造、培训研修，支持科技创新。</w:t>
                              </w:r>
                            </w:p>
                          </w:txbxContent>
                        </wps:txbx>
                        <wps:bodyPr lIns="0" tIns="0" rIns="0" bIns="0" upright="1"/>
                      </wps:wsp>
                      <wps:wsp>
                        <wps:cNvPr id="122" name="文本框 122"/>
                        <wps:cNvSpPr txBox="1"/>
                        <wps:spPr>
                          <a:xfrm>
                            <a:off x="14" y="17"/>
                            <a:ext cx="8770" cy="468"/>
                          </a:xfrm>
                          <a:prstGeom prst="rect">
                            <a:avLst/>
                          </a:prstGeom>
                          <a:noFill/>
                          <a:ln>
                            <a:noFill/>
                          </a:ln>
                        </wps:spPr>
                        <wps:txbx>
                          <w:txbxContent>
                            <w:p>
                              <w:pPr>
                                <w:pStyle w:val="2"/>
                                <w:tabs>
                                  <w:tab w:val="left" w:pos="1020"/>
                                </w:tabs>
                                <w:kinsoku w:val="0"/>
                                <w:overflowPunct w:val="0"/>
                                <w:spacing w:before="74"/>
                                <w:ind w:right="13"/>
                                <w:jc w:val="center"/>
                                <w:rPr>
                                  <w:rFonts w:hint="eastAsia"/>
                                  <w:color w:val="0E0E0E"/>
                                  <w:w w:val="105"/>
                                  <w:sz w:val="22"/>
                                  <w:szCs w:val="24"/>
                                </w:rPr>
                              </w:pPr>
                              <w:r>
                                <w:rPr>
                                  <w:rFonts w:hint="eastAsia"/>
                                  <w:color w:val="0E0E0E"/>
                                  <w:w w:val="105"/>
                                  <w:sz w:val="22"/>
                                  <w:szCs w:val="24"/>
                                </w:rPr>
                                <w:t>专栏</w:t>
                              </w:r>
                              <w:r>
                                <w:rPr>
                                  <w:rFonts w:hint="default" w:ascii="Times New Roman" w:hAnsi="Times New Roman" w:eastAsia="Times New Roman"/>
                                  <w:color w:val="0E0E0E"/>
                                  <w:w w:val="105"/>
                                  <w:sz w:val="22"/>
                                  <w:szCs w:val="24"/>
                                </w:rPr>
                                <w:t>17</w:t>
                              </w:r>
                              <w:r>
                                <w:rPr>
                                  <w:rFonts w:hint="default" w:ascii="Times New Roman" w:hAnsi="Times New Roman" w:eastAsia="Times New Roman"/>
                                  <w:color w:val="0E0E0E"/>
                                  <w:w w:val="105"/>
                                  <w:sz w:val="22"/>
                                  <w:szCs w:val="24"/>
                                </w:rPr>
                                <w:tab/>
                              </w:r>
                              <w:r>
                                <w:rPr>
                                  <w:rFonts w:hint="eastAsia"/>
                                  <w:color w:val="0E0E0E"/>
                                  <w:w w:val="105"/>
                                  <w:sz w:val="22"/>
                                  <w:szCs w:val="24"/>
                                </w:rPr>
                                <w:t>创新创业人才引育工程</w:t>
                              </w:r>
                            </w:p>
                          </w:txbxContent>
                        </wps:txbx>
                        <wps:bodyPr lIns="0" tIns="0" rIns="0" bIns="0" upright="1"/>
                      </wps:wsp>
                    </wpg:wgp>
                  </a:graphicData>
                </a:graphic>
              </wp:inline>
            </w:drawing>
          </mc:Choice>
          <mc:Fallback>
            <w:pict>
              <v:group id="_x0000_s1026" o:spid="_x0000_s1026" o:spt="203" style="height:256.85pt;width:442.2pt;" coordsize="8844,4357" o:gfxdata="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b2mTdcAAAAFAQAADwAAAAAAAAABACAAAAAiAAAAZHJzL2Rvd25yZXYueG1sUEsB&#10;AhQAFAAAAAgAh07iQAMEhO6FAwAAaAwAAA4AAAAAAAAAAQAgAAAAJgEAAGRycy9lMm9Eb2MueG1s&#10;UEsFBgAAAAAGAAYAWQEAAB0HAAAAAA==&#10;">
                <o:lock v:ext="edit" aspectratio="f"/>
                <v:shape id="_x0000_s1026" o:spid="_x0000_s1026" o:spt="100" style="position:absolute;left:0;top:0;height:4107;width:8799;" fillcolor="#000000" filled="t" stroked="f" coordsize="8799,4107" o:gfxdata="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3auvQAA&#10;ANwAAAAPAAAAAAAAAAEAIAAAACIAAABkcnMvZG93bnJldi54bWxQSwECFAAUAAAACACHTuJAMy8F&#10;njsAAAA5AAAAEAAAAAAAAAABACAAAAAMAQAAZHJzL3NoYXBleG1sLnhtbFBLBQYAAAAABgAGAFsB&#10;AAC2AwAAAAA=&#10;" path="m8798,7l8791,7,8791,0,8784,0,8784,16,8784,484,8784,494,8784,4091,14,4091,14,494,8784,494,8784,484,14,484,14,16,8784,16,8784,0,7,0,7,7,0,7,0,489,0,4099,7,4099,7,4106,8791,4106,8791,4099,8798,4099,8798,489,8798,7xe">
                  <v:fill on="t" focussize="0,0"/>
                  <v:stroke on="f"/>
                  <v:imagedata o:title=""/>
                  <o:lock v:ext="edit" aspectratio="f"/>
                </v:shape>
                <v:shape id="_x0000_s1026" o:spid="_x0000_s1026" o:spt="202" type="#_x0000_t202" style="position:absolute;left:0;top:0;height:4357;width:8844;"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kinsoku w:val="0"/>
                          <w:overflowPunct w:val="0"/>
                          <w:rPr>
                            <w:rFonts w:hint="eastAsia"/>
                            <w:sz w:val="22"/>
                            <w:szCs w:val="24"/>
                          </w:rPr>
                        </w:pPr>
                      </w:p>
                      <w:p>
                        <w:pPr>
                          <w:pStyle w:val="2"/>
                          <w:kinsoku w:val="0"/>
                          <w:overflowPunct w:val="0"/>
                          <w:spacing w:before="9"/>
                          <w:rPr>
                            <w:rFonts w:hint="eastAsia"/>
                            <w:sz w:val="17"/>
                            <w:szCs w:val="24"/>
                          </w:rPr>
                        </w:pPr>
                      </w:p>
                      <w:p>
                        <w:pPr>
                          <w:pStyle w:val="2"/>
                          <w:kinsoku w:val="0"/>
                          <w:overflowPunct w:val="0"/>
                          <w:spacing w:line="254" w:lineRule="auto"/>
                          <w:ind w:left="116" w:right="144" w:firstLine="478"/>
                          <w:jc w:val="both"/>
                          <w:rPr>
                            <w:rFonts w:hint="eastAsia"/>
                            <w:color w:val="424242"/>
                            <w:w w:val="110"/>
                            <w:sz w:val="22"/>
                            <w:szCs w:val="24"/>
                          </w:rPr>
                        </w:pPr>
                        <w:r>
                          <w:rPr>
                            <w:rFonts w:hint="eastAsia"/>
                            <w:color w:val="0E0E0E"/>
                            <w:w w:val="110"/>
                            <w:sz w:val="22"/>
                            <w:szCs w:val="24"/>
                          </w:rPr>
                          <w:t>引进高</w:t>
                        </w:r>
                        <w:r>
                          <w:rPr>
                            <w:rFonts w:hint="eastAsia"/>
                            <w:color w:val="333333"/>
                            <w:w w:val="110"/>
                            <w:sz w:val="22"/>
                            <w:szCs w:val="24"/>
                          </w:rPr>
                          <w:t>层次</w:t>
                        </w:r>
                        <w:r>
                          <w:rPr>
                            <w:rFonts w:hint="eastAsia"/>
                            <w:color w:val="0E0E0E"/>
                            <w:w w:val="110"/>
                            <w:sz w:val="22"/>
                            <w:szCs w:val="24"/>
                          </w:rPr>
                          <w:t>创新创业人才</w:t>
                        </w:r>
                        <w:r>
                          <w:rPr>
                            <w:rFonts w:hint="eastAsia"/>
                            <w:color w:val="424242"/>
                            <w:w w:val="110"/>
                            <w:sz w:val="22"/>
                            <w:szCs w:val="24"/>
                          </w:rPr>
                          <w:t>。</w:t>
                        </w:r>
                        <w:r>
                          <w:rPr>
                            <w:rFonts w:hint="eastAsia"/>
                            <w:color w:val="1F1F1F"/>
                            <w:w w:val="110"/>
                            <w:sz w:val="22"/>
                            <w:szCs w:val="24"/>
                          </w:rPr>
                          <w:t>制定出台</w:t>
                        </w:r>
                        <w:r>
                          <w:rPr>
                            <w:rFonts w:hint="eastAsia"/>
                            <w:color w:val="424242"/>
                            <w:w w:val="110"/>
                            <w:sz w:val="22"/>
                            <w:szCs w:val="24"/>
                          </w:rPr>
                          <w:t>《</w:t>
                        </w:r>
                        <w:r>
                          <w:rPr>
                            <w:rFonts w:hint="eastAsia"/>
                            <w:color w:val="1F1F1F"/>
                            <w:w w:val="110"/>
                            <w:sz w:val="22"/>
                            <w:szCs w:val="24"/>
                          </w:rPr>
                          <w:t>康</w:t>
                        </w:r>
                        <w:r>
                          <w:rPr>
                            <w:rFonts w:hint="eastAsia"/>
                            <w:color w:val="1F1F1F"/>
                            <w:w w:val="110"/>
                            <w:sz w:val="22"/>
                            <w:szCs w:val="24"/>
                            <w:lang w:val="en-US" w:eastAsia="zh-CN"/>
                          </w:rPr>
                          <w:t>巴</w:t>
                        </w:r>
                        <w:r>
                          <w:rPr>
                            <w:rFonts w:hint="eastAsia"/>
                            <w:color w:val="1F1F1F"/>
                            <w:w w:val="110"/>
                            <w:sz w:val="22"/>
                            <w:szCs w:val="24"/>
                          </w:rPr>
                          <w:t>什区关于落实</w:t>
                        </w:r>
                        <w:r>
                          <w:rPr>
                            <w:rFonts w:hint="eastAsia"/>
                            <w:color w:val="1F1F1F"/>
                            <w:w w:val="110"/>
                            <w:sz w:val="22"/>
                            <w:szCs w:val="24"/>
                            <w:lang w:eastAsia="zh-CN"/>
                          </w:rPr>
                          <w:t>，</w:t>
                        </w:r>
                        <w:r>
                          <w:rPr>
                            <w:rFonts w:hint="eastAsia" w:ascii="楷体" w:hAnsi="楷体" w:eastAsia="楷体" w:cs="楷体"/>
                            <w:color w:val="1F1F1F"/>
                            <w:w w:val="110"/>
                            <w:sz w:val="22"/>
                            <w:szCs w:val="24"/>
                            <w:lang w:eastAsia="zh-CN"/>
                          </w:rPr>
                          <w:t>&lt;</w:t>
                        </w:r>
                        <w:r>
                          <w:rPr>
                            <w:rFonts w:hint="eastAsia"/>
                            <w:color w:val="1F1F1F"/>
                            <w:w w:val="110"/>
                            <w:sz w:val="22"/>
                            <w:szCs w:val="24"/>
                          </w:rPr>
                          <w:t>鄂尔多斯市关</w:t>
                        </w:r>
                        <w:r>
                          <w:rPr>
                            <w:rFonts w:hint="eastAsia"/>
                            <w:color w:val="1F1F1F"/>
                            <w:w w:val="110"/>
                            <w:sz w:val="22"/>
                            <w:szCs w:val="24"/>
                            <w:lang w:val="en-US" w:eastAsia="zh-CN"/>
                          </w:rPr>
                          <w:t>于</w:t>
                        </w:r>
                        <w:r>
                          <w:rPr>
                            <w:rFonts w:hint="eastAsia"/>
                            <w:color w:val="0E0E0E"/>
                            <w:w w:val="105"/>
                            <w:sz w:val="22"/>
                            <w:szCs w:val="24"/>
                          </w:rPr>
                          <w:t>加强新时代人才工作助推高质置发展的若干政策</w:t>
                        </w:r>
                        <w:r>
                          <w:rPr>
                            <w:rFonts w:hint="eastAsia" w:ascii="楷体" w:hAnsi="楷体" w:eastAsia="楷体" w:cs="楷体"/>
                            <w:color w:val="0E0E0E"/>
                            <w:w w:val="105"/>
                            <w:sz w:val="22"/>
                            <w:szCs w:val="24"/>
                          </w:rPr>
                          <w:t>&gt;</w:t>
                        </w:r>
                        <w:r>
                          <w:rPr>
                            <w:rFonts w:hint="eastAsia"/>
                            <w:color w:val="0E0E0E"/>
                            <w:w w:val="105"/>
                            <w:sz w:val="22"/>
                            <w:szCs w:val="24"/>
                          </w:rPr>
                          <w:t>实施办法》，为高层次人才创新</w:t>
                        </w:r>
                        <w:r>
                          <w:rPr>
                            <w:rFonts w:hint="eastAsia"/>
                            <w:color w:val="0E0E0E"/>
                            <w:w w:val="110"/>
                            <w:sz w:val="22"/>
                            <w:szCs w:val="24"/>
                          </w:rPr>
                          <w:t>创业提供政策支持</w:t>
                        </w:r>
                        <w:r>
                          <w:rPr>
                            <w:rFonts w:hint="eastAsia"/>
                            <w:color w:val="424242"/>
                            <w:w w:val="110"/>
                            <w:sz w:val="22"/>
                            <w:szCs w:val="24"/>
                          </w:rPr>
                          <w:t>。</w:t>
                        </w:r>
                      </w:p>
                      <w:p>
                        <w:pPr>
                          <w:pStyle w:val="2"/>
                          <w:kinsoku w:val="0"/>
                          <w:overflowPunct w:val="0"/>
                          <w:spacing w:line="254" w:lineRule="auto"/>
                          <w:ind w:left="120" w:right="142" w:firstLine="485"/>
                          <w:rPr>
                            <w:rFonts w:hint="eastAsia"/>
                            <w:color w:val="1F1F1F"/>
                            <w:w w:val="105"/>
                            <w:sz w:val="22"/>
                            <w:szCs w:val="24"/>
                          </w:rPr>
                        </w:pPr>
                        <w:r>
                          <w:rPr>
                            <w:rFonts w:hint="eastAsia"/>
                            <w:color w:val="1F1F1F"/>
                            <w:w w:val="105"/>
                            <w:sz w:val="22"/>
                            <w:szCs w:val="24"/>
                          </w:rPr>
                          <w:t>培育高层次创新创业人才。建立健全院（校）地、院（校）企高层次人才培养合作机制，鼓励各类用人主体委托国内外知名科研院所（大学）培养高层次人才。</w:t>
                        </w:r>
                      </w:p>
                      <w:p>
                        <w:pPr>
                          <w:pStyle w:val="2"/>
                          <w:kinsoku w:val="0"/>
                          <w:overflowPunct w:val="0"/>
                          <w:spacing w:line="254" w:lineRule="auto"/>
                          <w:ind w:left="118" w:firstLine="478"/>
                          <w:rPr>
                            <w:rFonts w:hint="eastAsia"/>
                            <w:color w:val="333333"/>
                            <w:w w:val="105"/>
                            <w:sz w:val="22"/>
                            <w:szCs w:val="24"/>
                          </w:rPr>
                        </w:pPr>
                        <w:r>
                          <w:rPr>
                            <w:rFonts w:hint="eastAsia"/>
                            <w:color w:val="333333"/>
                            <w:w w:val="105"/>
                            <w:sz w:val="22"/>
                            <w:szCs w:val="24"/>
                          </w:rPr>
                          <w:t>实施尖端</w:t>
                        </w:r>
                        <w:r>
                          <w:rPr>
                            <w:rFonts w:hint="eastAsia"/>
                            <w:color w:val="333333"/>
                            <w:w w:val="105"/>
                            <w:sz w:val="22"/>
                            <w:szCs w:val="24"/>
                            <w:lang w:val="en-US" w:eastAsia="zh-CN"/>
                          </w:rPr>
                          <w:t>人</w:t>
                        </w:r>
                        <w:r>
                          <w:rPr>
                            <w:rFonts w:hint="eastAsia"/>
                            <w:color w:val="333333"/>
                            <w:w w:val="105"/>
                            <w:sz w:val="22"/>
                            <w:szCs w:val="24"/>
                          </w:rPr>
                          <w:t>才柔性引进。依托我区重点产业集聚区、特色优势学科等载体平台</w:t>
                        </w:r>
                        <w:r>
                          <w:rPr>
                            <w:rFonts w:hint="eastAsia"/>
                            <w:color w:val="333333"/>
                            <w:w w:val="105"/>
                            <w:sz w:val="22"/>
                            <w:szCs w:val="24"/>
                            <w:lang w:eastAsia="zh-CN"/>
                          </w:rPr>
                          <w:t>，</w:t>
                        </w:r>
                        <w:r>
                          <w:rPr>
                            <w:rFonts w:hint="eastAsia"/>
                            <w:color w:val="333333"/>
                            <w:w w:val="105"/>
                            <w:sz w:val="22"/>
                            <w:szCs w:val="24"/>
                          </w:rPr>
                          <w:t>吸引外地创新人才，依法依规与我区企事业单位开展合作研发和帮助培养人才。</w:t>
                        </w:r>
                      </w:p>
                      <w:p>
                        <w:pPr>
                          <w:pStyle w:val="2"/>
                          <w:kinsoku w:val="0"/>
                          <w:overflowPunct w:val="0"/>
                          <w:spacing w:line="254" w:lineRule="auto"/>
                          <w:ind w:left="122" w:right="152" w:firstLine="474"/>
                          <w:rPr>
                            <w:rFonts w:hint="eastAsia"/>
                            <w:color w:val="1F1F1F"/>
                            <w:w w:val="105"/>
                            <w:sz w:val="22"/>
                            <w:szCs w:val="24"/>
                          </w:rPr>
                        </w:pPr>
                        <w:r>
                          <w:rPr>
                            <w:rFonts w:hint="eastAsia"/>
                            <w:color w:val="333333"/>
                            <w:w w:val="105"/>
                            <w:sz w:val="22"/>
                            <w:szCs w:val="24"/>
                          </w:rPr>
                          <w:t>实施本地人才创业开发计划。建立各类优秀人才信息库。重点实施对全区现有</w:t>
                        </w:r>
                        <w:r>
                          <w:rPr>
                            <w:rFonts w:hint="eastAsia"/>
                            <w:color w:val="1F1F1F"/>
                            <w:w w:val="105"/>
                            <w:sz w:val="22"/>
                            <w:szCs w:val="24"/>
                          </w:rPr>
                          <w:t>政府特殊津贴专家、专业技术拔尖人才、学术技术带头人等人才的素质提升计划。</w:t>
                        </w:r>
                      </w:p>
                      <w:p>
                        <w:pPr>
                          <w:pStyle w:val="2"/>
                          <w:kinsoku w:val="0"/>
                          <w:overflowPunct w:val="0"/>
                          <w:spacing w:line="254" w:lineRule="auto"/>
                          <w:ind w:left="121" w:right="151" w:firstLine="475"/>
                          <w:jc w:val="both"/>
                          <w:rPr>
                            <w:rFonts w:hint="eastAsia"/>
                            <w:color w:val="1F1F1F"/>
                            <w:w w:val="110"/>
                            <w:sz w:val="22"/>
                            <w:szCs w:val="24"/>
                          </w:rPr>
                        </w:pPr>
                        <w:r>
                          <w:rPr>
                            <w:rFonts w:hint="eastAsia"/>
                            <w:color w:val="333333"/>
                            <w:w w:val="110"/>
                            <w:sz w:val="22"/>
                            <w:szCs w:val="24"/>
                          </w:rPr>
                          <w:t>实施科技创业企业家培育计划。围绕鄂尔多斯市优势产业和战略性新兴产业</w:t>
                        </w:r>
                        <w:r>
                          <w:rPr>
                            <w:rFonts w:hint="eastAsia"/>
                            <w:color w:val="1F1F1F"/>
                            <w:w w:val="105"/>
                            <w:sz w:val="22"/>
                            <w:szCs w:val="24"/>
                          </w:rPr>
                          <w:t>领域，实施“中青年人才国际化培养计划”，每年组织一批科技创业企业家学习深</w:t>
                        </w:r>
                        <w:r>
                          <w:rPr>
                            <w:rFonts w:hint="eastAsia"/>
                            <w:color w:val="1F1F1F"/>
                            <w:w w:val="110"/>
                            <w:sz w:val="22"/>
                            <w:szCs w:val="24"/>
                          </w:rPr>
                          <w:t>造、培训研修，支持科技创新。</w:t>
                        </w:r>
                      </w:p>
                    </w:txbxContent>
                  </v:textbox>
                </v:shape>
                <v:shape id="_x0000_s1026" o:spid="_x0000_s1026" o:spt="202" type="#_x0000_t202" style="position:absolute;left:14;top:17;height:468;width:8770;"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tabs>
                            <w:tab w:val="left" w:pos="1020"/>
                          </w:tabs>
                          <w:kinsoku w:val="0"/>
                          <w:overflowPunct w:val="0"/>
                          <w:spacing w:before="74"/>
                          <w:ind w:right="13"/>
                          <w:jc w:val="center"/>
                          <w:rPr>
                            <w:rFonts w:hint="eastAsia"/>
                            <w:color w:val="0E0E0E"/>
                            <w:w w:val="105"/>
                            <w:sz w:val="22"/>
                            <w:szCs w:val="24"/>
                          </w:rPr>
                        </w:pPr>
                        <w:r>
                          <w:rPr>
                            <w:rFonts w:hint="eastAsia"/>
                            <w:color w:val="0E0E0E"/>
                            <w:w w:val="105"/>
                            <w:sz w:val="22"/>
                            <w:szCs w:val="24"/>
                          </w:rPr>
                          <w:t>专栏</w:t>
                        </w:r>
                        <w:r>
                          <w:rPr>
                            <w:rFonts w:hint="default" w:ascii="Times New Roman" w:hAnsi="Times New Roman" w:eastAsia="Times New Roman"/>
                            <w:color w:val="0E0E0E"/>
                            <w:w w:val="105"/>
                            <w:sz w:val="22"/>
                            <w:szCs w:val="24"/>
                          </w:rPr>
                          <w:t>17</w:t>
                        </w:r>
                        <w:r>
                          <w:rPr>
                            <w:rFonts w:hint="default" w:ascii="Times New Roman" w:hAnsi="Times New Roman" w:eastAsia="Times New Roman"/>
                            <w:color w:val="0E0E0E"/>
                            <w:w w:val="105"/>
                            <w:sz w:val="22"/>
                            <w:szCs w:val="24"/>
                          </w:rPr>
                          <w:tab/>
                        </w:r>
                        <w:r>
                          <w:rPr>
                            <w:rFonts w:hint="eastAsia"/>
                            <w:color w:val="0E0E0E"/>
                            <w:w w:val="105"/>
                            <w:sz w:val="22"/>
                            <w:szCs w:val="24"/>
                          </w:rPr>
                          <w:t>创新创业人才引育工程</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四、实施科技开放合作推进工程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（一）推动院地合作交流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康巴什区市府所在地的政治、科技、教育、金融等优势，依托康巴什区人民政府与国内科研院所签署的科技合作框架协议，支持高水平科研院所在康巴什建立分支机构或合作成立新型研发机构，明确各方责任，形成稳定的、常态的合作机制。充分利用鄂尔多斯、康巴什区位优势和战略资源，整合优势科技资源，在绿色清洁能源、生态环保、信息化与大数据、能源互联网、智慧城市等重点学科、重点领域，与国内相关领域高层次科研机构联合设立科研院所，强化各领域的科研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（二）加强科技合作基地建设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政府搭桥，推动鄂尔多斯地方重点产业和行业龙头企业与双一流大学、科研机构及重点实验室开展科研深度合作。创新合作模式，共建合作项目、合作基地、合作研发机构等协同创新平台载体，充分利用其技术、人才和成果等科技创新资源优势，实现技术、产业和资本有机融合，提升源头创新能力。着力构建“产学研用”的产业技术创新体系和科技合作基地， 集聚高端智力，服务创新，推动科技与经济社会发展深度融合，培养地区自主创新力，提高企业核心竞争力，积极引导建站企业向创新资源集聚、高端技术产业、自主研发转变，为康巴什源源不断注入创新活力和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（三）拓展科技合作展会平台功能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拓展科技合作会展途径，继续承办或开展中国（鄂尔多斯）国际煤化工发展论坛暨煤化工展览会、鄂尔多斯国际煤炭及能源工业博览会、清华大学苏州汽车研究院·鄂尔多斯智能网联汽车产业发展高峰论坛等，打造科技合作展会拳头品牌，提升参展项目数量、协议金额的规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进一步开拓俄罗斯、蒙古等周边国外市场，发展高新技术产品交易。搭建与国内企业、科研机构以及周边国家开展科技务实合作平台，打造科技交流平台新模式。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（四）开展科技合作“三库”建设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动康巴什科技合作“三库”建设，即科技合作项目库、成果库和人才库建设，统筹整合资源，分类整理入库。一方面对项目、成果的领域、方向进行监测，另一方面对项目立项、实施、进展、效果以及成果的转化、应用等情况进行动态监测，为康巴什产业急需的关键环节招才引智提供数据储备及信息支撑，为康巴什重点产业领域“补智引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五、实施科技创新环境优化工程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（一）优化科技创新环境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创新驱动发展战略，深化“放管服”改革，进一步简政放权，优化投资环境，加强知识产权保护等，破解体制机制障碍，释放创新活力，切实营造有利于创新创业的制度环境。围绕“科技兴蒙”“鄂尔多斯市创新30条”，研究出台有利于创新发展的更为宽松的政策措施，充分发挥政府在营造创新创业环境中的主体作用，促进人才、企业、资金等资源向康巴什集聚，为康巴什的科技创新主体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（二）强化科技金融服务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利用政府投资基金、融资风险分担等支持方式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社会资本进入全社会科技创新中。大力发展各类天使投资、创业投资和风险投资等基金以及为企业提供担保、评估、交易等服务的专业机构。推行科技保险和专利保险。继续积极争取国家、自治区、鄂尔多斯市三级融资担保补助资金，继续做好融资担保和中小企业的担保贷款风险补助和支持的工作。对在内蒙古股权交易中心科创板挂牌的企业给予后补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（三）加强科研诚信建设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切实加强管理和宣传，多方面着力营造务实诚信的科研氛围。一是实现科研诚信监管覆盖项目全过程，对严重违背科研诚信要求的责任者，实行“一票否决”。二是推行科研诚信档案记录制度，在科研诚信档案中录入科研人员基本情况、学术成果、项目履约和科研诚信状况等基本信息，并随着各类科研项目的实施及时更新。三是推动科研诚信信息共享。依托全国信用信息共享平台、地方科研诚信信息系统，逐步建立跨区域、跨部门的科研诚信信息互联、互通、联合惩戒机制，实现一地失信、全网挂名。四是开展多种形式的诚信教育活动，实现各类学术团体的自我规范、自我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（四）提升科技服务能力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全区科技服务体系，提升创新链对产业链的支撑作用。支持区外大型企业、高校和科研院所及技术转移机构在康巴什区建立技术转移分支机构或服务站。鼓励区外优势明显的知识产权服务、研发设计服务、技术转移服务、检验检测认证服务、创新创业孵化服务、科技咨询服务、科技金融等机构入驻康巴什区，带动区内市场化、专业化服务机构发展。支持专业科技服务机构建设科技服务电子商务平台，打造信息化综合服务新业态。到2025年，初步建成高质量科技服务生态，为实现以生态优先、绿色发展为导向的高质量发展提供强大科技支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val="en-US" w:eastAsia="zh-CN"/>
        </w:rPr>
        <w:t>九</w:t>
      </w:r>
      <w:r>
        <w:rPr>
          <w:rFonts w:hint="eastAsia" w:ascii="方正小标宋简体" w:hAnsi="方正小标宋简体" w:eastAsia="方正小标宋简体" w:cs="方正小标宋简体"/>
          <w:sz w:val="32"/>
          <w:szCs w:val="32"/>
        </w:rPr>
        <w:t>章  建立健全规划组织实施机制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由区政府主要领导为组长的科技创新工作领导小组，统筹负责工作的组织实施，指导协调推动全市科技创新重大战略研究、重大政策安排、重大工作部署，建立统一、高效、畅通的协调推进机制。优化科技资源配置，集中力量办大事，强化科技创新发展规划对年度科技计划执行的统筹指导，以及区级科技创新发展规划与全区经济社会发展规划有效衔接，确保规划各项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二、加大研发投入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落实《内蒙古自治区研发投入攻坚行动实施方案(2021— 2025年）》（内政办发〔2021〕35号）文件精神，建立政府研发投入刚性增长机制和政府、部门研发投入联动机制，强化政府创新导向作用，建立适应创新规律的科研项目和资金管理机制。建立“政府引导+企业主体+全社会参与”的科技投入方式，积极构建多元化、多层次、多渠道的科技投融资服务体系，引导各类资本支持创新。按照财政事权对应原则以及国家、自治区和市科技项目资金实际到位情况，按要求给予一定比例的 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三、强化评估监督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完善科技创新评价机制和考核办法，强化科技创新目标任务完成情况的综合评价考核。规划确定的科技创新目标要分解落实到各有关部门，做到责任主体明确。规划的重点任务要明确工作责任和进度，凝聚各方面的力量全力推进工作任务落实。加强信息通报、宣传，定期督促检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hint="eastAsia"/>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hint="eastAsia"/>
        <w:sz w:val="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hint="eastAsia"/>
        <w:sz w:val="2"/>
        <w:szCs w:val="24"/>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D878"/>
    <w:multiLevelType w:val="singleLevel"/>
    <w:tmpl w:val="93FED878"/>
    <w:lvl w:ilvl="0" w:tentative="0">
      <w:start w:val="2"/>
      <w:numFmt w:val="chineseCounting"/>
      <w:suff w:val="space"/>
      <w:lvlText w:val="第%1章"/>
      <w:lvlJc w:val="left"/>
      <w:rPr>
        <w:rFonts w:hint="eastAsia" w:ascii="方正小标宋简体" w:hAnsi="方正小标宋简体" w:eastAsia="方正小标宋简体" w:cs="方正小标宋简体"/>
      </w:rPr>
    </w:lvl>
  </w:abstractNum>
  <w:abstractNum w:abstractNumId="1">
    <w:nsid w:val="2AE77B8B"/>
    <w:multiLevelType w:val="singleLevel"/>
    <w:tmpl w:val="2AE77B8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zNhZTczYmIyOGExMGE0YzVhYjAxYWQ1OWFlMWMifQ=="/>
  </w:docVars>
  <w:rsids>
    <w:rsidRoot w:val="67DA01F8"/>
    <w:rsid w:val="004C3494"/>
    <w:rsid w:val="021B0E59"/>
    <w:rsid w:val="021B6523"/>
    <w:rsid w:val="08670714"/>
    <w:rsid w:val="0D555CD5"/>
    <w:rsid w:val="0FA71D21"/>
    <w:rsid w:val="122A25C8"/>
    <w:rsid w:val="12E21004"/>
    <w:rsid w:val="15DC29EE"/>
    <w:rsid w:val="16414353"/>
    <w:rsid w:val="1BD22BD3"/>
    <w:rsid w:val="208337BA"/>
    <w:rsid w:val="24261DBA"/>
    <w:rsid w:val="24AD1C0A"/>
    <w:rsid w:val="29170E8E"/>
    <w:rsid w:val="299B1B74"/>
    <w:rsid w:val="36723C5D"/>
    <w:rsid w:val="3BE81FCD"/>
    <w:rsid w:val="3FD25229"/>
    <w:rsid w:val="401A783F"/>
    <w:rsid w:val="438E3285"/>
    <w:rsid w:val="491D1CBF"/>
    <w:rsid w:val="4A4060F4"/>
    <w:rsid w:val="4B5B06A4"/>
    <w:rsid w:val="4DEC43C6"/>
    <w:rsid w:val="503E6C32"/>
    <w:rsid w:val="50FD117A"/>
    <w:rsid w:val="54C963EC"/>
    <w:rsid w:val="55887CC3"/>
    <w:rsid w:val="5664508B"/>
    <w:rsid w:val="576D2D8C"/>
    <w:rsid w:val="61447E20"/>
    <w:rsid w:val="615D7134"/>
    <w:rsid w:val="6429154F"/>
    <w:rsid w:val="67842B46"/>
    <w:rsid w:val="67DA01F8"/>
    <w:rsid w:val="6C847C6A"/>
    <w:rsid w:val="73AA4EAD"/>
    <w:rsid w:val="78183C24"/>
    <w:rsid w:val="791201AB"/>
    <w:rsid w:val="7EED169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sz w:val="26"/>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unhideWhenUsed/>
    <w:qFormat/>
    <w:uiPriority w:val="1"/>
    <w:pPr>
      <w:spacing w:before="97"/>
      <w:jc w:val="right"/>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21288</Words>
  <Characters>21525</Characters>
  <Lines>0</Lines>
  <Paragraphs>0</Paragraphs>
  <TotalTime>71</TotalTime>
  <ScaleCrop>false</ScaleCrop>
  <LinksUpToDate>false</LinksUpToDate>
  <CharactersWithSpaces>21683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2023-02-09T05:12:00Z</dcterms:created>
  <dc:creator>可曾听闻</dc:creator>
  <cp:lastModifiedBy>王浩</cp:lastModifiedBy>
  <dcterms:modified xsi:type="dcterms:W3CDTF">2023-03-06T02:47:51Z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6CB8AA34DF6D46C0BC559C23BCA2F534</vt:lpwstr>
  </property>
</Properties>
</file>