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8B66" w14:textId="77777777" w:rsidR="00296755" w:rsidRPr="00296755" w:rsidRDefault="00296755" w:rsidP="00296755">
      <w:pPr>
        <w:widowControl/>
        <w:shd w:val="clear" w:color="auto" w:fill="FFFFFF"/>
        <w:spacing w:line="480" w:lineRule="auto"/>
        <w:jc w:val="left"/>
        <w:rPr>
          <w:rFonts w:ascii="微软雅黑" w:eastAsia="微软雅黑" w:hAnsi="微软雅黑" w:cs="宋体"/>
          <w:color w:val="333333"/>
          <w:kern w:val="0"/>
          <w:sz w:val="27"/>
          <w:szCs w:val="27"/>
          <w14:ligatures w14:val="none"/>
        </w:rPr>
      </w:pPr>
      <w:r w:rsidRPr="00296755">
        <w:rPr>
          <w:rFonts w:ascii="微软雅黑" w:eastAsia="微软雅黑" w:hAnsi="微软雅黑" w:cs="宋体" w:hint="eastAsia"/>
          <w:color w:val="333333"/>
          <w:kern w:val="0"/>
          <w:sz w:val="27"/>
          <w:szCs w:val="27"/>
          <w:bdr w:val="none" w:sz="0" w:space="0" w:color="auto" w:frame="1"/>
          <w14:ligatures w14:val="none"/>
        </w:rPr>
        <w:t>各街道办事处</w:t>
      </w:r>
      <w:r w:rsidRPr="00296755">
        <w:rPr>
          <w:rFonts w:ascii="inherit" w:eastAsia="微软雅黑" w:hAnsi="inherit" w:cs="宋体"/>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区直各部门</w:t>
      </w:r>
      <w:r w:rsidRPr="00296755">
        <w:rPr>
          <w:rFonts w:ascii="inherit" w:eastAsia="微软雅黑" w:hAnsi="inherit" w:cs="宋体"/>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各垂直管理部门</w:t>
      </w:r>
      <w:r w:rsidRPr="00296755">
        <w:rPr>
          <w:rFonts w:ascii="inherit" w:eastAsia="微软雅黑" w:hAnsi="inherit" w:cs="宋体"/>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各企事业单位：</w:t>
      </w:r>
      <w:r w:rsidRPr="00296755">
        <w:rPr>
          <w:rFonts w:ascii="微软雅黑" w:eastAsia="微软雅黑" w:hAnsi="微软雅黑" w:cs="宋体" w:hint="eastAsia"/>
          <w:color w:val="333333"/>
          <w:kern w:val="0"/>
          <w:sz w:val="27"/>
          <w:szCs w:val="27"/>
          <w14:ligatures w14:val="none"/>
        </w:rPr>
        <w:t> </w:t>
      </w:r>
    </w:p>
    <w:p w14:paraId="4FFA989A" w14:textId="77777777" w:rsidR="00296755" w:rsidRPr="00296755" w:rsidRDefault="00296755" w:rsidP="00296755">
      <w:pPr>
        <w:widowControl/>
        <w:shd w:val="clear" w:color="auto" w:fill="FFFFFF"/>
        <w:spacing w:line="480" w:lineRule="auto"/>
        <w:jc w:val="left"/>
        <w:rPr>
          <w:rFonts w:ascii="微软雅黑" w:eastAsia="微软雅黑" w:hAnsi="微软雅黑" w:cs="宋体"/>
          <w:color w:val="333333"/>
          <w:kern w:val="0"/>
          <w:sz w:val="27"/>
          <w:szCs w:val="27"/>
          <w14:ligatures w14:val="none"/>
        </w:rPr>
      </w:pPr>
      <w:r w:rsidRPr="00296755">
        <w:rPr>
          <w:rFonts w:ascii="微软雅黑" w:eastAsia="微软雅黑" w:hAnsi="微软雅黑" w:cs="宋体" w:hint="eastAsia"/>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《康巴什区地震应急预案》已经区人民政府</w:t>
      </w:r>
      <w:r w:rsidRPr="00296755">
        <w:rPr>
          <w:rFonts w:ascii="inherit" w:eastAsia="微软雅黑" w:hAnsi="inherit" w:cs="宋体"/>
          <w:color w:val="333333"/>
          <w:kern w:val="0"/>
          <w:sz w:val="27"/>
          <w:szCs w:val="27"/>
          <w:bdr w:val="none" w:sz="0" w:space="0" w:color="auto" w:frame="1"/>
          <w14:ligatures w14:val="none"/>
        </w:rPr>
        <w:t>2024</w:t>
      </w:r>
      <w:r w:rsidRPr="00296755">
        <w:rPr>
          <w:rFonts w:ascii="inherit" w:eastAsia="微软雅黑" w:hAnsi="inherit" w:cs="宋体"/>
          <w:color w:val="333333"/>
          <w:kern w:val="0"/>
          <w:sz w:val="27"/>
          <w:szCs w:val="27"/>
          <w:bdr w:val="none" w:sz="0" w:space="0" w:color="auto" w:frame="1"/>
          <w14:ligatures w14:val="none"/>
        </w:rPr>
        <w:t>年第</w:t>
      </w:r>
      <w:r w:rsidRPr="00296755">
        <w:rPr>
          <w:rFonts w:ascii="inherit" w:eastAsia="微软雅黑" w:hAnsi="inherit" w:cs="宋体"/>
          <w:color w:val="333333"/>
          <w:kern w:val="0"/>
          <w:sz w:val="27"/>
          <w:szCs w:val="27"/>
          <w:bdr w:val="none" w:sz="0" w:space="0" w:color="auto" w:frame="1"/>
          <w14:ligatures w14:val="none"/>
        </w:rPr>
        <w:t>28</w:t>
      </w:r>
      <w:r w:rsidRPr="00296755">
        <w:rPr>
          <w:rFonts w:ascii="inherit" w:eastAsia="微软雅黑" w:hAnsi="inherit" w:cs="宋体"/>
          <w:color w:val="333333"/>
          <w:kern w:val="0"/>
          <w:sz w:val="27"/>
          <w:szCs w:val="27"/>
          <w:bdr w:val="none" w:sz="0" w:space="0" w:color="auto" w:frame="1"/>
          <w14:ligatures w14:val="none"/>
        </w:rPr>
        <w:t>次</w:t>
      </w:r>
      <w:r w:rsidRPr="00296755">
        <w:rPr>
          <w:rFonts w:ascii="微软雅黑" w:eastAsia="微软雅黑" w:hAnsi="微软雅黑" w:cs="宋体" w:hint="eastAsia"/>
          <w:color w:val="333333"/>
          <w:kern w:val="0"/>
          <w:sz w:val="27"/>
          <w:szCs w:val="27"/>
          <w14:ligatures w14:val="none"/>
        </w:rPr>
        <w:t>常务会议审议通过，现印发给你们，请结合实际，认真组织实施。</w:t>
      </w:r>
    </w:p>
    <w:p w14:paraId="5BBD2FE6" w14:textId="77777777" w:rsidR="00296755" w:rsidRPr="00296755" w:rsidRDefault="00296755" w:rsidP="00296755">
      <w:pPr>
        <w:widowControl/>
        <w:shd w:val="clear" w:color="auto" w:fill="FFFFFF"/>
        <w:spacing w:line="480" w:lineRule="auto"/>
        <w:jc w:val="left"/>
        <w:rPr>
          <w:rFonts w:ascii="微软雅黑" w:eastAsia="微软雅黑" w:hAnsi="微软雅黑" w:cs="宋体"/>
          <w:color w:val="333333"/>
          <w:kern w:val="0"/>
          <w:sz w:val="27"/>
          <w:szCs w:val="27"/>
          <w14:ligatures w14:val="none"/>
        </w:rPr>
      </w:pPr>
      <w:r w:rsidRPr="00296755">
        <w:rPr>
          <w:rFonts w:ascii="微软雅黑" w:eastAsia="微软雅黑" w:hAnsi="微软雅黑" w:cs="宋体" w:hint="eastAsia"/>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14:ligatures w14:val="none"/>
        </w:rPr>
        <w:t> </w:t>
      </w:r>
    </w:p>
    <w:p w14:paraId="03E3703D" w14:textId="0BD4E7D4" w:rsidR="00296755" w:rsidRPr="00296755" w:rsidRDefault="00296755" w:rsidP="00296755">
      <w:pPr>
        <w:widowControl/>
        <w:shd w:val="clear" w:color="auto" w:fill="FFFFFF"/>
        <w:spacing w:line="480" w:lineRule="auto"/>
        <w:jc w:val="left"/>
        <w:rPr>
          <w:rFonts w:ascii="微软雅黑" w:eastAsia="微软雅黑" w:hAnsi="微软雅黑" w:cs="宋体"/>
          <w:color w:val="333333"/>
          <w:kern w:val="0"/>
          <w:sz w:val="27"/>
          <w:szCs w:val="27"/>
          <w14:ligatures w14:val="none"/>
        </w:rPr>
      </w:pPr>
      <w:r w:rsidRPr="00296755">
        <w:rPr>
          <w:rFonts w:ascii="微软雅黑" w:eastAsia="微软雅黑" w:hAnsi="微软雅黑" w:cs="宋体" w:hint="eastAsia"/>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                               鄂尔多斯市康巴什区人民政府办公室</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14:ligatures w14:val="none"/>
        </w:rPr>
        <w:t> </w:t>
      </w:r>
    </w:p>
    <w:p w14:paraId="475573EE" w14:textId="5DBEBDA9" w:rsidR="00296755" w:rsidRDefault="00296755" w:rsidP="00296755">
      <w:pPr>
        <w:widowControl/>
        <w:shd w:val="clear" w:color="auto" w:fill="FFFFFF"/>
        <w:spacing w:line="480" w:lineRule="auto"/>
        <w:jc w:val="left"/>
        <w:rPr>
          <w:rFonts w:ascii="微软雅黑" w:eastAsia="微软雅黑" w:hAnsi="微软雅黑" w:cs="宋体"/>
          <w:color w:val="333333"/>
          <w:kern w:val="0"/>
          <w:sz w:val="27"/>
          <w:szCs w:val="27"/>
          <w14:ligatures w14:val="none"/>
        </w:rPr>
      </w:pPr>
      <w:r w:rsidRPr="00296755">
        <w:rPr>
          <w:rFonts w:ascii="微软雅黑" w:eastAsia="微软雅黑" w:hAnsi="微软雅黑" w:cs="宋体" w:hint="eastAsia"/>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                                             </w:t>
      </w:r>
      <w:r>
        <w:rPr>
          <w:rFonts w:ascii="inherit" w:eastAsia="微软雅黑" w:hAnsi="inherit" w:cs="宋体"/>
          <w:color w:val="333333"/>
          <w:kern w:val="0"/>
          <w:sz w:val="27"/>
          <w:szCs w:val="27"/>
          <w:bdr w:val="none" w:sz="0" w:space="0" w:color="auto" w:frame="1"/>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2024</w:t>
      </w:r>
      <w:r w:rsidRPr="00296755">
        <w:rPr>
          <w:rFonts w:ascii="微软雅黑" w:eastAsia="微软雅黑" w:hAnsi="微软雅黑" w:cs="宋体" w:hint="eastAsia"/>
          <w:color w:val="333333"/>
          <w:kern w:val="0"/>
          <w:sz w:val="27"/>
          <w:szCs w:val="27"/>
          <w:bdr w:val="none" w:sz="0" w:space="0" w:color="auto" w:frame="1"/>
          <w14:ligatures w14:val="none"/>
        </w:rPr>
        <w:t>年</w:t>
      </w:r>
      <w:r w:rsidRPr="00296755">
        <w:rPr>
          <w:rFonts w:ascii="inherit" w:eastAsia="微软雅黑" w:hAnsi="inherit" w:cs="宋体"/>
          <w:color w:val="333333"/>
          <w:kern w:val="0"/>
          <w:sz w:val="27"/>
          <w:szCs w:val="27"/>
          <w:bdr w:val="none" w:sz="0" w:space="0" w:color="auto" w:frame="1"/>
          <w14:ligatures w14:val="none"/>
        </w:rPr>
        <w:t>12</w:t>
      </w:r>
      <w:r w:rsidRPr="00296755">
        <w:rPr>
          <w:rFonts w:ascii="微软雅黑" w:eastAsia="微软雅黑" w:hAnsi="微软雅黑" w:cs="宋体" w:hint="eastAsia"/>
          <w:color w:val="333333"/>
          <w:kern w:val="0"/>
          <w:sz w:val="27"/>
          <w:szCs w:val="27"/>
          <w:bdr w:val="none" w:sz="0" w:space="0" w:color="auto" w:frame="1"/>
          <w14:ligatures w14:val="none"/>
        </w:rPr>
        <w:t>月</w:t>
      </w:r>
      <w:r w:rsidRPr="00296755">
        <w:rPr>
          <w:rFonts w:ascii="inherit" w:eastAsia="微软雅黑" w:hAnsi="inherit" w:cs="宋体"/>
          <w:color w:val="333333"/>
          <w:kern w:val="0"/>
          <w:sz w:val="27"/>
          <w:szCs w:val="27"/>
          <w:bdr w:val="none" w:sz="0" w:space="0" w:color="auto" w:frame="1"/>
          <w14:ligatures w14:val="none"/>
        </w:rPr>
        <w:t>26</w:t>
      </w:r>
      <w:r w:rsidRPr="00296755">
        <w:rPr>
          <w:rFonts w:ascii="inherit" w:eastAsia="微软雅黑" w:hAnsi="inherit" w:cs="宋体"/>
          <w:color w:val="333333"/>
          <w:kern w:val="0"/>
          <w:sz w:val="27"/>
          <w:szCs w:val="27"/>
          <w:bdr w:val="none" w:sz="0" w:space="0" w:color="auto" w:frame="1"/>
          <w14:ligatures w14:val="none"/>
        </w:rPr>
        <w:t>日</w:t>
      </w:r>
      <w:r w:rsidRPr="00296755">
        <w:rPr>
          <w:rFonts w:ascii="微软雅黑" w:eastAsia="微软雅黑" w:hAnsi="微软雅黑" w:cs="宋体" w:hint="eastAsia"/>
          <w:color w:val="333333"/>
          <w:kern w:val="0"/>
          <w:sz w:val="27"/>
          <w:szCs w:val="27"/>
          <w14:ligatures w14:val="none"/>
        </w:rPr>
        <w:t> </w:t>
      </w:r>
    </w:p>
    <w:p w14:paraId="797ED6C1" w14:textId="1201AC91" w:rsidR="00296755" w:rsidRDefault="00296755" w:rsidP="00296755">
      <w:pPr>
        <w:widowControl/>
        <w:shd w:val="clear" w:color="auto" w:fill="FFFFFF"/>
        <w:spacing w:line="480" w:lineRule="auto"/>
        <w:jc w:val="left"/>
        <w:rPr>
          <w:rFonts w:ascii="微软雅黑" w:eastAsia="微软雅黑" w:hAnsi="微软雅黑" w:cs="宋体"/>
          <w:color w:val="333333"/>
          <w:kern w:val="0"/>
          <w:sz w:val="27"/>
          <w:szCs w:val="27"/>
          <w14:ligatures w14:val="none"/>
        </w:rPr>
      </w:pPr>
    </w:p>
    <w:p w14:paraId="6545F34A" w14:textId="77777777" w:rsidR="00296755" w:rsidRPr="00296755" w:rsidRDefault="00296755" w:rsidP="00296755">
      <w:pPr>
        <w:widowControl/>
        <w:shd w:val="clear" w:color="auto" w:fill="FFFFFF"/>
        <w:spacing w:line="480" w:lineRule="auto"/>
        <w:jc w:val="left"/>
        <w:rPr>
          <w:rFonts w:ascii="微软雅黑" w:eastAsia="微软雅黑" w:hAnsi="微软雅黑" w:cs="宋体"/>
          <w:color w:val="333333"/>
          <w:kern w:val="0"/>
          <w:sz w:val="27"/>
          <w:szCs w:val="27"/>
          <w14:ligatures w14:val="none"/>
        </w:rPr>
      </w:pPr>
    </w:p>
    <w:p w14:paraId="344D4BE7" w14:textId="77777777" w:rsidR="00296755" w:rsidRPr="00296755" w:rsidRDefault="00296755" w:rsidP="00296755">
      <w:pPr>
        <w:widowControl/>
        <w:shd w:val="clear" w:color="auto" w:fill="FFFFFF"/>
        <w:spacing w:line="480" w:lineRule="auto"/>
        <w:jc w:val="center"/>
        <w:rPr>
          <w:rFonts w:ascii="inherit" w:eastAsia="微软雅黑" w:hAnsi="inherit" w:cs="宋体" w:hint="eastAsia"/>
          <w:color w:val="333333"/>
          <w:kern w:val="0"/>
          <w:sz w:val="44"/>
          <w:szCs w:val="44"/>
          <w14:ligatures w14:val="none"/>
        </w:rPr>
      </w:pPr>
      <w:r w:rsidRPr="00296755">
        <w:rPr>
          <w:rFonts w:ascii="微软雅黑" w:eastAsia="微软雅黑" w:hAnsi="微软雅黑" w:cs="宋体" w:hint="eastAsia"/>
          <w:color w:val="333333"/>
          <w:kern w:val="0"/>
          <w:sz w:val="44"/>
          <w:szCs w:val="44"/>
          <w:bdr w:val="none" w:sz="0" w:space="0" w:color="auto" w:frame="1"/>
          <w14:ligatures w14:val="none"/>
        </w:rPr>
        <w:t>康巴什区地震应急预案</w:t>
      </w:r>
      <w:r w:rsidRPr="00296755">
        <w:rPr>
          <w:rFonts w:ascii="inherit" w:eastAsia="微软雅黑" w:hAnsi="inherit" w:cs="宋体"/>
          <w:color w:val="333333"/>
          <w:kern w:val="0"/>
          <w:sz w:val="44"/>
          <w:szCs w:val="44"/>
          <w14:ligatures w14:val="none"/>
        </w:rPr>
        <w:t> </w:t>
      </w:r>
    </w:p>
    <w:p w14:paraId="1465999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 </w:t>
      </w:r>
      <w:r w:rsidRPr="00296755">
        <w:rPr>
          <w:rFonts w:ascii="inherit" w:eastAsia="微软雅黑" w:hAnsi="inherit" w:cs="宋体"/>
          <w:color w:val="333333"/>
          <w:kern w:val="0"/>
          <w:sz w:val="27"/>
          <w:szCs w:val="27"/>
          <w14:ligatures w14:val="none"/>
        </w:rPr>
        <w:t> </w:t>
      </w:r>
    </w:p>
    <w:p w14:paraId="18C2D47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 </w:t>
      </w:r>
      <w:r w:rsidRPr="00296755">
        <w:rPr>
          <w:rFonts w:ascii="inherit" w:eastAsia="微软雅黑" w:hAnsi="inherit" w:cs="宋体"/>
          <w:color w:val="333333"/>
          <w:kern w:val="0"/>
          <w:sz w:val="27"/>
          <w:szCs w:val="27"/>
          <w14:ligatures w14:val="none"/>
        </w:rPr>
        <w:t> </w:t>
      </w:r>
    </w:p>
    <w:p w14:paraId="055D5DB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1 </w:t>
      </w:r>
      <w:r w:rsidRPr="00296755">
        <w:rPr>
          <w:rFonts w:ascii="微软雅黑" w:eastAsia="微软雅黑" w:hAnsi="微软雅黑" w:cs="宋体" w:hint="eastAsia"/>
          <w:color w:val="333333"/>
          <w:kern w:val="0"/>
          <w:sz w:val="27"/>
          <w:szCs w:val="27"/>
          <w:bdr w:val="none" w:sz="0" w:space="0" w:color="auto" w:frame="1"/>
          <w14:ligatures w14:val="none"/>
        </w:rPr>
        <w:t>总则</w:t>
      </w:r>
      <w:r w:rsidRPr="00296755">
        <w:rPr>
          <w:rFonts w:ascii="inherit" w:eastAsia="微软雅黑" w:hAnsi="inherit" w:cs="宋体"/>
          <w:color w:val="333333"/>
          <w:kern w:val="0"/>
          <w:sz w:val="27"/>
          <w:szCs w:val="27"/>
          <w14:ligatures w14:val="none"/>
        </w:rPr>
        <w:t> </w:t>
      </w:r>
    </w:p>
    <w:p w14:paraId="69E17E8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1.1 </w:t>
      </w:r>
      <w:r w:rsidRPr="00296755">
        <w:rPr>
          <w:rFonts w:ascii="微软雅黑" w:eastAsia="微软雅黑" w:hAnsi="微软雅黑" w:cs="宋体" w:hint="eastAsia"/>
          <w:color w:val="333333"/>
          <w:kern w:val="0"/>
          <w:sz w:val="27"/>
          <w:szCs w:val="27"/>
          <w:bdr w:val="none" w:sz="0" w:space="0" w:color="auto" w:frame="1"/>
          <w14:ligatures w14:val="none"/>
        </w:rPr>
        <w:t>编制目的</w:t>
      </w:r>
      <w:r w:rsidRPr="00296755">
        <w:rPr>
          <w:rFonts w:ascii="inherit" w:eastAsia="微软雅黑" w:hAnsi="inherit" w:cs="宋体"/>
          <w:color w:val="333333"/>
          <w:kern w:val="0"/>
          <w:sz w:val="27"/>
          <w:szCs w:val="27"/>
          <w14:ligatures w14:val="none"/>
        </w:rPr>
        <w:t> </w:t>
      </w:r>
    </w:p>
    <w:p w14:paraId="0ABF4E8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依法建立和完善科学统一、规范有序、反应及时的地震应急管理体系，全面提高康巴什区地震灾害突发事件应急处置和救援能力，最大程度减少或避免人员伤亡和经济损失，维护社会正常秩序。</w:t>
      </w:r>
      <w:r w:rsidRPr="00296755">
        <w:rPr>
          <w:rFonts w:ascii="inherit" w:eastAsia="微软雅黑" w:hAnsi="inherit" w:cs="宋体"/>
          <w:color w:val="333333"/>
          <w:kern w:val="0"/>
          <w:sz w:val="27"/>
          <w:szCs w:val="27"/>
          <w14:ligatures w14:val="none"/>
        </w:rPr>
        <w:t> </w:t>
      </w:r>
    </w:p>
    <w:p w14:paraId="6834F40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1.2 </w:t>
      </w:r>
      <w:r w:rsidRPr="00296755">
        <w:rPr>
          <w:rFonts w:ascii="微软雅黑" w:eastAsia="微软雅黑" w:hAnsi="微软雅黑" w:cs="宋体" w:hint="eastAsia"/>
          <w:color w:val="333333"/>
          <w:kern w:val="0"/>
          <w:sz w:val="27"/>
          <w:szCs w:val="27"/>
          <w:bdr w:val="none" w:sz="0" w:space="0" w:color="auto" w:frame="1"/>
          <w14:ligatures w14:val="none"/>
        </w:rPr>
        <w:t>编制依据</w:t>
      </w:r>
      <w:r w:rsidRPr="00296755">
        <w:rPr>
          <w:rFonts w:ascii="inherit" w:eastAsia="微软雅黑" w:hAnsi="inherit" w:cs="宋体"/>
          <w:color w:val="333333"/>
          <w:kern w:val="0"/>
          <w:sz w:val="27"/>
          <w:szCs w:val="27"/>
          <w14:ligatures w14:val="none"/>
        </w:rPr>
        <w:t> </w:t>
      </w:r>
    </w:p>
    <w:p w14:paraId="5281851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1.2.1</w:t>
      </w:r>
      <w:r w:rsidRPr="00296755">
        <w:rPr>
          <w:rFonts w:ascii="inherit" w:eastAsia="微软雅黑" w:hAnsi="inherit" w:cs="宋体"/>
          <w:color w:val="333333"/>
          <w:kern w:val="0"/>
          <w:sz w:val="27"/>
          <w:szCs w:val="27"/>
          <w:bdr w:val="none" w:sz="0" w:space="0" w:color="auto" w:frame="1"/>
          <w14:ligatures w14:val="none"/>
        </w:rPr>
        <w:t>《中华人民共和国突发事件应对法》（</w:t>
      </w:r>
      <w:r w:rsidRPr="00296755">
        <w:rPr>
          <w:rFonts w:ascii="inherit" w:eastAsia="微软雅黑" w:hAnsi="inherit" w:cs="宋体"/>
          <w:color w:val="333333"/>
          <w:kern w:val="0"/>
          <w:sz w:val="27"/>
          <w:szCs w:val="27"/>
          <w:bdr w:val="none" w:sz="0" w:space="0" w:color="auto" w:frame="1"/>
          <w14:ligatures w14:val="none"/>
        </w:rPr>
        <w:t>2007</w:t>
      </w:r>
      <w:r w:rsidRPr="00296755">
        <w:rPr>
          <w:rFonts w:ascii="微软雅黑" w:eastAsia="微软雅黑" w:hAnsi="微软雅黑" w:cs="宋体" w:hint="eastAsia"/>
          <w:color w:val="333333"/>
          <w:kern w:val="0"/>
          <w:sz w:val="27"/>
          <w:szCs w:val="27"/>
          <w:bdr w:val="none" w:sz="0" w:space="0" w:color="auto" w:frame="1"/>
          <w14:ligatures w14:val="none"/>
        </w:rPr>
        <w:t>年</w:t>
      </w:r>
      <w:r w:rsidRPr="00296755">
        <w:rPr>
          <w:rFonts w:ascii="inherit" w:eastAsia="微软雅黑" w:hAnsi="inherit" w:cs="宋体"/>
          <w:color w:val="333333"/>
          <w:kern w:val="0"/>
          <w:sz w:val="27"/>
          <w:szCs w:val="27"/>
          <w:bdr w:val="none" w:sz="0" w:space="0" w:color="auto" w:frame="1"/>
          <w14:ligatures w14:val="none"/>
        </w:rPr>
        <w:t>8</w:t>
      </w:r>
      <w:r w:rsidRPr="00296755">
        <w:rPr>
          <w:rFonts w:ascii="微软雅黑" w:eastAsia="微软雅黑" w:hAnsi="微软雅黑" w:cs="宋体" w:hint="eastAsia"/>
          <w:color w:val="333333"/>
          <w:kern w:val="0"/>
          <w:sz w:val="27"/>
          <w:szCs w:val="27"/>
          <w:bdr w:val="none" w:sz="0" w:space="0" w:color="auto" w:frame="1"/>
          <w14:ligatures w14:val="none"/>
        </w:rPr>
        <w:t>月</w:t>
      </w:r>
      <w:r w:rsidRPr="00296755">
        <w:rPr>
          <w:rFonts w:ascii="inherit" w:eastAsia="微软雅黑" w:hAnsi="inherit" w:cs="宋体"/>
          <w:color w:val="333333"/>
          <w:kern w:val="0"/>
          <w:sz w:val="27"/>
          <w:szCs w:val="27"/>
          <w:bdr w:val="none" w:sz="0" w:space="0" w:color="auto" w:frame="1"/>
          <w14:ligatures w14:val="none"/>
        </w:rPr>
        <w:t>30</w:t>
      </w:r>
      <w:r w:rsidRPr="00296755">
        <w:rPr>
          <w:rFonts w:ascii="微软雅黑" w:eastAsia="微软雅黑" w:hAnsi="微软雅黑" w:cs="宋体" w:hint="eastAsia"/>
          <w:color w:val="333333"/>
          <w:kern w:val="0"/>
          <w:sz w:val="27"/>
          <w:szCs w:val="27"/>
          <w:bdr w:val="none" w:sz="0" w:space="0" w:color="auto" w:frame="1"/>
          <w14:ligatures w14:val="none"/>
        </w:rPr>
        <w:t>日第十届全国人民代表大会常务委员会第二十九次会议通过，中华人民共和国主席令</w:t>
      </w:r>
      <w:r w:rsidRPr="00296755">
        <w:rPr>
          <w:rFonts w:ascii="inherit" w:eastAsia="微软雅黑" w:hAnsi="inherit" w:cs="宋体"/>
          <w:color w:val="333333"/>
          <w:kern w:val="0"/>
          <w:sz w:val="27"/>
          <w:szCs w:val="27"/>
          <w:bdr w:val="none" w:sz="0" w:space="0" w:color="auto" w:frame="1"/>
          <w14:ligatures w14:val="none"/>
        </w:rPr>
        <w:t>[2007]</w:t>
      </w:r>
      <w:r w:rsidRPr="00296755">
        <w:rPr>
          <w:rFonts w:ascii="inherit" w:eastAsia="微软雅黑" w:hAnsi="inherit" w:cs="宋体"/>
          <w:color w:val="333333"/>
          <w:kern w:val="0"/>
          <w:sz w:val="27"/>
          <w:szCs w:val="27"/>
          <w:bdr w:val="none" w:sz="0" w:space="0" w:color="auto" w:frame="1"/>
          <w14:ligatures w14:val="none"/>
        </w:rPr>
        <w:t>第六十九号发布，自</w:t>
      </w:r>
      <w:r w:rsidRPr="00296755">
        <w:rPr>
          <w:rFonts w:ascii="inherit" w:eastAsia="微软雅黑" w:hAnsi="inherit" w:cs="宋体"/>
          <w:color w:val="333333"/>
          <w:kern w:val="0"/>
          <w:sz w:val="27"/>
          <w:szCs w:val="27"/>
          <w:bdr w:val="none" w:sz="0" w:space="0" w:color="auto" w:frame="1"/>
          <w14:ligatures w14:val="none"/>
        </w:rPr>
        <w:t>2007</w:t>
      </w:r>
      <w:r w:rsidRPr="00296755">
        <w:rPr>
          <w:rFonts w:ascii="微软雅黑" w:eastAsia="微软雅黑" w:hAnsi="微软雅黑" w:cs="宋体" w:hint="eastAsia"/>
          <w:color w:val="333333"/>
          <w:kern w:val="0"/>
          <w:sz w:val="27"/>
          <w:szCs w:val="27"/>
          <w:bdr w:val="none" w:sz="0" w:space="0" w:color="auto" w:frame="1"/>
          <w14:ligatures w14:val="none"/>
        </w:rPr>
        <w:t>年</w:t>
      </w:r>
      <w:r w:rsidRPr="00296755">
        <w:rPr>
          <w:rFonts w:ascii="inherit" w:eastAsia="微软雅黑" w:hAnsi="inherit" w:cs="宋体"/>
          <w:color w:val="333333"/>
          <w:kern w:val="0"/>
          <w:sz w:val="27"/>
          <w:szCs w:val="27"/>
          <w:bdr w:val="none" w:sz="0" w:space="0" w:color="auto" w:frame="1"/>
          <w14:ligatures w14:val="none"/>
        </w:rPr>
        <w:t>11</w:t>
      </w:r>
      <w:r w:rsidRPr="00296755">
        <w:rPr>
          <w:rFonts w:ascii="微软雅黑" w:eastAsia="微软雅黑" w:hAnsi="微软雅黑" w:cs="宋体" w:hint="eastAsia"/>
          <w:color w:val="333333"/>
          <w:kern w:val="0"/>
          <w:sz w:val="27"/>
          <w:szCs w:val="27"/>
          <w:bdr w:val="none" w:sz="0" w:space="0" w:color="auto" w:frame="1"/>
          <w14:ligatures w14:val="none"/>
        </w:rPr>
        <w:t>月</w:t>
      </w:r>
      <w:r w:rsidRPr="00296755">
        <w:rPr>
          <w:rFonts w:ascii="inherit" w:eastAsia="微软雅黑" w:hAnsi="inherit" w:cs="宋体"/>
          <w:color w:val="333333"/>
          <w:kern w:val="0"/>
          <w:sz w:val="27"/>
          <w:szCs w:val="27"/>
          <w:bdr w:val="none" w:sz="0" w:space="0" w:color="auto" w:frame="1"/>
          <w14:ligatures w14:val="none"/>
        </w:rPr>
        <w:t>1</w:t>
      </w:r>
      <w:r w:rsidRPr="00296755">
        <w:rPr>
          <w:rFonts w:ascii="微软雅黑" w:eastAsia="微软雅黑" w:hAnsi="微软雅黑" w:cs="宋体" w:hint="eastAsia"/>
          <w:color w:val="333333"/>
          <w:kern w:val="0"/>
          <w:sz w:val="27"/>
          <w:szCs w:val="27"/>
          <w:bdr w:val="none" w:sz="0" w:space="0" w:color="auto" w:frame="1"/>
          <w14:ligatures w14:val="none"/>
        </w:rPr>
        <w:t>日起施行）；</w:t>
      </w:r>
      <w:r w:rsidRPr="00296755">
        <w:rPr>
          <w:rFonts w:ascii="inherit" w:eastAsia="微软雅黑" w:hAnsi="inherit" w:cs="宋体"/>
          <w:color w:val="333333"/>
          <w:kern w:val="0"/>
          <w:sz w:val="27"/>
          <w:szCs w:val="27"/>
          <w14:ligatures w14:val="none"/>
        </w:rPr>
        <w:t> </w:t>
      </w:r>
    </w:p>
    <w:p w14:paraId="4DDC463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inherit" w:eastAsia="微软雅黑" w:hAnsi="inherit" w:cs="宋体"/>
          <w:color w:val="333333"/>
          <w:kern w:val="0"/>
          <w:sz w:val="27"/>
          <w:szCs w:val="27"/>
          <w:bdr w:val="none" w:sz="0" w:space="0" w:color="auto" w:frame="1"/>
          <w14:ligatures w14:val="none"/>
        </w:rPr>
        <w:t>1.2.2</w:t>
      </w:r>
      <w:r w:rsidRPr="00296755">
        <w:rPr>
          <w:rFonts w:ascii="inherit" w:eastAsia="微软雅黑" w:hAnsi="inherit" w:cs="宋体"/>
          <w:color w:val="333333"/>
          <w:kern w:val="0"/>
          <w:sz w:val="27"/>
          <w:szCs w:val="27"/>
          <w:bdr w:val="none" w:sz="0" w:space="0" w:color="auto" w:frame="1"/>
          <w14:ligatures w14:val="none"/>
        </w:rPr>
        <w:t>《中华人民共和国防震减灾法》（</w:t>
      </w:r>
      <w:r w:rsidRPr="00296755">
        <w:rPr>
          <w:rFonts w:ascii="inherit" w:eastAsia="微软雅黑" w:hAnsi="inherit" w:cs="宋体"/>
          <w:color w:val="333333"/>
          <w:kern w:val="0"/>
          <w:sz w:val="27"/>
          <w:szCs w:val="27"/>
          <w:bdr w:val="none" w:sz="0" w:space="0" w:color="auto" w:frame="1"/>
          <w14:ligatures w14:val="none"/>
        </w:rPr>
        <w:t>1997</w:t>
      </w:r>
      <w:r w:rsidRPr="00296755">
        <w:rPr>
          <w:rFonts w:ascii="微软雅黑" w:eastAsia="微软雅黑" w:hAnsi="微软雅黑" w:cs="宋体" w:hint="eastAsia"/>
          <w:color w:val="333333"/>
          <w:kern w:val="0"/>
          <w:sz w:val="27"/>
          <w:szCs w:val="27"/>
          <w:bdr w:val="none" w:sz="0" w:space="0" w:color="auto" w:frame="1"/>
          <w14:ligatures w14:val="none"/>
        </w:rPr>
        <w:t>年</w:t>
      </w:r>
      <w:r w:rsidRPr="00296755">
        <w:rPr>
          <w:rFonts w:ascii="inherit" w:eastAsia="微软雅黑" w:hAnsi="inherit" w:cs="宋体"/>
          <w:color w:val="333333"/>
          <w:kern w:val="0"/>
          <w:sz w:val="27"/>
          <w:szCs w:val="27"/>
          <w:bdr w:val="none" w:sz="0" w:space="0" w:color="auto" w:frame="1"/>
          <w14:ligatures w14:val="none"/>
        </w:rPr>
        <w:t>12</w:t>
      </w:r>
      <w:r w:rsidRPr="00296755">
        <w:rPr>
          <w:rFonts w:ascii="微软雅黑" w:eastAsia="微软雅黑" w:hAnsi="微软雅黑" w:cs="宋体" w:hint="eastAsia"/>
          <w:color w:val="333333"/>
          <w:kern w:val="0"/>
          <w:sz w:val="27"/>
          <w:szCs w:val="27"/>
          <w:bdr w:val="none" w:sz="0" w:space="0" w:color="auto" w:frame="1"/>
          <w14:ligatures w14:val="none"/>
        </w:rPr>
        <w:t>月</w:t>
      </w:r>
      <w:r w:rsidRPr="00296755">
        <w:rPr>
          <w:rFonts w:ascii="inherit" w:eastAsia="微软雅黑" w:hAnsi="inherit" w:cs="宋体"/>
          <w:color w:val="333333"/>
          <w:kern w:val="0"/>
          <w:sz w:val="27"/>
          <w:szCs w:val="27"/>
          <w:bdr w:val="none" w:sz="0" w:space="0" w:color="auto" w:frame="1"/>
          <w14:ligatures w14:val="none"/>
        </w:rPr>
        <w:t>29</w:t>
      </w:r>
      <w:r w:rsidRPr="00296755">
        <w:rPr>
          <w:rFonts w:ascii="微软雅黑" w:eastAsia="微软雅黑" w:hAnsi="微软雅黑" w:cs="宋体" w:hint="eastAsia"/>
          <w:color w:val="333333"/>
          <w:kern w:val="0"/>
          <w:sz w:val="27"/>
          <w:szCs w:val="27"/>
          <w:bdr w:val="none" w:sz="0" w:space="0" w:color="auto" w:frame="1"/>
          <w14:ligatures w14:val="none"/>
        </w:rPr>
        <w:t>日第八届全国人民代表大会常务委员会第二十九次会议通过，</w:t>
      </w:r>
      <w:r w:rsidRPr="00296755">
        <w:rPr>
          <w:rFonts w:ascii="inherit" w:eastAsia="微软雅黑" w:hAnsi="inherit" w:cs="宋体"/>
          <w:color w:val="333333"/>
          <w:kern w:val="0"/>
          <w:sz w:val="27"/>
          <w:szCs w:val="27"/>
          <w:bdr w:val="none" w:sz="0" w:space="0" w:color="auto" w:frame="1"/>
          <w14:ligatures w14:val="none"/>
        </w:rPr>
        <w:t>2008</w:t>
      </w:r>
      <w:r w:rsidRPr="00296755">
        <w:rPr>
          <w:rFonts w:ascii="微软雅黑" w:eastAsia="微软雅黑" w:hAnsi="微软雅黑" w:cs="宋体" w:hint="eastAsia"/>
          <w:color w:val="333333"/>
          <w:kern w:val="0"/>
          <w:sz w:val="27"/>
          <w:szCs w:val="27"/>
          <w:bdr w:val="none" w:sz="0" w:space="0" w:color="auto" w:frame="1"/>
          <w14:ligatures w14:val="none"/>
        </w:rPr>
        <w:t>年</w:t>
      </w:r>
      <w:r w:rsidRPr="00296755">
        <w:rPr>
          <w:rFonts w:ascii="inherit" w:eastAsia="微软雅黑" w:hAnsi="inherit" w:cs="宋体"/>
          <w:color w:val="333333"/>
          <w:kern w:val="0"/>
          <w:sz w:val="27"/>
          <w:szCs w:val="27"/>
          <w:bdr w:val="none" w:sz="0" w:space="0" w:color="auto" w:frame="1"/>
          <w14:ligatures w14:val="none"/>
        </w:rPr>
        <w:t>12</w:t>
      </w:r>
      <w:r w:rsidRPr="00296755">
        <w:rPr>
          <w:rFonts w:ascii="微软雅黑" w:eastAsia="微软雅黑" w:hAnsi="微软雅黑" w:cs="宋体" w:hint="eastAsia"/>
          <w:color w:val="333333"/>
          <w:kern w:val="0"/>
          <w:sz w:val="27"/>
          <w:szCs w:val="27"/>
          <w:bdr w:val="none" w:sz="0" w:space="0" w:color="auto" w:frame="1"/>
          <w14:ligatures w14:val="none"/>
        </w:rPr>
        <w:t>月</w:t>
      </w:r>
      <w:r w:rsidRPr="00296755">
        <w:rPr>
          <w:rFonts w:ascii="inherit" w:eastAsia="微软雅黑" w:hAnsi="inherit" w:cs="宋体"/>
          <w:color w:val="333333"/>
          <w:kern w:val="0"/>
          <w:sz w:val="27"/>
          <w:szCs w:val="27"/>
          <w:bdr w:val="none" w:sz="0" w:space="0" w:color="auto" w:frame="1"/>
          <w14:ligatures w14:val="none"/>
        </w:rPr>
        <w:t>27</w:t>
      </w:r>
      <w:r w:rsidRPr="00296755">
        <w:rPr>
          <w:rFonts w:ascii="微软雅黑" w:eastAsia="微软雅黑" w:hAnsi="微软雅黑" w:cs="宋体" w:hint="eastAsia"/>
          <w:color w:val="333333"/>
          <w:kern w:val="0"/>
          <w:sz w:val="27"/>
          <w:szCs w:val="27"/>
          <w:bdr w:val="none" w:sz="0" w:space="0" w:color="auto" w:frame="1"/>
          <w14:ligatures w14:val="none"/>
        </w:rPr>
        <w:t>日第十一届全国人民代表大会常务委员会第六次会议修订，</w:t>
      </w:r>
      <w:r w:rsidRPr="00296755">
        <w:rPr>
          <w:rFonts w:ascii="inherit" w:eastAsia="微软雅黑" w:hAnsi="inherit" w:cs="宋体"/>
          <w:color w:val="333333"/>
          <w:kern w:val="0"/>
          <w:sz w:val="27"/>
          <w:szCs w:val="27"/>
          <w:bdr w:val="none" w:sz="0" w:space="0" w:color="auto" w:frame="1"/>
          <w14:ligatures w14:val="none"/>
        </w:rPr>
        <w:t>2008</w:t>
      </w:r>
      <w:r w:rsidRPr="00296755">
        <w:rPr>
          <w:rFonts w:ascii="微软雅黑" w:eastAsia="微软雅黑" w:hAnsi="微软雅黑" w:cs="宋体" w:hint="eastAsia"/>
          <w:color w:val="333333"/>
          <w:kern w:val="0"/>
          <w:sz w:val="27"/>
          <w:szCs w:val="27"/>
          <w:bdr w:val="none" w:sz="0" w:space="0" w:color="auto" w:frame="1"/>
          <w14:ligatures w14:val="none"/>
        </w:rPr>
        <w:t>年</w:t>
      </w:r>
      <w:r w:rsidRPr="00296755">
        <w:rPr>
          <w:rFonts w:ascii="inherit" w:eastAsia="微软雅黑" w:hAnsi="inherit" w:cs="宋体"/>
          <w:color w:val="333333"/>
          <w:kern w:val="0"/>
          <w:sz w:val="27"/>
          <w:szCs w:val="27"/>
          <w:bdr w:val="none" w:sz="0" w:space="0" w:color="auto" w:frame="1"/>
          <w14:ligatures w14:val="none"/>
        </w:rPr>
        <w:t>12</w:t>
      </w:r>
      <w:r w:rsidRPr="00296755">
        <w:rPr>
          <w:rFonts w:ascii="微软雅黑" w:eastAsia="微软雅黑" w:hAnsi="微软雅黑" w:cs="宋体" w:hint="eastAsia"/>
          <w:color w:val="333333"/>
          <w:kern w:val="0"/>
          <w:sz w:val="27"/>
          <w:szCs w:val="27"/>
          <w:bdr w:val="none" w:sz="0" w:space="0" w:color="auto" w:frame="1"/>
          <w14:ligatures w14:val="none"/>
        </w:rPr>
        <w:t>月</w:t>
      </w:r>
      <w:r w:rsidRPr="00296755">
        <w:rPr>
          <w:rFonts w:ascii="inherit" w:eastAsia="微软雅黑" w:hAnsi="inherit" w:cs="宋体"/>
          <w:color w:val="333333"/>
          <w:kern w:val="0"/>
          <w:sz w:val="27"/>
          <w:szCs w:val="27"/>
          <w:bdr w:val="none" w:sz="0" w:space="0" w:color="auto" w:frame="1"/>
          <w14:ligatures w14:val="none"/>
        </w:rPr>
        <w:t>27</w:t>
      </w:r>
      <w:r w:rsidRPr="00296755">
        <w:rPr>
          <w:rFonts w:ascii="inherit" w:eastAsia="微软雅黑" w:hAnsi="inherit" w:cs="宋体"/>
          <w:color w:val="333333"/>
          <w:kern w:val="0"/>
          <w:sz w:val="27"/>
          <w:szCs w:val="27"/>
          <w:bdr w:val="none" w:sz="0" w:space="0" w:color="auto" w:frame="1"/>
          <w14:ligatures w14:val="none"/>
        </w:rPr>
        <w:t>日中华人民共和国主席令</w:t>
      </w:r>
      <w:r w:rsidRPr="00296755">
        <w:rPr>
          <w:rFonts w:ascii="inherit" w:eastAsia="微软雅黑" w:hAnsi="inherit" w:cs="宋体"/>
          <w:color w:val="333333"/>
          <w:kern w:val="0"/>
          <w:sz w:val="27"/>
          <w:szCs w:val="27"/>
          <w:bdr w:val="none" w:sz="0" w:space="0" w:color="auto" w:frame="1"/>
          <w14:ligatures w14:val="none"/>
        </w:rPr>
        <w:t>[2008]</w:t>
      </w:r>
      <w:r w:rsidRPr="00296755">
        <w:rPr>
          <w:rFonts w:ascii="inherit" w:eastAsia="微软雅黑" w:hAnsi="inherit" w:cs="宋体"/>
          <w:color w:val="333333"/>
          <w:kern w:val="0"/>
          <w:sz w:val="27"/>
          <w:szCs w:val="27"/>
          <w:bdr w:val="none" w:sz="0" w:space="0" w:color="auto" w:frame="1"/>
          <w14:ligatures w14:val="none"/>
        </w:rPr>
        <w:t>第七号</w:t>
      </w:r>
      <w:r w:rsidRPr="00296755">
        <w:rPr>
          <w:rFonts w:ascii="微软雅黑" w:eastAsia="微软雅黑" w:hAnsi="微软雅黑" w:cs="宋体" w:hint="eastAsia"/>
          <w:color w:val="333333"/>
          <w:kern w:val="0"/>
          <w:sz w:val="27"/>
          <w:szCs w:val="27"/>
          <w:bdr w:val="none" w:sz="0" w:space="0" w:color="auto" w:frame="1"/>
          <w14:ligatures w14:val="none"/>
        </w:rPr>
        <w:t>发布，自</w:t>
      </w:r>
      <w:r w:rsidRPr="00296755">
        <w:rPr>
          <w:rFonts w:ascii="inherit" w:eastAsia="微软雅黑" w:hAnsi="inherit" w:cs="宋体"/>
          <w:color w:val="333333"/>
          <w:kern w:val="0"/>
          <w:sz w:val="27"/>
          <w:szCs w:val="27"/>
          <w:bdr w:val="none" w:sz="0" w:space="0" w:color="auto" w:frame="1"/>
          <w14:ligatures w14:val="none"/>
        </w:rPr>
        <w:t>2009</w:t>
      </w:r>
      <w:r w:rsidRPr="00296755">
        <w:rPr>
          <w:rFonts w:ascii="微软雅黑" w:eastAsia="微软雅黑" w:hAnsi="微软雅黑" w:cs="宋体" w:hint="eastAsia"/>
          <w:color w:val="333333"/>
          <w:kern w:val="0"/>
          <w:sz w:val="27"/>
          <w:szCs w:val="27"/>
          <w:bdr w:val="none" w:sz="0" w:space="0" w:color="auto" w:frame="1"/>
          <w14:ligatures w14:val="none"/>
        </w:rPr>
        <w:t>年</w:t>
      </w:r>
      <w:r w:rsidRPr="00296755">
        <w:rPr>
          <w:rFonts w:ascii="inherit" w:eastAsia="微软雅黑" w:hAnsi="inherit" w:cs="宋体"/>
          <w:color w:val="333333"/>
          <w:kern w:val="0"/>
          <w:sz w:val="27"/>
          <w:szCs w:val="27"/>
          <w:bdr w:val="none" w:sz="0" w:space="0" w:color="auto" w:frame="1"/>
          <w14:ligatures w14:val="none"/>
        </w:rPr>
        <w:t>5</w:t>
      </w:r>
      <w:r w:rsidRPr="00296755">
        <w:rPr>
          <w:rFonts w:ascii="微软雅黑" w:eastAsia="微软雅黑" w:hAnsi="微软雅黑" w:cs="宋体" w:hint="eastAsia"/>
          <w:color w:val="333333"/>
          <w:kern w:val="0"/>
          <w:sz w:val="27"/>
          <w:szCs w:val="27"/>
          <w:bdr w:val="none" w:sz="0" w:space="0" w:color="auto" w:frame="1"/>
          <w14:ligatures w14:val="none"/>
        </w:rPr>
        <w:t>月</w:t>
      </w:r>
      <w:r w:rsidRPr="00296755">
        <w:rPr>
          <w:rFonts w:ascii="inherit" w:eastAsia="微软雅黑" w:hAnsi="inherit" w:cs="宋体"/>
          <w:color w:val="333333"/>
          <w:kern w:val="0"/>
          <w:sz w:val="27"/>
          <w:szCs w:val="27"/>
          <w:bdr w:val="none" w:sz="0" w:space="0" w:color="auto" w:frame="1"/>
          <w14:ligatures w14:val="none"/>
        </w:rPr>
        <w:t xml:space="preserve">1 </w:t>
      </w:r>
      <w:r w:rsidRPr="00296755">
        <w:rPr>
          <w:rFonts w:ascii="inherit" w:eastAsia="微软雅黑" w:hAnsi="inherit" w:cs="宋体"/>
          <w:color w:val="333333"/>
          <w:kern w:val="0"/>
          <w:sz w:val="27"/>
          <w:szCs w:val="27"/>
          <w:bdr w:val="none" w:sz="0" w:space="0" w:color="auto" w:frame="1"/>
          <w14:ligatures w14:val="none"/>
        </w:rPr>
        <w:t>日起施行</w:t>
      </w:r>
      <w:r w:rsidRPr="00296755">
        <w:rPr>
          <w:rFonts w:ascii="inherit" w:eastAsia="微软雅黑" w:hAnsi="inherit" w:cs="宋体"/>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14:ligatures w14:val="none"/>
        </w:rPr>
        <w:t> </w:t>
      </w:r>
    </w:p>
    <w:p w14:paraId="167F351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1.2.3</w:t>
      </w:r>
      <w:r w:rsidRPr="00296755">
        <w:rPr>
          <w:rFonts w:ascii="inherit" w:eastAsia="微软雅黑" w:hAnsi="inherit" w:cs="宋体"/>
          <w:color w:val="333333"/>
          <w:kern w:val="0"/>
          <w:sz w:val="27"/>
          <w:szCs w:val="27"/>
          <w:bdr w:val="none" w:sz="0" w:space="0" w:color="auto" w:frame="1"/>
          <w14:ligatures w14:val="none"/>
        </w:rPr>
        <w:t>《突发事件应急预案管理办法》（国务院办公厅国办发</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2013</w:t>
      </w:r>
      <w:r w:rsidRPr="00296755">
        <w:rPr>
          <w:rFonts w:ascii="inherit" w:eastAsia="微软雅黑" w:hAnsi="inherit" w:cs="宋体"/>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101</w:t>
      </w:r>
      <w:r w:rsidRPr="00296755">
        <w:rPr>
          <w:rFonts w:ascii="微软雅黑" w:eastAsia="微软雅黑" w:hAnsi="微软雅黑" w:cs="宋体" w:hint="eastAsia"/>
          <w:color w:val="333333"/>
          <w:kern w:val="0"/>
          <w:sz w:val="27"/>
          <w:szCs w:val="27"/>
          <w:bdr w:val="none" w:sz="0" w:space="0" w:color="auto" w:frame="1"/>
          <w14:ligatures w14:val="none"/>
        </w:rPr>
        <w:t>号发布，</w:t>
      </w:r>
      <w:r w:rsidRPr="00296755">
        <w:rPr>
          <w:rFonts w:ascii="inherit" w:eastAsia="微软雅黑" w:hAnsi="inherit" w:cs="宋体"/>
          <w:color w:val="333333"/>
          <w:kern w:val="0"/>
          <w:sz w:val="27"/>
          <w:szCs w:val="27"/>
          <w:bdr w:val="none" w:sz="0" w:space="0" w:color="auto" w:frame="1"/>
          <w14:ligatures w14:val="none"/>
        </w:rPr>
        <w:t>2013</w:t>
      </w:r>
      <w:r w:rsidRPr="00296755">
        <w:rPr>
          <w:rFonts w:ascii="微软雅黑" w:eastAsia="微软雅黑" w:hAnsi="微软雅黑" w:cs="宋体" w:hint="eastAsia"/>
          <w:color w:val="333333"/>
          <w:kern w:val="0"/>
          <w:sz w:val="27"/>
          <w:szCs w:val="27"/>
          <w:bdr w:val="none" w:sz="0" w:space="0" w:color="auto" w:frame="1"/>
          <w14:ligatures w14:val="none"/>
        </w:rPr>
        <w:t>年</w:t>
      </w:r>
      <w:r w:rsidRPr="00296755">
        <w:rPr>
          <w:rFonts w:ascii="inherit" w:eastAsia="微软雅黑" w:hAnsi="inherit" w:cs="宋体"/>
          <w:color w:val="333333"/>
          <w:kern w:val="0"/>
          <w:sz w:val="27"/>
          <w:szCs w:val="27"/>
          <w:bdr w:val="none" w:sz="0" w:space="0" w:color="auto" w:frame="1"/>
          <w14:ligatures w14:val="none"/>
        </w:rPr>
        <w:t>10</w:t>
      </w:r>
      <w:r w:rsidRPr="00296755">
        <w:rPr>
          <w:rFonts w:ascii="微软雅黑" w:eastAsia="微软雅黑" w:hAnsi="微软雅黑" w:cs="宋体" w:hint="eastAsia"/>
          <w:color w:val="333333"/>
          <w:kern w:val="0"/>
          <w:sz w:val="27"/>
          <w:szCs w:val="27"/>
          <w:bdr w:val="none" w:sz="0" w:space="0" w:color="auto" w:frame="1"/>
          <w14:ligatures w14:val="none"/>
        </w:rPr>
        <w:t>月</w:t>
      </w:r>
      <w:r w:rsidRPr="00296755">
        <w:rPr>
          <w:rFonts w:ascii="inherit" w:eastAsia="微软雅黑" w:hAnsi="inherit" w:cs="宋体"/>
          <w:color w:val="333333"/>
          <w:kern w:val="0"/>
          <w:sz w:val="27"/>
          <w:szCs w:val="27"/>
          <w:bdr w:val="none" w:sz="0" w:space="0" w:color="auto" w:frame="1"/>
          <w14:ligatures w14:val="none"/>
        </w:rPr>
        <w:t>25</w:t>
      </w:r>
      <w:r w:rsidRPr="00296755">
        <w:rPr>
          <w:rFonts w:ascii="inherit" w:eastAsia="微软雅黑" w:hAnsi="inherit" w:cs="宋体"/>
          <w:color w:val="333333"/>
          <w:kern w:val="0"/>
          <w:sz w:val="27"/>
          <w:szCs w:val="27"/>
          <w:bdr w:val="none" w:sz="0" w:space="0" w:color="auto" w:frame="1"/>
          <w14:ligatures w14:val="none"/>
        </w:rPr>
        <w:t>日起实施</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14:ligatures w14:val="none"/>
        </w:rPr>
        <w:t> </w:t>
      </w:r>
    </w:p>
    <w:p w14:paraId="29240C7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1.2.4</w:t>
      </w:r>
      <w:r w:rsidRPr="00296755">
        <w:rPr>
          <w:rFonts w:ascii="inherit" w:eastAsia="微软雅黑" w:hAnsi="inherit" w:cs="宋体"/>
          <w:color w:val="333333"/>
          <w:kern w:val="0"/>
          <w:sz w:val="27"/>
          <w:szCs w:val="27"/>
          <w:bdr w:val="none" w:sz="0" w:space="0" w:color="auto" w:frame="1"/>
          <w14:ligatures w14:val="none"/>
        </w:rPr>
        <w:t>《破坏性地震应急条例》（</w:t>
      </w:r>
      <w:r w:rsidRPr="00296755">
        <w:rPr>
          <w:rFonts w:ascii="inherit" w:eastAsia="微软雅黑" w:hAnsi="inherit" w:cs="宋体"/>
          <w:color w:val="333333"/>
          <w:kern w:val="0"/>
          <w:sz w:val="27"/>
          <w:szCs w:val="27"/>
          <w:bdr w:val="none" w:sz="0" w:space="0" w:color="auto" w:frame="1"/>
          <w14:ligatures w14:val="none"/>
        </w:rPr>
        <w:t>2011</w:t>
      </w:r>
      <w:r w:rsidRPr="00296755">
        <w:rPr>
          <w:rFonts w:ascii="微软雅黑" w:eastAsia="微软雅黑" w:hAnsi="微软雅黑" w:cs="宋体" w:hint="eastAsia"/>
          <w:color w:val="333333"/>
          <w:kern w:val="0"/>
          <w:sz w:val="27"/>
          <w:szCs w:val="27"/>
          <w:bdr w:val="none" w:sz="0" w:space="0" w:color="auto" w:frame="1"/>
          <w14:ligatures w14:val="none"/>
        </w:rPr>
        <w:t>年</w:t>
      </w:r>
      <w:r w:rsidRPr="00296755">
        <w:rPr>
          <w:rFonts w:ascii="inherit" w:eastAsia="微软雅黑" w:hAnsi="inherit" w:cs="宋体"/>
          <w:color w:val="333333"/>
          <w:kern w:val="0"/>
          <w:sz w:val="27"/>
          <w:szCs w:val="27"/>
          <w:bdr w:val="none" w:sz="0" w:space="0" w:color="auto" w:frame="1"/>
          <w14:ligatures w14:val="none"/>
        </w:rPr>
        <w:t>1</w:t>
      </w:r>
      <w:r w:rsidRPr="00296755">
        <w:rPr>
          <w:rFonts w:ascii="微软雅黑" w:eastAsia="微软雅黑" w:hAnsi="微软雅黑" w:cs="宋体" w:hint="eastAsia"/>
          <w:color w:val="333333"/>
          <w:kern w:val="0"/>
          <w:sz w:val="27"/>
          <w:szCs w:val="27"/>
          <w:bdr w:val="none" w:sz="0" w:space="0" w:color="auto" w:frame="1"/>
          <w14:ligatures w14:val="none"/>
        </w:rPr>
        <w:t>月</w:t>
      </w:r>
      <w:r w:rsidRPr="00296755">
        <w:rPr>
          <w:rFonts w:ascii="inherit" w:eastAsia="微软雅黑" w:hAnsi="inherit" w:cs="宋体"/>
          <w:color w:val="333333"/>
          <w:kern w:val="0"/>
          <w:sz w:val="27"/>
          <w:szCs w:val="27"/>
          <w:bdr w:val="none" w:sz="0" w:space="0" w:color="auto" w:frame="1"/>
          <w14:ligatures w14:val="none"/>
        </w:rPr>
        <w:t>8</w:t>
      </w:r>
      <w:r w:rsidRPr="00296755">
        <w:rPr>
          <w:rFonts w:ascii="inherit" w:eastAsia="微软雅黑" w:hAnsi="inherit" w:cs="宋体"/>
          <w:color w:val="333333"/>
          <w:kern w:val="0"/>
          <w:sz w:val="27"/>
          <w:szCs w:val="27"/>
          <w:bdr w:val="none" w:sz="0" w:space="0" w:color="auto" w:frame="1"/>
          <w14:ligatures w14:val="none"/>
        </w:rPr>
        <w:t>日修正版</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 </w:t>
      </w:r>
    </w:p>
    <w:p w14:paraId="66FF270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1.2.5</w:t>
      </w:r>
      <w:r w:rsidRPr="00296755">
        <w:rPr>
          <w:rFonts w:ascii="inherit" w:eastAsia="微软雅黑" w:hAnsi="inherit" w:cs="宋体"/>
          <w:color w:val="333333"/>
          <w:kern w:val="0"/>
          <w:sz w:val="27"/>
          <w:szCs w:val="27"/>
          <w:bdr w:val="none" w:sz="0" w:space="0" w:color="auto" w:frame="1"/>
          <w14:ligatures w14:val="none"/>
        </w:rPr>
        <w:t>《国家地震应急预案》（</w:t>
      </w:r>
      <w:r w:rsidRPr="00296755">
        <w:rPr>
          <w:rFonts w:ascii="inherit" w:eastAsia="微软雅黑" w:hAnsi="inherit" w:cs="宋体"/>
          <w:color w:val="333333"/>
          <w:kern w:val="0"/>
          <w:sz w:val="27"/>
          <w:szCs w:val="27"/>
          <w:bdr w:val="none" w:sz="0" w:space="0" w:color="auto" w:frame="1"/>
          <w14:ligatures w14:val="none"/>
        </w:rPr>
        <w:t>2012</w:t>
      </w:r>
      <w:r w:rsidRPr="00296755">
        <w:rPr>
          <w:rFonts w:ascii="微软雅黑" w:eastAsia="微软雅黑" w:hAnsi="微软雅黑" w:cs="宋体" w:hint="eastAsia"/>
          <w:color w:val="333333"/>
          <w:kern w:val="0"/>
          <w:sz w:val="27"/>
          <w:szCs w:val="27"/>
          <w:bdr w:val="none" w:sz="0" w:space="0" w:color="auto" w:frame="1"/>
          <w14:ligatures w14:val="none"/>
        </w:rPr>
        <w:t>年第</w:t>
      </w:r>
      <w:r w:rsidRPr="00296755">
        <w:rPr>
          <w:rFonts w:ascii="inherit" w:eastAsia="微软雅黑" w:hAnsi="inherit" w:cs="宋体"/>
          <w:color w:val="333333"/>
          <w:kern w:val="0"/>
          <w:sz w:val="27"/>
          <w:szCs w:val="27"/>
          <w:bdr w:val="none" w:sz="0" w:space="0" w:color="auto" w:frame="1"/>
          <w14:ligatures w14:val="none"/>
        </w:rPr>
        <w:t>28</w:t>
      </w:r>
      <w:r w:rsidRPr="00296755">
        <w:rPr>
          <w:rFonts w:ascii="微软雅黑" w:eastAsia="微软雅黑" w:hAnsi="微软雅黑" w:cs="宋体" w:hint="eastAsia"/>
          <w:color w:val="333333"/>
          <w:kern w:val="0"/>
          <w:sz w:val="27"/>
          <w:szCs w:val="27"/>
          <w:bdr w:val="none" w:sz="0" w:space="0" w:color="auto" w:frame="1"/>
          <w14:ligatures w14:val="none"/>
        </w:rPr>
        <w:t>号国务院公报</w:t>
      </w:r>
      <w:r w:rsidRPr="00296755">
        <w:rPr>
          <w:rFonts w:ascii="inherit" w:eastAsia="微软雅黑" w:hAnsi="inherit" w:cs="宋体"/>
          <w:color w:val="333333"/>
          <w:kern w:val="0"/>
          <w:sz w:val="27"/>
          <w:szCs w:val="27"/>
          <w14:ligatures w14:val="none"/>
        </w:rPr>
        <w:t>2012</w:t>
      </w:r>
      <w:r w:rsidRPr="00296755">
        <w:rPr>
          <w:rFonts w:ascii="inherit" w:eastAsia="微软雅黑" w:hAnsi="inherit" w:cs="宋体"/>
          <w:color w:val="333333"/>
          <w:kern w:val="0"/>
          <w:sz w:val="27"/>
          <w:szCs w:val="27"/>
          <w14:ligatures w14:val="none"/>
        </w:rPr>
        <w:t>年</w:t>
      </w:r>
      <w:r w:rsidRPr="00296755">
        <w:rPr>
          <w:rFonts w:ascii="inherit" w:eastAsia="微软雅黑" w:hAnsi="inherit" w:cs="宋体"/>
          <w:color w:val="333333"/>
          <w:kern w:val="0"/>
          <w:sz w:val="27"/>
          <w:szCs w:val="27"/>
          <w14:ligatures w14:val="none"/>
        </w:rPr>
        <w:t>8</w:t>
      </w:r>
      <w:r w:rsidRPr="00296755">
        <w:rPr>
          <w:rFonts w:ascii="inherit" w:eastAsia="微软雅黑" w:hAnsi="inherit" w:cs="宋体"/>
          <w:color w:val="333333"/>
          <w:kern w:val="0"/>
          <w:sz w:val="27"/>
          <w:szCs w:val="27"/>
          <w14:ligatures w14:val="none"/>
        </w:rPr>
        <w:t>月</w:t>
      </w:r>
      <w:r w:rsidRPr="00296755">
        <w:rPr>
          <w:rFonts w:ascii="inherit" w:eastAsia="微软雅黑" w:hAnsi="inherit" w:cs="宋体"/>
          <w:color w:val="333333"/>
          <w:kern w:val="0"/>
          <w:sz w:val="27"/>
          <w:szCs w:val="27"/>
          <w14:ligatures w14:val="none"/>
        </w:rPr>
        <w:t>28</w:t>
      </w:r>
      <w:r w:rsidRPr="00296755">
        <w:rPr>
          <w:rFonts w:ascii="inherit" w:eastAsia="微软雅黑" w:hAnsi="inherit" w:cs="宋体"/>
          <w:color w:val="333333"/>
          <w:kern w:val="0"/>
          <w:sz w:val="27"/>
          <w:szCs w:val="27"/>
          <w14:ligatures w14:val="none"/>
        </w:rPr>
        <w:t>日修订）；</w:t>
      </w:r>
      <w:r w:rsidRPr="00296755">
        <w:rPr>
          <w:rFonts w:ascii="inherit" w:eastAsia="微软雅黑" w:hAnsi="inherit" w:cs="宋体"/>
          <w:color w:val="333333"/>
          <w:kern w:val="0"/>
          <w:sz w:val="27"/>
          <w:szCs w:val="27"/>
          <w14:ligatures w14:val="none"/>
        </w:rPr>
        <w:t> </w:t>
      </w:r>
    </w:p>
    <w:p w14:paraId="6588B2F8" w14:textId="77777777" w:rsidR="00296755" w:rsidRPr="00296755" w:rsidRDefault="00296755" w:rsidP="00296755">
      <w:pPr>
        <w:widowControl/>
        <w:shd w:val="clear" w:color="auto" w:fill="FFFFFF"/>
        <w:spacing w:line="480" w:lineRule="auto"/>
        <w:jc w:val="left"/>
        <w:rPr>
          <w:rFonts w:ascii="微软雅黑" w:eastAsia="微软雅黑" w:hAnsi="微软雅黑" w:cs="宋体"/>
          <w:color w:val="333333"/>
          <w:kern w:val="0"/>
          <w:sz w:val="27"/>
          <w:szCs w:val="27"/>
          <w14:ligatures w14:val="none"/>
        </w:rPr>
      </w:pPr>
      <w:r w:rsidRPr="00296755">
        <w:rPr>
          <w:rFonts w:ascii="微软雅黑" w:eastAsia="微软雅黑" w:hAnsi="微软雅黑" w:cs="宋体" w:hint="eastAsia"/>
          <w:color w:val="333333"/>
          <w:kern w:val="0"/>
          <w:sz w:val="27"/>
          <w:szCs w:val="27"/>
          <w14:ligatures w14:val="none"/>
        </w:rPr>
        <w:t xml:space="preserve">　　1.2.6《省（区市）人民政府突发公共事件总体应急预案框 架指南》（国务院办公厅国办函[2004]39号，2004年5月22日起施行）；</w:t>
      </w:r>
    </w:p>
    <w:p w14:paraId="4846D13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1.2.7</w:t>
      </w:r>
      <w:r w:rsidRPr="00296755">
        <w:rPr>
          <w:rFonts w:ascii="inherit" w:eastAsia="微软雅黑" w:hAnsi="inherit" w:cs="宋体"/>
          <w:color w:val="333333"/>
          <w:kern w:val="0"/>
          <w:sz w:val="27"/>
          <w:szCs w:val="27"/>
          <w:bdr w:val="none" w:sz="0" w:space="0" w:color="auto" w:frame="1"/>
          <w14:ligatures w14:val="none"/>
        </w:rPr>
        <w:t>《内蒙古自治区防震减灾条例》（</w:t>
      </w:r>
      <w:r w:rsidRPr="00296755">
        <w:rPr>
          <w:rFonts w:ascii="微软雅黑" w:eastAsia="微软雅黑" w:hAnsi="微软雅黑" w:cs="宋体" w:hint="eastAsia"/>
          <w:color w:val="333333"/>
          <w:kern w:val="0"/>
          <w:sz w:val="27"/>
          <w:szCs w:val="27"/>
          <w:bdr w:val="none" w:sz="0" w:space="0" w:color="auto" w:frame="1"/>
          <w14:ligatures w14:val="none"/>
        </w:rPr>
        <w:t>内蒙古自治区第十一届人民代表大会常务委员会公告第四十四号，</w:t>
      </w:r>
      <w:r w:rsidRPr="00296755">
        <w:rPr>
          <w:rFonts w:ascii="inherit" w:eastAsia="微软雅黑" w:hAnsi="inherit" w:cs="宋体"/>
          <w:color w:val="333333"/>
          <w:kern w:val="0"/>
          <w:sz w:val="27"/>
          <w:szCs w:val="27"/>
          <w:bdr w:val="none" w:sz="0" w:space="0" w:color="auto" w:frame="1"/>
          <w14:ligatures w14:val="none"/>
        </w:rPr>
        <w:t>2012</w:t>
      </w:r>
      <w:r w:rsidRPr="00296755">
        <w:rPr>
          <w:rFonts w:ascii="微软雅黑" w:eastAsia="微软雅黑" w:hAnsi="微软雅黑" w:cs="宋体" w:hint="eastAsia"/>
          <w:color w:val="333333"/>
          <w:kern w:val="0"/>
          <w:sz w:val="27"/>
          <w:szCs w:val="27"/>
          <w:bdr w:val="none" w:sz="0" w:space="0" w:color="auto" w:frame="1"/>
          <w14:ligatures w14:val="none"/>
        </w:rPr>
        <w:t>年</w:t>
      </w:r>
      <w:r w:rsidRPr="00296755">
        <w:rPr>
          <w:rFonts w:ascii="inherit" w:eastAsia="微软雅黑" w:hAnsi="inherit" w:cs="宋体"/>
          <w:color w:val="333333"/>
          <w:kern w:val="0"/>
          <w:sz w:val="27"/>
          <w:szCs w:val="27"/>
          <w:bdr w:val="none" w:sz="0" w:space="0" w:color="auto" w:frame="1"/>
          <w14:ligatures w14:val="none"/>
        </w:rPr>
        <w:t>12</w:t>
      </w:r>
      <w:r w:rsidRPr="00296755">
        <w:rPr>
          <w:rFonts w:ascii="微软雅黑" w:eastAsia="微软雅黑" w:hAnsi="微软雅黑" w:cs="宋体" w:hint="eastAsia"/>
          <w:color w:val="333333"/>
          <w:kern w:val="0"/>
          <w:sz w:val="27"/>
          <w:szCs w:val="27"/>
          <w:bdr w:val="none" w:sz="0" w:space="0" w:color="auto" w:frame="1"/>
          <w14:ligatures w14:val="none"/>
        </w:rPr>
        <w:t>月</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日</w:t>
      </w:r>
      <w:r w:rsidRPr="00296755">
        <w:rPr>
          <w:rFonts w:ascii="微软雅黑" w:eastAsia="微软雅黑" w:hAnsi="微软雅黑" w:cs="宋体" w:hint="eastAsia"/>
          <w:color w:val="333333"/>
          <w:kern w:val="0"/>
          <w:sz w:val="27"/>
          <w:szCs w:val="27"/>
          <w:bdr w:val="none" w:sz="0" w:space="0" w:color="auto" w:frame="1"/>
          <w14:ligatures w14:val="none"/>
        </w:rPr>
        <w:t>起施行）；</w:t>
      </w:r>
      <w:r w:rsidRPr="00296755">
        <w:rPr>
          <w:rFonts w:ascii="inherit" w:eastAsia="微软雅黑" w:hAnsi="inherit" w:cs="宋体"/>
          <w:color w:val="333333"/>
          <w:kern w:val="0"/>
          <w:sz w:val="27"/>
          <w:szCs w:val="27"/>
          <w14:ligatures w14:val="none"/>
        </w:rPr>
        <w:t> </w:t>
      </w:r>
    </w:p>
    <w:p w14:paraId="5FD55E9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1.2.8</w:t>
      </w:r>
      <w:r w:rsidRPr="00296755">
        <w:rPr>
          <w:rFonts w:ascii="inherit" w:eastAsia="微软雅黑" w:hAnsi="inherit" w:cs="宋体"/>
          <w:color w:val="333333"/>
          <w:kern w:val="0"/>
          <w:sz w:val="27"/>
          <w:szCs w:val="27"/>
          <w:bdr w:val="none" w:sz="0" w:space="0" w:color="auto" w:frame="1"/>
          <w14:ligatures w14:val="none"/>
        </w:rPr>
        <w:t>《内蒙古自治区地震应急预案管理办法》（内蒙古自治</w:t>
      </w:r>
      <w:r w:rsidRPr="00296755">
        <w:rPr>
          <w:rFonts w:ascii="微软雅黑" w:eastAsia="微软雅黑" w:hAnsi="微软雅黑" w:cs="宋体" w:hint="eastAsia"/>
          <w:color w:val="333333"/>
          <w:kern w:val="0"/>
          <w:sz w:val="27"/>
          <w:szCs w:val="27"/>
          <w:bdr w:val="none" w:sz="0" w:space="0" w:color="auto" w:frame="1"/>
          <w14:ligatures w14:val="none"/>
        </w:rPr>
        <w:t>区人民政府办公厅内政办发</w:t>
      </w:r>
      <w:r w:rsidRPr="00296755">
        <w:rPr>
          <w:rFonts w:ascii="inherit" w:eastAsia="微软雅黑" w:hAnsi="inherit" w:cs="宋体"/>
          <w:color w:val="333333"/>
          <w:kern w:val="0"/>
          <w:sz w:val="27"/>
          <w:szCs w:val="27"/>
          <w:bdr w:val="none" w:sz="0" w:space="0" w:color="auto" w:frame="1"/>
          <w14:ligatures w14:val="none"/>
        </w:rPr>
        <w:t>[2016]194</w:t>
      </w:r>
      <w:r w:rsidRPr="00296755">
        <w:rPr>
          <w:rFonts w:ascii="微软雅黑" w:eastAsia="微软雅黑" w:hAnsi="微软雅黑" w:cs="宋体" w:hint="eastAsia"/>
          <w:color w:val="333333"/>
          <w:kern w:val="0"/>
          <w:sz w:val="27"/>
          <w:szCs w:val="27"/>
          <w:bdr w:val="none" w:sz="0" w:space="0" w:color="auto" w:frame="1"/>
          <w14:ligatures w14:val="none"/>
        </w:rPr>
        <w:t>号，</w:t>
      </w:r>
      <w:r w:rsidRPr="00296755">
        <w:rPr>
          <w:rFonts w:ascii="inherit" w:eastAsia="微软雅黑" w:hAnsi="inherit" w:cs="宋体"/>
          <w:color w:val="333333"/>
          <w:kern w:val="0"/>
          <w:sz w:val="27"/>
          <w:szCs w:val="27"/>
          <w:bdr w:val="none" w:sz="0" w:space="0" w:color="auto" w:frame="1"/>
          <w14:ligatures w14:val="none"/>
        </w:rPr>
        <w:t>2016</w:t>
      </w:r>
      <w:r w:rsidRPr="00296755">
        <w:rPr>
          <w:rFonts w:ascii="微软雅黑" w:eastAsia="微软雅黑" w:hAnsi="微软雅黑" w:cs="宋体" w:hint="eastAsia"/>
          <w:color w:val="333333"/>
          <w:kern w:val="0"/>
          <w:sz w:val="27"/>
          <w:szCs w:val="27"/>
          <w:bdr w:val="none" w:sz="0" w:space="0" w:color="auto" w:frame="1"/>
          <w14:ligatures w14:val="none"/>
        </w:rPr>
        <w:t>年</w:t>
      </w:r>
      <w:r w:rsidRPr="00296755">
        <w:rPr>
          <w:rFonts w:ascii="inherit" w:eastAsia="微软雅黑" w:hAnsi="inherit" w:cs="宋体"/>
          <w:color w:val="333333"/>
          <w:kern w:val="0"/>
          <w:sz w:val="27"/>
          <w:szCs w:val="27"/>
          <w:bdr w:val="none" w:sz="0" w:space="0" w:color="auto" w:frame="1"/>
          <w14:ligatures w14:val="none"/>
        </w:rPr>
        <w:t>12</w:t>
      </w:r>
      <w:r w:rsidRPr="00296755">
        <w:rPr>
          <w:rFonts w:ascii="微软雅黑" w:eastAsia="微软雅黑" w:hAnsi="微软雅黑" w:cs="宋体" w:hint="eastAsia"/>
          <w:color w:val="333333"/>
          <w:kern w:val="0"/>
          <w:sz w:val="27"/>
          <w:szCs w:val="27"/>
          <w:bdr w:val="none" w:sz="0" w:space="0" w:color="auto" w:frame="1"/>
          <w14:ligatures w14:val="none"/>
        </w:rPr>
        <w:t>月</w:t>
      </w:r>
      <w:r w:rsidRPr="00296755">
        <w:rPr>
          <w:rFonts w:ascii="inherit" w:eastAsia="微软雅黑" w:hAnsi="inherit" w:cs="宋体"/>
          <w:color w:val="333333"/>
          <w:kern w:val="0"/>
          <w:sz w:val="27"/>
          <w:szCs w:val="27"/>
          <w:bdr w:val="none" w:sz="0" w:space="0" w:color="auto" w:frame="1"/>
          <w14:ligatures w14:val="none"/>
        </w:rPr>
        <w:t>29</w:t>
      </w:r>
      <w:r w:rsidRPr="00296755">
        <w:rPr>
          <w:rFonts w:ascii="inherit" w:eastAsia="微软雅黑" w:hAnsi="inherit" w:cs="宋体"/>
          <w:color w:val="333333"/>
          <w:kern w:val="0"/>
          <w:sz w:val="27"/>
          <w:szCs w:val="27"/>
          <w:bdr w:val="none" w:sz="0" w:space="0" w:color="auto" w:frame="1"/>
          <w14:ligatures w14:val="none"/>
        </w:rPr>
        <w:t>日起</w:t>
      </w:r>
      <w:r w:rsidRPr="00296755">
        <w:rPr>
          <w:rFonts w:ascii="微软雅黑" w:eastAsia="微软雅黑" w:hAnsi="微软雅黑" w:cs="宋体" w:hint="eastAsia"/>
          <w:color w:val="333333"/>
          <w:kern w:val="0"/>
          <w:sz w:val="27"/>
          <w:szCs w:val="27"/>
          <w:bdr w:val="none" w:sz="0" w:space="0" w:color="auto" w:frame="1"/>
          <w14:ligatures w14:val="none"/>
        </w:rPr>
        <w:t>施行）；</w:t>
      </w:r>
      <w:r w:rsidRPr="00296755">
        <w:rPr>
          <w:rFonts w:ascii="inherit" w:eastAsia="微软雅黑" w:hAnsi="inherit" w:cs="宋体"/>
          <w:color w:val="333333"/>
          <w:kern w:val="0"/>
          <w:sz w:val="27"/>
          <w:szCs w:val="27"/>
          <w14:ligatures w14:val="none"/>
        </w:rPr>
        <w:t> </w:t>
      </w:r>
    </w:p>
    <w:p w14:paraId="179A630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1.2.9</w:t>
      </w:r>
      <w:r w:rsidRPr="00296755">
        <w:rPr>
          <w:rFonts w:ascii="inherit" w:eastAsia="微软雅黑" w:hAnsi="inherit" w:cs="宋体"/>
          <w:color w:val="333333"/>
          <w:kern w:val="0"/>
          <w:sz w:val="27"/>
          <w:szCs w:val="27"/>
          <w:bdr w:val="none" w:sz="0" w:space="0" w:color="auto" w:frame="1"/>
          <w14:ligatures w14:val="none"/>
        </w:rPr>
        <w:t>《鄂尔多斯市地震应急预案管理办法》（鄂尔多斯市人</w:t>
      </w:r>
      <w:r w:rsidRPr="00296755">
        <w:rPr>
          <w:rFonts w:ascii="微软雅黑" w:eastAsia="微软雅黑" w:hAnsi="微软雅黑" w:cs="宋体" w:hint="eastAsia"/>
          <w:color w:val="333333"/>
          <w:kern w:val="0"/>
          <w:sz w:val="27"/>
          <w:szCs w:val="27"/>
          <w:bdr w:val="none" w:sz="0" w:space="0" w:color="auto" w:frame="1"/>
          <w14:ligatures w14:val="none"/>
        </w:rPr>
        <w:t>民政府</w:t>
      </w:r>
      <w:proofErr w:type="gramStart"/>
      <w:r w:rsidRPr="00296755">
        <w:rPr>
          <w:rFonts w:ascii="微软雅黑" w:eastAsia="微软雅黑" w:hAnsi="微软雅黑" w:cs="宋体" w:hint="eastAsia"/>
          <w:color w:val="333333"/>
          <w:kern w:val="0"/>
          <w:sz w:val="27"/>
          <w:szCs w:val="27"/>
          <w:bdr w:val="none" w:sz="0" w:space="0" w:color="auto" w:frame="1"/>
          <w14:ligatures w14:val="none"/>
        </w:rPr>
        <w:t>办公厅鄂府办</w:t>
      </w:r>
      <w:proofErr w:type="gramEnd"/>
      <w:r w:rsidRPr="00296755">
        <w:rPr>
          <w:rFonts w:ascii="微软雅黑" w:eastAsia="微软雅黑" w:hAnsi="微软雅黑" w:cs="宋体" w:hint="eastAsia"/>
          <w:color w:val="333333"/>
          <w:kern w:val="0"/>
          <w:sz w:val="27"/>
          <w:szCs w:val="27"/>
          <w:bdr w:val="none" w:sz="0" w:space="0" w:color="auto" w:frame="1"/>
          <w14:ligatures w14:val="none"/>
        </w:rPr>
        <w:t>发</w:t>
      </w:r>
      <w:r w:rsidRPr="00296755">
        <w:rPr>
          <w:rFonts w:ascii="inherit" w:eastAsia="微软雅黑" w:hAnsi="inherit" w:cs="宋体"/>
          <w:color w:val="333333"/>
          <w:kern w:val="0"/>
          <w:sz w:val="27"/>
          <w:szCs w:val="27"/>
          <w:bdr w:val="none" w:sz="0" w:space="0" w:color="auto" w:frame="1"/>
          <w14:ligatures w14:val="none"/>
        </w:rPr>
        <w:t>[2017]43</w:t>
      </w:r>
      <w:r w:rsidRPr="00296755">
        <w:rPr>
          <w:rFonts w:ascii="微软雅黑" w:eastAsia="微软雅黑" w:hAnsi="微软雅黑" w:cs="宋体" w:hint="eastAsia"/>
          <w:color w:val="333333"/>
          <w:kern w:val="0"/>
          <w:sz w:val="27"/>
          <w:szCs w:val="27"/>
          <w:bdr w:val="none" w:sz="0" w:space="0" w:color="auto" w:frame="1"/>
          <w14:ligatures w14:val="none"/>
        </w:rPr>
        <w:t>号，</w:t>
      </w:r>
      <w:r w:rsidRPr="00296755">
        <w:rPr>
          <w:rFonts w:ascii="inherit" w:eastAsia="微软雅黑" w:hAnsi="inherit" w:cs="宋体"/>
          <w:color w:val="333333"/>
          <w:kern w:val="0"/>
          <w:sz w:val="27"/>
          <w:szCs w:val="27"/>
          <w:bdr w:val="none" w:sz="0" w:space="0" w:color="auto" w:frame="1"/>
          <w14:ligatures w14:val="none"/>
        </w:rPr>
        <w:t>2017</w:t>
      </w:r>
      <w:r w:rsidRPr="00296755">
        <w:rPr>
          <w:rFonts w:ascii="微软雅黑" w:eastAsia="微软雅黑" w:hAnsi="微软雅黑" w:cs="宋体" w:hint="eastAsia"/>
          <w:color w:val="333333"/>
          <w:kern w:val="0"/>
          <w:sz w:val="27"/>
          <w:szCs w:val="27"/>
          <w:bdr w:val="none" w:sz="0" w:space="0" w:color="auto" w:frame="1"/>
          <w14:ligatures w14:val="none"/>
        </w:rPr>
        <w:t>年</w:t>
      </w:r>
      <w:r w:rsidRPr="00296755">
        <w:rPr>
          <w:rFonts w:ascii="inherit" w:eastAsia="微软雅黑" w:hAnsi="inherit" w:cs="宋体"/>
          <w:color w:val="333333"/>
          <w:kern w:val="0"/>
          <w:sz w:val="27"/>
          <w:szCs w:val="27"/>
          <w:bdr w:val="none" w:sz="0" w:space="0" w:color="auto" w:frame="1"/>
          <w14:ligatures w14:val="none"/>
        </w:rPr>
        <w:t>4</w:t>
      </w:r>
      <w:r w:rsidRPr="00296755">
        <w:rPr>
          <w:rFonts w:ascii="微软雅黑" w:eastAsia="微软雅黑" w:hAnsi="微软雅黑" w:cs="宋体" w:hint="eastAsia"/>
          <w:color w:val="333333"/>
          <w:kern w:val="0"/>
          <w:sz w:val="27"/>
          <w:szCs w:val="27"/>
          <w:bdr w:val="none" w:sz="0" w:space="0" w:color="auto" w:frame="1"/>
          <w14:ligatures w14:val="none"/>
        </w:rPr>
        <w:t>月</w:t>
      </w:r>
      <w:r w:rsidRPr="00296755">
        <w:rPr>
          <w:rFonts w:ascii="inherit" w:eastAsia="微软雅黑" w:hAnsi="inherit" w:cs="宋体"/>
          <w:color w:val="333333"/>
          <w:kern w:val="0"/>
          <w:sz w:val="27"/>
          <w:szCs w:val="27"/>
          <w:bdr w:val="none" w:sz="0" w:space="0" w:color="auto" w:frame="1"/>
          <w14:ligatures w14:val="none"/>
        </w:rPr>
        <w:t>14</w:t>
      </w:r>
      <w:r w:rsidRPr="00296755">
        <w:rPr>
          <w:rFonts w:ascii="inherit" w:eastAsia="微软雅黑" w:hAnsi="inherit" w:cs="宋体"/>
          <w:color w:val="333333"/>
          <w:kern w:val="0"/>
          <w:sz w:val="27"/>
          <w:szCs w:val="27"/>
          <w:bdr w:val="none" w:sz="0" w:space="0" w:color="auto" w:frame="1"/>
          <w14:ligatures w14:val="none"/>
        </w:rPr>
        <w:t>日起施行</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14:ligatures w14:val="none"/>
        </w:rPr>
        <w:t> </w:t>
      </w:r>
    </w:p>
    <w:p w14:paraId="18D5E8C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1.2.10</w:t>
      </w:r>
      <w:r w:rsidRPr="00296755">
        <w:rPr>
          <w:rFonts w:ascii="inherit" w:eastAsia="微软雅黑" w:hAnsi="inherit" w:cs="宋体"/>
          <w:color w:val="333333"/>
          <w:kern w:val="0"/>
          <w:sz w:val="27"/>
          <w:szCs w:val="27"/>
          <w:bdr w:val="none" w:sz="0" w:space="0" w:color="auto" w:frame="1"/>
          <w14:ligatures w14:val="none"/>
        </w:rPr>
        <w:t>《鄂尔多斯市突发事件总体应急预案》（鄂府发</w:t>
      </w:r>
      <w:r w:rsidRPr="00296755">
        <w:rPr>
          <w:rFonts w:ascii="inherit" w:eastAsia="微软雅黑" w:hAnsi="inherit" w:cs="宋体"/>
          <w:color w:val="333333"/>
          <w:kern w:val="0"/>
          <w:sz w:val="27"/>
          <w:szCs w:val="27"/>
          <w:bdr w:val="none" w:sz="0" w:space="0" w:color="auto" w:frame="1"/>
          <w14:ligatures w14:val="none"/>
        </w:rPr>
        <w:t>[2023]29</w:t>
      </w:r>
      <w:r w:rsidRPr="00296755">
        <w:rPr>
          <w:rFonts w:ascii="微软雅黑" w:eastAsia="微软雅黑" w:hAnsi="微软雅黑" w:cs="宋体" w:hint="eastAsia"/>
          <w:color w:val="333333"/>
          <w:kern w:val="0"/>
          <w:sz w:val="27"/>
          <w:szCs w:val="27"/>
          <w:bdr w:val="none" w:sz="0" w:space="0" w:color="auto" w:frame="1"/>
          <w14:ligatures w14:val="none"/>
        </w:rPr>
        <w:t>号）；</w:t>
      </w:r>
      <w:r w:rsidRPr="00296755">
        <w:rPr>
          <w:rFonts w:ascii="inherit" w:eastAsia="微软雅黑" w:hAnsi="inherit" w:cs="宋体"/>
          <w:color w:val="333333"/>
          <w:kern w:val="0"/>
          <w:sz w:val="27"/>
          <w:szCs w:val="27"/>
          <w14:ligatures w14:val="none"/>
        </w:rPr>
        <w:t> </w:t>
      </w:r>
    </w:p>
    <w:p w14:paraId="614FB69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inherit" w:eastAsia="微软雅黑" w:hAnsi="inherit" w:cs="宋体"/>
          <w:color w:val="333333"/>
          <w:kern w:val="0"/>
          <w:sz w:val="27"/>
          <w:szCs w:val="27"/>
          <w:bdr w:val="none" w:sz="0" w:space="0" w:color="auto" w:frame="1"/>
          <w14:ligatures w14:val="none"/>
        </w:rPr>
        <w:t>1.2.11</w:t>
      </w:r>
      <w:r w:rsidRPr="00296755">
        <w:rPr>
          <w:rFonts w:ascii="inherit" w:eastAsia="微软雅黑" w:hAnsi="inherit" w:cs="宋体"/>
          <w:color w:val="333333"/>
          <w:kern w:val="0"/>
          <w:sz w:val="27"/>
          <w:szCs w:val="27"/>
          <w:bdr w:val="none" w:sz="0" w:space="0" w:color="auto" w:frame="1"/>
          <w14:ligatures w14:val="none"/>
        </w:rPr>
        <w:t>《鄂尔多斯市康巴什区突发事件总</w:t>
      </w:r>
      <w:r w:rsidRPr="00296755">
        <w:rPr>
          <w:rFonts w:ascii="微软雅黑" w:eastAsia="微软雅黑" w:hAnsi="微软雅黑" w:cs="宋体" w:hint="eastAsia"/>
          <w:color w:val="333333"/>
          <w:kern w:val="0"/>
          <w:sz w:val="27"/>
          <w:szCs w:val="27"/>
          <w:bdr w:val="none" w:sz="0" w:space="0" w:color="auto" w:frame="1"/>
          <w14:ligatures w14:val="none"/>
        </w:rPr>
        <w:t>体应急预案》（</w:t>
      </w:r>
      <w:r w:rsidRPr="00296755">
        <w:rPr>
          <w:rFonts w:ascii="inherit" w:eastAsia="微软雅黑" w:hAnsi="inherit" w:cs="宋体"/>
          <w:color w:val="333333"/>
          <w:kern w:val="0"/>
          <w:sz w:val="27"/>
          <w:szCs w:val="27"/>
          <w:bdr w:val="none" w:sz="0" w:space="0" w:color="auto" w:frame="1"/>
          <w14:ligatures w14:val="none"/>
        </w:rPr>
        <w:t>[2022]106</w:t>
      </w:r>
      <w:r w:rsidRPr="00296755">
        <w:rPr>
          <w:rFonts w:ascii="微软雅黑" w:eastAsia="微软雅黑" w:hAnsi="微软雅黑" w:cs="宋体" w:hint="eastAsia"/>
          <w:color w:val="333333"/>
          <w:kern w:val="0"/>
          <w:sz w:val="27"/>
          <w:szCs w:val="27"/>
          <w:bdr w:val="none" w:sz="0" w:space="0" w:color="auto" w:frame="1"/>
          <w14:ligatures w14:val="none"/>
        </w:rPr>
        <w:t>号）；</w:t>
      </w:r>
      <w:r w:rsidRPr="00296755">
        <w:rPr>
          <w:rFonts w:ascii="inherit" w:eastAsia="微软雅黑" w:hAnsi="inherit" w:cs="宋体"/>
          <w:color w:val="333333"/>
          <w:kern w:val="0"/>
          <w:sz w:val="27"/>
          <w:szCs w:val="27"/>
          <w14:ligatures w14:val="none"/>
        </w:rPr>
        <w:t> </w:t>
      </w:r>
    </w:p>
    <w:p w14:paraId="4A1D983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1.2.12 </w:t>
      </w:r>
      <w:r w:rsidRPr="00296755">
        <w:rPr>
          <w:rFonts w:ascii="微软雅黑" w:eastAsia="微软雅黑" w:hAnsi="微软雅黑" w:cs="宋体" w:hint="eastAsia"/>
          <w:color w:val="333333"/>
          <w:kern w:val="0"/>
          <w:sz w:val="27"/>
          <w:szCs w:val="27"/>
          <w:bdr w:val="none" w:sz="0" w:space="0" w:color="auto" w:frame="1"/>
          <w14:ligatures w14:val="none"/>
        </w:rPr>
        <w:t>其它相关法律、法规、文件。</w:t>
      </w:r>
      <w:r w:rsidRPr="00296755">
        <w:rPr>
          <w:rFonts w:ascii="inherit" w:eastAsia="微软雅黑" w:hAnsi="inherit" w:cs="宋体"/>
          <w:color w:val="333333"/>
          <w:kern w:val="0"/>
          <w:sz w:val="27"/>
          <w:szCs w:val="27"/>
          <w:bdr w:val="none" w:sz="0" w:space="0" w:color="auto" w:frame="1"/>
          <w14:ligatures w14:val="none"/>
        </w:rPr>
        <w:t> </w:t>
      </w:r>
    </w:p>
    <w:p w14:paraId="6C64BD5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1.3 </w:t>
      </w:r>
      <w:r w:rsidRPr="00296755">
        <w:rPr>
          <w:rFonts w:ascii="微软雅黑" w:eastAsia="微软雅黑" w:hAnsi="微软雅黑" w:cs="宋体" w:hint="eastAsia"/>
          <w:color w:val="333333"/>
          <w:kern w:val="0"/>
          <w:sz w:val="27"/>
          <w:szCs w:val="27"/>
          <w:bdr w:val="none" w:sz="0" w:space="0" w:color="auto" w:frame="1"/>
          <w14:ligatures w14:val="none"/>
        </w:rPr>
        <w:t>适用范围</w:t>
      </w:r>
      <w:r w:rsidRPr="00296755">
        <w:rPr>
          <w:rFonts w:ascii="inherit" w:eastAsia="微软雅黑" w:hAnsi="inherit" w:cs="宋体"/>
          <w:color w:val="333333"/>
          <w:kern w:val="0"/>
          <w:sz w:val="27"/>
          <w:szCs w:val="27"/>
          <w14:ligatures w14:val="none"/>
        </w:rPr>
        <w:t> </w:t>
      </w:r>
    </w:p>
    <w:p w14:paraId="6FC059C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本预案适用于我区行政区域内发生的地震灾害事件、周边地区波及我区的地震灾害事件及其他地震事件。</w:t>
      </w:r>
      <w:r w:rsidRPr="00296755">
        <w:rPr>
          <w:rFonts w:ascii="inherit" w:eastAsia="微软雅黑" w:hAnsi="inherit" w:cs="宋体"/>
          <w:color w:val="333333"/>
          <w:kern w:val="0"/>
          <w:sz w:val="27"/>
          <w:szCs w:val="27"/>
          <w14:ligatures w14:val="none"/>
        </w:rPr>
        <w:t> </w:t>
      </w:r>
    </w:p>
    <w:p w14:paraId="41419A9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1.4 </w:t>
      </w:r>
      <w:r w:rsidRPr="00296755">
        <w:rPr>
          <w:rFonts w:ascii="微软雅黑" w:eastAsia="微软雅黑" w:hAnsi="微软雅黑" w:cs="宋体" w:hint="eastAsia"/>
          <w:color w:val="333333"/>
          <w:kern w:val="0"/>
          <w:sz w:val="27"/>
          <w:szCs w:val="27"/>
          <w:bdr w:val="none" w:sz="0" w:space="0" w:color="auto" w:frame="1"/>
          <w14:ligatures w14:val="none"/>
        </w:rPr>
        <w:t>工作原则</w:t>
      </w:r>
      <w:r w:rsidRPr="00296755">
        <w:rPr>
          <w:rFonts w:ascii="inherit" w:eastAsia="微软雅黑" w:hAnsi="inherit" w:cs="宋体"/>
          <w:color w:val="333333"/>
          <w:kern w:val="0"/>
          <w:sz w:val="27"/>
          <w:szCs w:val="27"/>
          <w14:ligatures w14:val="none"/>
        </w:rPr>
        <w:t> </w:t>
      </w:r>
    </w:p>
    <w:p w14:paraId="0CD43E3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1.4.1 </w:t>
      </w:r>
      <w:r w:rsidRPr="00296755">
        <w:rPr>
          <w:rFonts w:ascii="微软雅黑" w:eastAsia="微软雅黑" w:hAnsi="微软雅黑" w:cs="宋体" w:hint="eastAsia"/>
          <w:color w:val="333333"/>
          <w:kern w:val="0"/>
          <w:sz w:val="27"/>
          <w:szCs w:val="27"/>
          <w:bdr w:val="none" w:sz="0" w:space="0" w:color="auto" w:frame="1"/>
          <w14:ligatures w14:val="none"/>
        </w:rPr>
        <w:t>统一领导</w:t>
      </w:r>
      <w:r w:rsidRPr="00296755">
        <w:rPr>
          <w:rFonts w:ascii="inherit" w:eastAsia="微软雅黑" w:hAnsi="inherit" w:cs="宋体"/>
          <w:color w:val="333333"/>
          <w:kern w:val="0"/>
          <w:sz w:val="27"/>
          <w:szCs w:val="27"/>
          <w14:ligatures w14:val="none"/>
        </w:rPr>
        <w:t> </w:t>
      </w:r>
    </w:p>
    <w:p w14:paraId="45648A85" w14:textId="77777777" w:rsidR="00296755" w:rsidRPr="00296755" w:rsidRDefault="00296755" w:rsidP="00296755">
      <w:pPr>
        <w:widowControl/>
        <w:shd w:val="clear" w:color="auto" w:fill="FFFFFF"/>
        <w:spacing w:line="480" w:lineRule="auto"/>
        <w:jc w:val="left"/>
        <w:rPr>
          <w:rFonts w:ascii="微软雅黑" w:eastAsia="微软雅黑" w:hAnsi="微软雅黑" w:cs="宋体"/>
          <w:color w:val="333333"/>
          <w:kern w:val="0"/>
          <w:sz w:val="27"/>
          <w:szCs w:val="27"/>
          <w14:ligatures w14:val="none"/>
        </w:rPr>
      </w:pPr>
      <w:r w:rsidRPr="00296755">
        <w:rPr>
          <w:rFonts w:ascii="微软雅黑" w:eastAsia="微软雅黑" w:hAnsi="微软雅黑" w:cs="宋体" w:hint="eastAsia"/>
          <w:color w:val="333333"/>
          <w:kern w:val="0"/>
          <w:sz w:val="27"/>
          <w:szCs w:val="27"/>
          <w14:ligatures w14:val="none"/>
        </w:rPr>
        <w:t xml:space="preserve">　　区人民政府负责统一领导全区地震应急处置工作。康巴什区抗震救灾指挥部负责统一指挥、协调、部署全区地震应急处置工作。 </w:t>
      </w:r>
    </w:p>
    <w:p w14:paraId="3D22DA6C" w14:textId="77777777" w:rsidR="00296755" w:rsidRPr="00296755" w:rsidRDefault="00296755" w:rsidP="00296755">
      <w:pPr>
        <w:widowControl/>
        <w:shd w:val="clear" w:color="auto" w:fill="FFFFFF"/>
        <w:spacing w:line="480" w:lineRule="auto"/>
        <w:jc w:val="left"/>
        <w:rPr>
          <w:rFonts w:ascii="微软雅黑" w:eastAsia="微软雅黑" w:hAnsi="微软雅黑" w:cs="宋体"/>
          <w:color w:val="333333"/>
          <w:kern w:val="0"/>
          <w:sz w:val="27"/>
          <w:szCs w:val="27"/>
          <w14:ligatures w14:val="none"/>
        </w:rPr>
      </w:pPr>
      <w:r w:rsidRPr="00296755">
        <w:rPr>
          <w:rFonts w:ascii="微软雅黑" w:eastAsia="微软雅黑" w:hAnsi="微软雅黑" w:cs="宋体" w:hint="eastAsia"/>
          <w:color w:val="333333"/>
          <w:kern w:val="0"/>
          <w:sz w:val="27"/>
          <w:szCs w:val="27"/>
          <w14:ligatures w14:val="none"/>
        </w:rPr>
        <w:t xml:space="preserve">　　1.4.2 分级负责 </w:t>
      </w:r>
    </w:p>
    <w:p w14:paraId="7D222D5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Times New Roman" w:hint="eastAsia"/>
          <w:color w:val="333333"/>
          <w:kern w:val="0"/>
          <w:sz w:val="27"/>
          <w:szCs w:val="27"/>
          <w:bdr w:val="none" w:sz="0" w:space="0" w:color="auto" w:frame="1"/>
          <w14:ligatures w14:val="none"/>
        </w:rPr>
        <w:t>Ⅰ</w:t>
      </w:r>
      <w:r w:rsidRPr="00296755">
        <w:rPr>
          <w:rFonts w:ascii="微软雅黑" w:eastAsia="微软雅黑" w:hAnsi="微软雅黑" w:cs="宋体" w:hint="eastAsia"/>
          <w:color w:val="333333"/>
          <w:kern w:val="0"/>
          <w:sz w:val="27"/>
          <w:szCs w:val="27"/>
          <w:bdr w:val="none" w:sz="0" w:space="0" w:color="auto" w:frame="1"/>
          <w14:ligatures w14:val="none"/>
        </w:rPr>
        <w:t>级响应级别的应急工作由国务院抗震救灾指挥机构统一指挥，</w:t>
      </w:r>
      <w:r w:rsidRPr="00296755">
        <w:rPr>
          <w:rFonts w:ascii="微软雅黑" w:eastAsia="微软雅黑" w:hAnsi="微软雅黑" w:cs="Times New Roman" w:hint="eastAsia"/>
          <w:color w:val="333333"/>
          <w:kern w:val="0"/>
          <w:sz w:val="27"/>
          <w:szCs w:val="27"/>
          <w:bdr w:val="none" w:sz="0" w:space="0" w:color="auto" w:frame="1"/>
          <w14:ligatures w14:val="none"/>
        </w:rPr>
        <w:t>Ⅱ</w:t>
      </w:r>
      <w:r w:rsidRPr="00296755">
        <w:rPr>
          <w:rFonts w:ascii="微软雅黑" w:eastAsia="微软雅黑" w:hAnsi="微软雅黑" w:cs="宋体" w:hint="eastAsia"/>
          <w:color w:val="333333"/>
          <w:kern w:val="0"/>
          <w:sz w:val="27"/>
          <w:szCs w:val="27"/>
          <w:bdr w:val="none" w:sz="0" w:space="0" w:color="auto" w:frame="1"/>
          <w14:ligatures w14:val="none"/>
        </w:rPr>
        <w:t>级响应级别的应急工作由自治区抗震救灾指挥机构统一指挥，</w:t>
      </w:r>
      <w:r w:rsidRPr="00296755">
        <w:rPr>
          <w:rFonts w:ascii="微软雅黑" w:eastAsia="微软雅黑" w:hAnsi="微软雅黑" w:cs="Times New Roman" w:hint="eastAsia"/>
          <w:color w:val="333333"/>
          <w:kern w:val="0"/>
          <w:sz w:val="27"/>
          <w:szCs w:val="27"/>
          <w:bdr w:val="none" w:sz="0" w:space="0" w:color="auto" w:frame="1"/>
          <w14:ligatures w14:val="none"/>
        </w:rPr>
        <w:t>Ⅲ</w:t>
      </w:r>
      <w:r w:rsidRPr="00296755">
        <w:rPr>
          <w:rFonts w:ascii="微软雅黑" w:eastAsia="微软雅黑" w:hAnsi="微软雅黑" w:cs="宋体" w:hint="eastAsia"/>
          <w:color w:val="333333"/>
          <w:kern w:val="0"/>
          <w:sz w:val="27"/>
          <w:szCs w:val="27"/>
          <w:bdr w:val="none" w:sz="0" w:space="0" w:color="auto" w:frame="1"/>
          <w14:ligatures w14:val="none"/>
        </w:rPr>
        <w:t>级响应级别的应急工作由鄂尔多斯市抗震救灾指挥机构统一指挥，</w:t>
      </w:r>
      <w:r w:rsidRPr="00296755">
        <w:rPr>
          <w:rFonts w:ascii="微软雅黑" w:eastAsia="微软雅黑" w:hAnsi="微软雅黑" w:cs="Times New Roman" w:hint="eastAsia"/>
          <w:color w:val="333333"/>
          <w:kern w:val="0"/>
          <w:sz w:val="27"/>
          <w:szCs w:val="27"/>
          <w:bdr w:val="none" w:sz="0" w:space="0" w:color="auto" w:frame="1"/>
          <w14:ligatures w14:val="none"/>
        </w:rPr>
        <w:t>Ⅳ</w:t>
      </w:r>
      <w:r w:rsidRPr="00296755">
        <w:rPr>
          <w:rFonts w:ascii="微软雅黑" w:eastAsia="微软雅黑" w:hAnsi="微软雅黑" w:cs="宋体" w:hint="eastAsia"/>
          <w:color w:val="333333"/>
          <w:kern w:val="0"/>
          <w:sz w:val="27"/>
          <w:szCs w:val="27"/>
          <w:bdr w:val="none" w:sz="0" w:space="0" w:color="auto" w:frame="1"/>
          <w14:ligatures w14:val="none"/>
        </w:rPr>
        <w:t>级响应级别的应急工作由区抗震救灾指挥机构的统一领导指挥。</w:t>
      </w:r>
      <w:r w:rsidRPr="00296755">
        <w:rPr>
          <w:rFonts w:ascii="inherit" w:eastAsia="微软雅黑" w:hAnsi="inherit" w:cs="宋体"/>
          <w:color w:val="333333"/>
          <w:kern w:val="0"/>
          <w:sz w:val="27"/>
          <w:szCs w:val="27"/>
          <w14:ligatures w14:val="none"/>
        </w:rPr>
        <w:t> </w:t>
      </w:r>
    </w:p>
    <w:p w14:paraId="2333113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1.4.3 </w:t>
      </w:r>
      <w:r w:rsidRPr="00296755">
        <w:rPr>
          <w:rFonts w:ascii="微软雅黑" w:eastAsia="微软雅黑" w:hAnsi="微软雅黑" w:cs="宋体" w:hint="eastAsia"/>
          <w:color w:val="333333"/>
          <w:kern w:val="0"/>
          <w:sz w:val="27"/>
          <w:szCs w:val="27"/>
          <w:bdr w:val="none" w:sz="0" w:space="0" w:color="auto" w:frame="1"/>
          <w14:ligatures w14:val="none"/>
        </w:rPr>
        <w:t>综合协调</w:t>
      </w:r>
      <w:r w:rsidRPr="00296755">
        <w:rPr>
          <w:rFonts w:ascii="inherit" w:eastAsia="微软雅黑" w:hAnsi="inherit" w:cs="宋体"/>
          <w:color w:val="333333"/>
          <w:kern w:val="0"/>
          <w:sz w:val="27"/>
          <w:szCs w:val="27"/>
          <w14:ligatures w14:val="none"/>
        </w:rPr>
        <w:t> </w:t>
      </w:r>
    </w:p>
    <w:p w14:paraId="792943D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抗震救灾指挥部协调参加抗震救灾工作的武警部队、民兵预备役部队、各类抢险救灾队伍。中央驻地单位、企事业单位、社会团体以及各类志愿者队伍和个人，依照本预案明确的责任、任务，协同开展抗震救灾工作。</w:t>
      </w:r>
      <w:r w:rsidRPr="00296755">
        <w:rPr>
          <w:rFonts w:ascii="inherit" w:eastAsia="微软雅黑" w:hAnsi="inherit" w:cs="宋体"/>
          <w:color w:val="333333"/>
          <w:kern w:val="0"/>
          <w:sz w:val="27"/>
          <w:szCs w:val="27"/>
          <w14:ligatures w14:val="none"/>
        </w:rPr>
        <w:t> </w:t>
      </w:r>
    </w:p>
    <w:p w14:paraId="3F1DC5B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1.4.4 </w:t>
      </w:r>
      <w:r w:rsidRPr="00296755">
        <w:rPr>
          <w:rFonts w:ascii="微软雅黑" w:eastAsia="微软雅黑" w:hAnsi="微软雅黑" w:cs="宋体" w:hint="eastAsia"/>
          <w:color w:val="333333"/>
          <w:kern w:val="0"/>
          <w:sz w:val="27"/>
          <w:szCs w:val="27"/>
          <w:bdr w:val="none" w:sz="0" w:space="0" w:color="auto" w:frame="1"/>
          <w14:ligatures w14:val="none"/>
        </w:rPr>
        <w:t>属地为主</w:t>
      </w:r>
      <w:r w:rsidRPr="00296755">
        <w:rPr>
          <w:rFonts w:ascii="inherit" w:eastAsia="微软雅黑" w:hAnsi="inherit" w:cs="宋体"/>
          <w:color w:val="333333"/>
          <w:kern w:val="0"/>
          <w:sz w:val="27"/>
          <w:szCs w:val="27"/>
          <w14:ligatures w14:val="none"/>
        </w:rPr>
        <w:t> </w:t>
      </w:r>
    </w:p>
    <w:p w14:paraId="7437A3B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地震应急处置工作实行属地管理。各驻地机构、企事业单位、社会团体和参加抗震救灾工作的救援队伍或救助团体，在区人民</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政府和区抗震救灾指挥部的领导、指挥下开展抗震救灾相关工作。</w:t>
      </w:r>
      <w:r w:rsidRPr="00296755">
        <w:rPr>
          <w:rFonts w:ascii="inherit" w:eastAsia="微软雅黑" w:hAnsi="inherit" w:cs="宋体"/>
          <w:color w:val="333333"/>
          <w:kern w:val="0"/>
          <w:sz w:val="27"/>
          <w:szCs w:val="27"/>
          <w14:ligatures w14:val="none"/>
        </w:rPr>
        <w:t> </w:t>
      </w:r>
    </w:p>
    <w:p w14:paraId="1590D5A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2 </w:t>
      </w:r>
      <w:r w:rsidRPr="00296755">
        <w:rPr>
          <w:rFonts w:ascii="微软雅黑" w:eastAsia="微软雅黑" w:hAnsi="微软雅黑" w:cs="宋体" w:hint="eastAsia"/>
          <w:color w:val="333333"/>
          <w:kern w:val="0"/>
          <w:sz w:val="27"/>
          <w:szCs w:val="27"/>
          <w:bdr w:val="none" w:sz="0" w:space="0" w:color="auto" w:frame="1"/>
          <w14:ligatures w14:val="none"/>
        </w:rPr>
        <w:t>组织体系</w:t>
      </w:r>
      <w:r w:rsidRPr="00296755">
        <w:rPr>
          <w:rFonts w:ascii="inherit" w:eastAsia="微软雅黑" w:hAnsi="inherit" w:cs="宋体"/>
          <w:color w:val="333333"/>
          <w:kern w:val="0"/>
          <w:sz w:val="27"/>
          <w:szCs w:val="27"/>
          <w14:ligatures w14:val="none"/>
        </w:rPr>
        <w:t> </w:t>
      </w:r>
    </w:p>
    <w:p w14:paraId="70618C2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2.1 </w:t>
      </w:r>
      <w:r w:rsidRPr="00296755">
        <w:rPr>
          <w:rFonts w:ascii="微软雅黑" w:eastAsia="微软雅黑" w:hAnsi="微软雅黑" w:cs="宋体" w:hint="eastAsia"/>
          <w:color w:val="333333"/>
          <w:kern w:val="0"/>
          <w:sz w:val="27"/>
          <w:szCs w:val="27"/>
          <w:bdr w:val="none" w:sz="0" w:space="0" w:color="auto" w:frame="1"/>
          <w14:ligatures w14:val="none"/>
        </w:rPr>
        <w:t>领导机构及职责</w:t>
      </w:r>
      <w:r w:rsidRPr="00296755">
        <w:rPr>
          <w:rFonts w:ascii="inherit" w:eastAsia="微软雅黑" w:hAnsi="inherit" w:cs="宋体"/>
          <w:color w:val="333333"/>
          <w:kern w:val="0"/>
          <w:sz w:val="27"/>
          <w:szCs w:val="27"/>
          <w14:ligatures w14:val="none"/>
        </w:rPr>
        <w:t> </w:t>
      </w:r>
    </w:p>
    <w:p w14:paraId="6949E91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 xml:space="preserve">2.1.1 </w:t>
      </w:r>
      <w:r w:rsidRPr="00296755">
        <w:rPr>
          <w:rFonts w:ascii="inherit" w:eastAsia="微软雅黑" w:hAnsi="inherit" w:cs="宋体"/>
          <w:color w:val="333333"/>
          <w:kern w:val="0"/>
          <w:sz w:val="27"/>
          <w:szCs w:val="27"/>
          <w:bdr w:val="none" w:sz="0" w:space="0" w:color="auto" w:frame="1"/>
          <w14:ligatures w14:val="none"/>
        </w:rPr>
        <w:t>区抗震救灾组织领导机构</w:t>
      </w:r>
      <w:r w:rsidRPr="00296755">
        <w:rPr>
          <w:rFonts w:ascii="inherit" w:eastAsia="微软雅黑" w:hAnsi="inherit" w:cs="宋体"/>
          <w:color w:val="333333"/>
          <w:kern w:val="0"/>
          <w:sz w:val="27"/>
          <w:szCs w:val="27"/>
          <w14:ligatures w14:val="none"/>
        </w:rPr>
        <w:t> </w:t>
      </w:r>
    </w:p>
    <w:p w14:paraId="537FF132" w14:textId="77777777" w:rsidR="00296755" w:rsidRPr="00296755" w:rsidRDefault="00296755" w:rsidP="00296755">
      <w:pPr>
        <w:widowControl/>
        <w:shd w:val="clear" w:color="auto" w:fill="FFFFFF"/>
        <w:spacing w:line="480" w:lineRule="auto"/>
        <w:jc w:val="left"/>
        <w:rPr>
          <w:rFonts w:ascii="微软雅黑" w:eastAsia="微软雅黑" w:hAnsi="微软雅黑" w:cs="宋体"/>
          <w:color w:val="333333"/>
          <w:kern w:val="0"/>
          <w:sz w:val="27"/>
          <w:szCs w:val="27"/>
          <w14:ligatures w14:val="none"/>
        </w:rPr>
      </w:pPr>
      <w:r w:rsidRPr="00296755">
        <w:rPr>
          <w:rFonts w:ascii="微软雅黑" w:eastAsia="微软雅黑" w:hAnsi="微软雅黑" w:cs="宋体" w:hint="eastAsia"/>
          <w:color w:val="333333"/>
          <w:kern w:val="0"/>
          <w:sz w:val="27"/>
          <w:szCs w:val="27"/>
          <w14:ligatures w14:val="none"/>
        </w:rPr>
        <w:t xml:space="preserve">　　在区人民政府的领导下，负责统一指挥、协调、部署全区地震应急处置工作。发生地震灾害后，经区人民政府批准成立区抗震救灾指挥部，统一领导、组织领导、靠前指挥和协调全区地震应急与救灾工作。必要时，在</w:t>
      </w:r>
      <w:proofErr w:type="gramStart"/>
      <w:r w:rsidRPr="00296755">
        <w:rPr>
          <w:rFonts w:ascii="微软雅黑" w:eastAsia="微软雅黑" w:hAnsi="微软雅黑" w:cs="宋体" w:hint="eastAsia"/>
          <w:color w:val="333333"/>
          <w:kern w:val="0"/>
          <w:sz w:val="27"/>
          <w:szCs w:val="27"/>
          <w14:ligatures w14:val="none"/>
        </w:rPr>
        <w:t>震灾区</w:t>
      </w:r>
      <w:proofErr w:type="gramEnd"/>
      <w:r w:rsidRPr="00296755">
        <w:rPr>
          <w:rFonts w:ascii="微软雅黑" w:eastAsia="微软雅黑" w:hAnsi="微软雅黑" w:cs="宋体" w:hint="eastAsia"/>
          <w:color w:val="333333"/>
          <w:kern w:val="0"/>
          <w:sz w:val="27"/>
          <w:szCs w:val="27"/>
          <w14:ligatures w14:val="none"/>
        </w:rPr>
        <w:t>设立现场指挥部，负责灾区一线的抗震救灾指挥工作，由区抗震救灾指挥部直接领导。 </w:t>
      </w:r>
    </w:p>
    <w:p w14:paraId="6E54DCD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区抗震救灾指挥部组成如下：</w:t>
      </w:r>
      <w:r w:rsidRPr="00296755">
        <w:rPr>
          <w:rFonts w:ascii="inherit" w:eastAsia="微软雅黑" w:hAnsi="inherit" w:cs="宋体"/>
          <w:color w:val="333333"/>
          <w:kern w:val="0"/>
          <w:sz w:val="27"/>
          <w:szCs w:val="27"/>
          <w14:ligatures w14:val="none"/>
        </w:rPr>
        <w:t> </w:t>
      </w:r>
    </w:p>
    <w:p w14:paraId="48A8D72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区抗震救灾指挥部总指挥：区人民政府区长</w:t>
      </w:r>
      <w:r w:rsidRPr="00296755">
        <w:rPr>
          <w:rFonts w:ascii="inherit" w:eastAsia="微软雅黑" w:hAnsi="inherit" w:cs="宋体"/>
          <w:color w:val="333333"/>
          <w:kern w:val="0"/>
          <w:sz w:val="27"/>
          <w:szCs w:val="27"/>
          <w14:ligatures w14:val="none"/>
        </w:rPr>
        <w:t> </w:t>
      </w:r>
    </w:p>
    <w:p w14:paraId="105201A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区抗震救灾指挥部副总指挥：区人民政府各副区长，区政府</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党组成员、办公室主任，区应急管理局局长。</w:t>
      </w:r>
      <w:r w:rsidRPr="00296755">
        <w:rPr>
          <w:rFonts w:ascii="inherit" w:eastAsia="微软雅黑" w:hAnsi="inherit" w:cs="宋体"/>
          <w:color w:val="333333"/>
          <w:kern w:val="0"/>
          <w:sz w:val="27"/>
          <w:szCs w:val="27"/>
          <w14:ligatures w14:val="none"/>
        </w:rPr>
        <w:t> </w:t>
      </w:r>
    </w:p>
    <w:p w14:paraId="3516366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区抗震救灾指挥部办公室：设在区应急管理局，办公室主任</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由区应急管理局局长担任。</w:t>
      </w:r>
      <w:r w:rsidRPr="00296755">
        <w:rPr>
          <w:rFonts w:ascii="inherit" w:eastAsia="微软雅黑" w:hAnsi="inherit" w:cs="宋体"/>
          <w:color w:val="333333"/>
          <w:kern w:val="0"/>
          <w:sz w:val="27"/>
          <w:szCs w:val="27"/>
          <w14:ligatures w14:val="none"/>
        </w:rPr>
        <w:t> </w:t>
      </w:r>
    </w:p>
    <w:p w14:paraId="3031623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抗震救灾指挥部成员单位：区委办、区人武部、区委宣传部、哈巴格希街道办事处、滨河街道办事处、青春山街道办事处、康新街道办事处、区人力资源和社会保障局、区生态环境分局、区市场监督管理局、区教育体育局、区民委、区交通运输局、区退役军人事务局、区农牧和水利局、区医疗保障局、区司法局、区税务局、区气象</w:t>
      </w:r>
      <w:r w:rsidRPr="00296755">
        <w:rPr>
          <w:rFonts w:ascii="微软雅黑" w:eastAsia="微软雅黑" w:hAnsi="微软雅黑" w:cs="宋体" w:hint="eastAsia"/>
          <w:color w:val="333333"/>
          <w:kern w:val="0"/>
          <w:sz w:val="27"/>
          <w:szCs w:val="27"/>
          <w:bdr w:val="none" w:sz="0" w:space="0" w:color="auto" w:frame="1"/>
          <w14:ligatures w14:val="none"/>
        </w:rPr>
        <w:lastRenderedPageBreak/>
        <w:t>局、区城市管理局、区统计局、区公安分局、区财政局、区卫生健康委员会、区应急管理局、区住房和城乡建设局、区民政局、区自然资源分局、区文化和旅游局、区融媒体中心、区发展和改革委员会、红十字会、通惠供热燃气集团有限公司、区消防救援大队、区供电分公司、中国电信康巴什区分公司、中国联通康巴什区分公司、中国移动康巴什区分公司、中石</w:t>
      </w:r>
      <w:r w:rsidRPr="00296755">
        <w:rPr>
          <w:rFonts w:ascii="inherit" w:eastAsia="微软雅黑" w:hAnsi="inherit" w:cs="宋体"/>
          <w:color w:val="333333"/>
          <w:kern w:val="0"/>
          <w:sz w:val="27"/>
          <w:szCs w:val="27"/>
          <w14:ligatures w14:val="none"/>
        </w:rPr>
        <w:t>油内蒙古销售公司鄂尔多斯分公司康巴什区各加油加气站等部门、单位、企业和专家组成。</w:t>
      </w:r>
      <w:r w:rsidRPr="00296755">
        <w:rPr>
          <w:rFonts w:ascii="inherit" w:eastAsia="微软雅黑" w:hAnsi="inherit" w:cs="宋体"/>
          <w:color w:val="333333"/>
          <w:kern w:val="0"/>
          <w:sz w:val="27"/>
          <w:szCs w:val="27"/>
          <w14:ligatures w14:val="none"/>
        </w:rPr>
        <w:t> </w:t>
      </w:r>
    </w:p>
    <w:p w14:paraId="7190865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在地震应急处置工作中，区人民政府可根据工作实际，对区抗震救灾指挥部领导、成员和下设机构及职责进行临时调整。</w:t>
      </w:r>
      <w:r w:rsidRPr="00296755">
        <w:rPr>
          <w:rFonts w:ascii="inherit" w:eastAsia="微软雅黑" w:hAnsi="inherit" w:cs="宋体"/>
          <w:color w:val="333333"/>
          <w:kern w:val="0"/>
          <w:sz w:val="27"/>
          <w:szCs w:val="27"/>
          <w14:ligatures w14:val="none"/>
        </w:rPr>
        <w:t> </w:t>
      </w:r>
    </w:p>
    <w:p w14:paraId="507E3BE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 xml:space="preserve">2.1.2 </w:t>
      </w:r>
      <w:r w:rsidRPr="00296755">
        <w:rPr>
          <w:rFonts w:ascii="inherit" w:eastAsia="微软雅黑" w:hAnsi="inherit" w:cs="宋体"/>
          <w:color w:val="333333"/>
          <w:kern w:val="0"/>
          <w:sz w:val="27"/>
          <w:szCs w:val="27"/>
          <w:bdr w:val="none" w:sz="0" w:space="0" w:color="auto" w:frame="1"/>
          <w14:ligatures w14:val="none"/>
        </w:rPr>
        <w:t>区抗震救灾指挥部职责</w:t>
      </w:r>
      <w:r w:rsidRPr="00296755">
        <w:rPr>
          <w:rFonts w:ascii="inherit" w:eastAsia="微软雅黑" w:hAnsi="inherit" w:cs="宋体"/>
          <w:color w:val="333333"/>
          <w:kern w:val="0"/>
          <w:sz w:val="27"/>
          <w:szCs w:val="27"/>
          <w14:ligatures w14:val="none"/>
        </w:rPr>
        <w:t> </w:t>
      </w:r>
    </w:p>
    <w:p w14:paraId="15CBE7D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）统一领导、指挥和协调区抗震救灾工作，确定响应级</w:t>
      </w:r>
      <w:r w:rsidRPr="00296755">
        <w:rPr>
          <w:rFonts w:ascii="微软雅黑" w:eastAsia="微软雅黑" w:hAnsi="微软雅黑" w:cs="宋体" w:hint="eastAsia"/>
          <w:color w:val="333333"/>
          <w:kern w:val="0"/>
          <w:sz w:val="27"/>
          <w:szCs w:val="27"/>
          <w:bdr w:val="none" w:sz="0" w:space="0" w:color="auto" w:frame="1"/>
          <w14:ligatures w14:val="none"/>
        </w:rPr>
        <w:t>别。</w:t>
      </w:r>
      <w:r w:rsidRPr="00296755">
        <w:rPr>
          <w:rFonts w:ascii="inherit" w:eastAsia="微软雅黑" w:hAnsi="inherit" w:cs="宋体"/>
          <w:color w:val="333333"/>
          <w:kern w:val="0"/>
          <w:sz w:val="27"/>
          <w:szCs w:val="27"/>
          <w14:ligatures w14:val="none"/>
        </w:rPr>
        <w:t> </w:t>
      </w:r>
    </w:p>
    <w:p w14:paraId="4A8A6A1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）执行区人民政府和上级抗震救灾指挥部的指令，指挥</w:t>
      </w:r>
      <w:r w:rsidRPr="00296755">
        <w:rPr>
          <w:rFonts w:ascii="微软雅黑" w:eastAsia="微软雅黑" w:hAnsi="微软雅黑" w:cs="宋体" w:hint="eastAsia"/>
          <w:color w:val="333333"/>
          <w:kern w:val="0"/>
          <w:sz w:val="27"/>
          <w:szCs w:val="27"/>
          <w:bdr w:val="none" w:sz="0" w:space="0" w:color="auto" w:frame="1"/>
          <w14:ligatures w14:val="none"/>
        </w:rPr>
        <w:t>本地区的抗震救灾行动。</w:t>
      </w:r>
      <w:r w:rsidRPr="00296755">
        <w:rPr>
          <w:rFonts w:ascii="inherit" w:eastAsia="微软雅黑" w:hAnsi="inherit" w:cs="宋体"/>
          <w:color w:val="333333"/>
          <w:kern w:val="0"/>
          <w:sz w:val="27"/>
          <w:szCs w:val="27"/>
          <w14:ligatures w14:val="none"/>
        </w:rPr>
        <w:t> </w:t>
      </w:r>
    </w:p>
    <w:p w14:paraId="3B15C52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向上级报告震情、灾情；受灾群众搜救与紧急避险；稳定社会秩序、保护要害部门与重要机构；恢复基础设施及生命线工程；组织开展自救互救；重大次生灾害源受损情况调查；救灾急需物资调配；后勤保障等基础处置工作。</w:t>
      </w:r>
      <w:r w:rsidRPr="00296755">
        <w:rPr>
          <w:rFonts w:ascii="inherit" w:eastAsia="微软雅黑" w:hAnsi="inherit" w:cs="宋体"/>
          <w:color w:val="333333"/>
          <w:kern w:val="0"/>
          <w:sz w:val="27"/>
          <w:szCs w:val="27"/>
          <w14:ligatures w14:val="none"/>
        </w:rPr>
        <w:t> </w:t>
      </w:r>
    </w:p>
    <w:p w14:paraId="4D397B9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）收集、汇总、核实本行政区灾后受损情况，并向市人</w:t>
      </w:r>
      <w:r w:rsidRPr="00296755">
        <w:rPr>
          <w:rFonts w:ascii="微软雅黑" w:eastAsia="微软雅黑" w:hAnsi="微软雅黑" w:cs="宋体" w:hint="eastAsia"/>
          <w:color w:val="333333"/>
          <w:kern w:val="0"/>
          <w:sz w:val="27"/>
          <w:szCs w:val="27"/>
          <w:bdr w:val="none" w:sz="0" w:space="0" w:color="auto" w:frame="1"/>
          <w14:ligatures w14:val="none"/>
        </w:rPr>
        <w:t>民政府报告震情、灾情和抗震救灾工作进展，向市人民政府报告震情、灾情，视灾情程度请求市人民政府支援和对外呼吁援助。</w:t>
      </w:r>
      <w:r w:rsidRPr="00296755">
        <w:rPr>
          <w:rFonts w:ascii="inherit" w:eastAsia="微软雅黑" w:hAnsi="inherit" w:cs="宋体"/>
          <w:color w:val="333333"/>
          <w:kern w:val="0"/>
          <w:sz w:val="27"/>
          <w:szCs w:val="27"/>
          <w14:ligatures w14:val="none"/>
        </w:rPr>
        <w:t> </w:t>
      </w:r>
    </w:p>
    <w:p w14:paraId="3146B3C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）必要时，组织实施交通管制、征用物资</w:t>
      </w:r>
      <w:r w:rsidRPr="00296755">
        <w:rPr>
          <w:rFonts w:ascii="微软雅黑" w:eastAsia="微软雅黑" w:hAnsi="微软雅黑" w:cs="宋体" w:hint="eastAsia"/>
          <w:color w:val="333333"/>
          <w:kern w:val="0"/>
          <w:sz w:val="27"/>
          <w:szCs w:val="27"/>
          <w:bdr w:val="none" w:sz="0" w:space="0" w:color="auto" w:frame="1"/>
          <w14:ligatures w14:val="none"/>
        </w:rPr>
        <w:t>、灾区进入紧急状态等紧急措施。</w:t>
      </w:r>
      <w:r w:rsidRPr="00296755">
        <w:rPr>
          <w:rFonts w:ascii="inherit" w:eastAsia="微软雅黑" w:hAnsi="inherit" w:cs="宋体"/>
          <w:color w:val="333333"/>
          <w:kern w:val="0"/>
          <w:sz w:val="27"/>
          <w:szCs w:val="27"/>
          <w14:ligatures w14:val="none"/>
        </w:rPr>
        <w:t> </w:t>
      </w:r>
    </w:p>
    <w:p w14:paraId="006AEEE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6</w:t>
      </w:r>
      <w:r w:rsidRPr="00296755">
        <w:rPr>
          <w:rFonts w:ascii="inherit" w:eastAsia="微软雅黑" w:hAnsi="inherit" w:cs="宋体"/>
          <w:color w:val="333333"/>
          <w:kern w:val="0"/>
          <w:sz w:val="27"/>
          <w:szCs w:val="27"/>
          <w:bdr w:val="none" w:sz="0" w:space="0" w:color="auto" w:frame="1"/>
          <w14:ligatures w14:val="none"/>
        </w:rPr>
        <w:t>）处置地震抗震救灾和各类突发事件。</w:t>
      </w:r>
      <w:r w:rsidRPr="00296755">
        <w:rPr>
          <w:rFonts w:ascii="inherit" w:eastAsia="微软雅黑" w:hAnsi="inherit" w:cs="宋体"/>
          <w:color w:val="333333"/>
          <w:kern w:val="0"/>
          <w:sz w:val="27"/>
          <w:szCs w:val="27"/>
          <w14:ligatures w14:val="none"/>
        </w:rPr>
        <w:t> </w:t>
      </w:r>
    </w:p>
    <w:p w14:paraId="215BA3B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7</w:t>
      </w:r>
      <w:r w:rsidRPr="00296755">
        <w:rPr>
          <w:rFonts w:ascii="inherit" w:eastAsia="微软雅黑" w:hAnsi="inherit" w:cs="宋体"/>
          <w:color w:val="333333"/>
          <w:kern w:val="0"/>
          <w:sz w:val="27"/>
          <w:szCs w:val="27"/>
          <w:bdr w:val="none" w:sz="0" w:space="0" w:color="auto" w:frame="1"/>
          <w14:ligatures w14:val="none"/>
        </w:rPr>
        <w:t>）安排调度救灾资金，分配救援物资。</w:t>
      </w:r>
      <w:r w:rsidRPr="00296755">
        <w:rPr>
          <w:rFonts w:ascii="inherit" w:eastAsia="微软雅黑" w:hAnsi="inherit" w:cs="宋体"/>
          <w:color w:val="333333"/>
          <w:kern w:val="0"/>
          <w:sz w:val="27"/>
          <w:szCs w:val="27"/>
          <w14:ligatures w14:val="none"/>
        </w:rPr>
        <w:t> </w:t>
      </w:r>
    </w:p>
    <w:p w14:paraId="53A4FCE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8</w:t>
      </w:r>
      <w:r w:rsidRPr="00296755">
        <w:rPr>
          <w:rFonts w:ascii="inherit" w:eastAsia="微软雅黑" w:hAnsi="inherit" w:cs="宋体"/>
          <w:color w:val="333333"/>
          <w:kern w:val="0"/>
          <w:sz w:val="27"/>
          <w:szCs w:val="27"/>
          <w:bdr w:val="none" w:sz="0" w:space="0" w:color="auto" w:frame="1"/>
          <w14:ligatures w14:val="none"/>
        </w:rPr>
        <w:t>）指定信息报告及新闻发言人。</w:t>
      </w:r>
      <w:r w:rsidRPr="00296755">
        <w:rPr>
          <w:rFonts w:ascii="inherit" w:eastAsia="微软雅黑" w:hAnsi="inherit" w:cs="宋体"/>
          <w:color w:val="333333"/>
          <w:kern w:val="0"/>
          <w:sz w:val="27"/>
          <w:szCs w:val="27"/>
          <w14:ligatures w14:val="none"/>
        </w:rPr>
        <w:t> </w:t>
      </w:r>
    </w:p>
    <w:p w14:paraId="7B87D3B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9</w:t>
      </w:r>
      <w:r w:rsidRPr="00296755">
        <w:rPr>
          <w:rFonts w:ascii="inherit" w:eastAsia="微软雅黑" w:hAnsi="inherit" w:cs="宋体"/>
          <w:color w:val="333333"/>
          <w:kern w:val="0"/>
          <w:sz w:val="27"/>
          <w:szCs w:val="27"/>
          <w:bdr w:val="none" w:sz="0" w:space="0" w:color="auto" w:frame="1"/>
          <w14:ligatures w14:val="none"/>
        </w:rPr>
        <w:t>）按规定对应急救援的有关单位和个人进行奖惩。</w:t>
      </w:r>
      <w:r w:rsidRPr="00296755">
        <w:rPr>
          <w:rFonts w:ascii="inherit" w:eastAsia="微软雅黑" w:hAnsi="inherit" w:cs="宋体"/>
          <w:color w:val="333333"/>
          <w:kern w:val="0"/>
          <w:sz w:val="27"/>
          <w:szCs w:val="27"/>
          <w14:ligatures w14:val="none"/>
        </w:rPr>
        <w:t> </w:t>
      </w:r>
    </w:p>
    <w:p w14:paraId="24D2243E" w14:textId="77777777" w:rsidR="00296755" w:rsidRPr="00296755" w:rsidRDefault="00296755" w:rsidP="00296755">
      <w:pPr>
        <w:widowControl/>
        <w:shd w:val="clear" w:color="auto" w:fill="FFFFFF"/>
        <w:spacing w:line="480" w:lineRule="auto"/>
        <w:jc w:val="left"/>
        <w:rPr>
          <w:rFonts w:ascii="微软雅黑" w:eastAsia="微软雅黑" w:hAnsi="微软雅黑" w:cs="宋体"/>
          <w:color w:val="333333"/>
          <w:kern w:val="0"/>
          <w:sz w:val="27"/>
          <w:szCs w:val="27"/>
          <w14:ligatures w14:val="none"/>
        </w:rPr>
      </w:pPr>
      <w:r w:rsidRPr="00296755">
        <w:rPr>
          <w:rFonts w:ascii="微软雅黑" w:eastAsia="微软雅黑" w:hAnsi="微软雅黑" w:cs="宋体" w:hint="eastAsia"/>
          <w:color w:val="333333"/>
          <w:kern w:val="0"/>
          <w:sz w:val="27"/>
          <w:szCs w:val="27"/>
          <w14:ligatures w14:val="none"/>
        </w:rPr>
        <w:t xml:space="preserve">　　（10）当国家和自治区、市地震应急预案启动后，在国务院和自治区、市人民政府的领导下开展抗震救灾各项工作。 </w:t>
      </w:r>
    </w:p>
    <w:p w14:paraId="2CC535A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11</w:t>
      </w:r>
      <w:r w:rsidRPr="00296755">
        <w:rPr>
          <w:rFonts w:ascii="inherit" w:eastAsia="微软雅黑" w:hAnsi="inherit" w:cs="宋体"/>
          <w:color w:val="333333"/>
          <w:kern w:val="0"/>
          <w:sz w:val="27"/>
          <w:szCs w:val="27"/>
          <w:bdr w:val="none" w:sz="0" w:space="0" w:color="auto" w:frame="1"/>
          <w14:ligatures w14:val="none"/>
        </w:rPr>
        <w:t>）承担其它有关地震应急和救灾的重要工作。</w:t>
      </w:r>
      <w:r w:rsidRPr="00296755">
        <w:rPr>
          <w:rFonts w:ascii="inherit" w:eastAsia="微软雅黑" w:hAnsi="inherit" w:cs="宋体"/>
          <w:color w:val="333333"/>
          <w:kern w:val="0"/>
          <w:sz w:val="27"/>
          <w:szCs w:val="27"/>
          <w:bdr w:val="none" w:sz="0" w:space="0" w:color="auto" w:frame="1"/>
          <w14:ligatures w14:val="none"/>
        </w:rPr>
        <w:t> </w:t>
      </w:r>
    </w:p>
    <w:p w14:paraId="24A89E1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 xml:space="preserve">2.1.3 </w:t>
      </w:r>
      <w:r w:rsidRPr="00296755">
        <w:rPr>
          <w:rFonts w:ascii="inherit" w:eastAsia="微软雅黑" w:hAnsi="inherit" w:cs="宋体"/>
          <w:color w:val="333333"/>
          <w:kern w:val="0"/>
          <w:sz w:val="27"/>
          <w:szCs w:val="27"/>
          <w:bdr w:val="none" w:sz="0" w:space="0" w:color="auto" w:frame="1"/>
          <w14:ligatures w14:val="none"/>
        </w:rPr>
        <w:t>区抗震救灾指挥部办公室职责</w:t>
      </w:r>
      <w:r w:rsidRPr="00296755">
        <w:rPr>
          <w:rFonts w:ascii="inherit" w:eastAsia="微软雅黑" w:hAnsi="inherit" w:cs="宋体"/>
          <w:color w:val="333333"/>
          <w:kern w:val="0"/>
          <w:sz w:val="27"/>
          <w:szCs w:val="27"/>
          <w14:ligatures w14:val="none"/>
        </w:rPr>
        <w:t> </w:t>
      </w:r>
    </w:p>
    <w:p w14:paraId="73C692D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抗震救灾指挥部下设办公室，负责区人民政府抗震救灾指挥部的日常事务，设在区应急管理局。办公室主任由区应急管理局负责人担任。主要职责为：</w:t>
      </w:r>
      <w:r w:rsidRPr="00296755">
        <w:rPr>
          <w:rFonts w:ascii="inherit" w:eastAsia="微软雅黑" w:hAnsi="inherit" w:cs="宋体"/>
          <w:color w:val="333333"/>
          <w:kern w:val="0"/>
          <w:sz w:val="27"/>
          <w:szCs w:val="27"/>
          <w14:ligatures w14:val="none"/>
        </w:rPr>
        <w:t> </w:t>
      </w:r>
    </w:p>
    <w:p w14:paraId="23FBB61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）负责收集、汇总、核实本区灾害损失情况，上</w:t>
      </w:r>
      <w:r w:rsidRPr="00296755">
        <w:rPr>
          <w:rFonts w:ascii="微软雅黑" w:eastAsia="微软雅黑" w:hAnsi="微软雅黑" w:cs="宋体" w:hint="eastAsia"/>
          <w:color w:val="333333"/>
          <w:kern w:val="0"/>
          <w:sz w:val="27"/>
          <w:szCs w:val="27"/>
          <w:bdr w:val="none" w:sz="0" w:space="0" w:color="auto" w:frame="1"/>
          <w14:ligatures w14:val="none"/>
        </w:rPr>
        <w:t>报、通报震情、灾情和抗震救灾进展情况。</w:t>
      </w:r>
      <w:r w:rsidRPr="00296755">
        <w:rPr>
          <w:rFonts w:ascii="inherit" w:eastAsia="微软雅黑" w:hAnsi="inherit" w:cs="宋体"/>
          <w:color w:val="333333"/>
          <w:kern w:val="0"/>
          <w:sz w:val="27"/>
          <w:szCs w:val="27"/>
          <w14:ligatures w14:val="none"/>
        </w:rPr>
        <w:t> </w:t>
      </w:r>
    </w:p>
    <w:p w14:paraId="0A86745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w:t>
      </w:r>
      <w:proofErr w:type="gramStart"/>
      <w:r w:rsidRPr="00296755">
        <w:rPr>
          <w:rFonts w:ascii="inherit" w:eastAsia="微软雅黑" w:hAnsi="inherit" w:cs="宋体"/>
          <w:color w:val="333333"/>
          <w:kern w:val="0"/>
          <w:sz w:val="27"/>
          <w:szCs w:val="27"/>
          <w:bdr w:val="none" w:sz="0" w:space="0" w:color="auto" w:frame="1"/>
          <w14:ligatures w14:val="none"/>
        </w:rPr>
        <w:t>贯彻区</w:t>
      </w:r>
      <w:proofErr w:type="gramEnd"/>
      <w:r w:rsidRPr="00296755">
        <w:rPr>
          <w:rFonts w:ascii="inherit" w:eastAsia="微软雅黑" w:hAnsi="inherit" w:cs="宋体"/>
          <w:color w:val="333333"/>
          <w:kern w:val="0"/>
          <w:sz w:val="27"/>
          <w:szCs w:val="27"/>
          <w:bdr w:val="none" w:sz="0" w:space="0" w:color="auto" w:frame="1"/>
          <w14:ligatures w14:val="none"/>
        </w:rPr>
        <w:t>抗震救灾指挥部的指示和部署，协助指挥部组</w:t>
      </w:r>
      <w:r w:rsidRPr="00296755">
        <w:rPr>
          <w:rFonts w:ascii="微软雅黑" w:eastAsia="微软雅黑" w:hAnsi="微软雅黑" w:cs="宋体" w:hint="eastAsia"/>
          <w:color w:val="333333"/>
          <w:kern w:val="0"/>
          <w:sz w:val="27"/>
          <w:szCs w:val="27"/>
          <w:bdr w:val="none" w:sz="0" w:space="0" w:color="auto" w:frame="1"/>
          <w14:ligatures w14:val="none"/>
        </w:rPr>
        <w:t>织实施抗震救灾行动。</w:t>
      </w:r>
      <w:r w:rsidRPr="00296755">
        <w:rPr>
          <w:rFonts w:ascii="inherit" w:eastAsia="微软雅黑" w:hAnsi="inherit" w:cs="宋体"/>
          <w:color w:val="333333"/>
          <w:kern w:val="0"/>
          <w:sz w:val="27"/>
          <w:szCs w:val="27"/>
          <w14:ligatures w14:val="none"/>
        </w:rPr>
        <w:t> </w:t>
      </w:r>
    </w:p>
    <w:p w14:paraId="632A067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）提出启动全区地震应急预案的建议，提出具体的应急</w:t>
      </w:r>
      <w:r w:rsidRPr="00296755">
        <w:rPr>
          <w:rFonts w:ascii="微软雅黑" w:eastAsia="微软雅黑" w:hAnsi="微软雅黑" w:cs="宋体" w:hint="eastAsia"/>
          <w:color w:val="333333"/>
          <w:kern w:val="0"/>
          <w:sz w:val="27"/>
          <w:szCs w:val="27"/>
          <w:bdr w:val="none" w:sz="0" w:space="0" w:color="auto" w:frame="1"/>
          <w14:ligatures w14:val="none"/>
        </w:rPr>
        <w:t>处置与救灾方案和措施建议。</w:t>
      </w:r>
      <w:r w:rsidRPr="00296755">
        <w:rPr>
          <w:rFonts w:ascii="inherit" w:eastAsia="微软雅黑" w:hAnsi="inherit" w:cs="宋体"/>
          <w:color w:val="333333"/>
          <w:kern w:val="0"/>
          <w:sz w:val="27"/>
          <w:szCs w:val="27"/>
          <w14:ligatures w14:val="none"/>
        </w:rPr>
        <w:t> </w:t>
      </w:r>
    </w:p>
    <w:p w14:paraId="5E4713C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）协调区有关部门、各工作组及灾区抗震救灾现场指挥</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部之间的应急工作并督促落实；协调外援抗震救灾队伍的救援行</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动；组织有关专家指导应急救援工作。</w:t>
      </w:r>
      <w:r w:rsidRPr="00296755">
        <w:rPr>
          <w:rFonts w:ascii="inherit" w:eastAsia="微软雅黑" w:hAnsi="inherit" w:cs="宋体"/>
          <w:color w:val="333333"/>
          <w:kern w:val="0"/>
          <w:sz w:val="27"/>
          <w:szCs w:val="27"/>
          <w14:ligatures w14:val="none"/>
        </w:rPr>
        <w:t> </w:t>
      </w:r>
    </w:p>
    <w:p w14:paraId="67CE2EC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）起草指挥部文件、简报，负责组织指挥部会议，负责</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指挥部各类文书资料的准备和整理归档。</w:t>
      </w:r>
      <w:r w:rsidRPr="00296755">
        <w:rPr>
          <w:rFonts w:ascii="inherit" w:eastAsia="微软雅黑" w:hAnsi="inherit" w:cs="宋体"/>
          <w:color w:val="333333"/>
          <w:kern w:val="0"/>
          <w:sz w:val="27"/>
          <w:szCs w:val="27"/>
          <w14:ligatures w14:val="none"/>
        </w:rPr>
        <w:t> </w:t>
      </w:r>
    </w:p>
    <w:p w14:paraId="6BE65E3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6</w:t>
      </w:r>
      <w:r w:rsidRPr="00296755">
        <w:rPr>
          <w:rFonts w:ascii="inherit" w:eastAsia="微软雅黑" w:hAnsi="inherit" w:cs="宋体"/>
          <w:color w:val="333333"/>
          <w:kern w:val="0"/>
          <w:sz w:val="27"/>
          <w:szCs w:val="27"/>
          <w:bdr w:val="none" w:sz="0" w:space="0" w:color="auto" w:frame="1"/>
          <w14:ligatures w14:val="none"/>
        </w:rPr>
        <w:t>）承担区抗震救灾指挥部日常事务和交办的其他工作。</w:t>
      </w:r>
      <w:r w:rsidRPr="00296755">
        <w:rPr>
          <w:rFonts w:ascii="微软雅黑" w:eastAsia="微软雅黑" w:hAnsi="微软雅黑" w:cs="宋体" w:hint="eastAsia"/>
          <w:color w:val="333333"/>
          <w:kern w:val="0"/>
          <w:sz w:val="27"/>
          <w:szCs w:val="27"/>
          <w:bdr w:val="none" w:sz="0" w:space="0" w:color="auto" w:frame="1"/>
          <w14:ligatures w14:val="none"/>
        </w:rPr>
        <w:t>区抗震救灾指挥部办公室根据地震应急处置需要，经指挥部批准，可从相关单位抽调工作人员。</w:t>
      </w:r>
      <w:r w:rsidRPr="00296755">
        <w:rPr>
          <w:rFonts w:ascii="inherit" w:eastAsia="微软雅黑" w:hAnsi="inherit" w:cs="宋体"/>
          <w:color w:val="333333"/>
          <w:kern w:val="0"/>
          <w:sz w:val="27"/>
          <w:szCs w:val="27"/>
          <w14:ligatures w14:val="none"/>
        </w:rPr>
        <w:t> </w:t>
      </w:r>
    </w:p>
    <w:p w14:paraId="7FB850F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 xml:space="preserve">2.1.4 </w:t>
      </w:r>
      <w:r w:rsidRPr="00296755">
        <w:rPr>
          <w:rFonts w:ascii="inherit" w:eastAsia="微软雅黑" w:hAnsi="inherit" w:cs="宋体"/>
          <w:color w:val="333333"/>
          <w:kern w:val="0"/>
          <w:sz w:val="27"/>
          <w:szCs w:val="27"/>
          <w:bdr w:val="none" w:sz="0" w:space="0" w:color="auto" w:frame="1"/>
          <w14:ligatures w14:val="none"/>
        </w:rPr>
        <w:t>区抗震救灾指挥部成员职责</w:t>
      </w:r>
    </w:p>
    <w:p w14:paraId="5D072BE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14:ligatures w14:val="none"/>
        </w:rPr>
        <w:t>1</w:t>
      </w:r>
      <w:r w:rsidRPr="00296755">
        <w:rPr>
          <w:rFonts w:ascii="inherit" w:eastAsia="微软雅黑" w:hAnsi="inherit" w:cs="宋体"/>
          <w:color w:val="333333"/>
          <w:kern w:val="0"/>
          <w:sz w:val="27"/>
          <w:szCs w:val="27"/>
          <w14:ligatures w14:val="none"/>
        </w:rPr>
        <w:t>）区人民政府办</w:t>
      </w:r>
      <w:r w:rsidRPr="00296755">
        <w:rPr>
          <w:rFonts w:ascii="inherit" w:eastAsia="微软雅黑" w:hAnsi="inherit" w:cs="宋体"/>
          <w:color w:val="333333"/>
          <w:kern w:val="0"/>
          <w:sz w:val="27"/>
          <w:szCs w:val="27"/>
          <w14:ligatures w14:val="none"/>
        </w:rPr>
        <w:t> </w:t>
      </w:r>
    </w:p>
    <w:p w14:paraId="772C602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）负责政府文件的接收和传达，安排相关会议。</w:t>
      </w:r>
      <w:r w:rsidRPr="00296755">
        <w:rPr>
          <w:rFonts w:ascii="inherit" w:eastAsia="微软雅黑" w:hAnsi="inherit" w:cs="宋体"/>
          <w:color w:val="333333"/>
          <w:kern w:val="0"/>
          <w:sz w:val="27"/>
          <w:szCs w:val="27"/>
          <w14:ligatures w14:val="none"/>
        </w:rPr>
        <w:t> </w:t>
      </w:r>
    </w:p>
    <w:p w14:paraId="7C72E36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）负责上级领导专家在灾区现场工作期间的后勤保障和服</w:t>
      </w:r>
      <w:r w:rsidRPr="00296755">
        <w:rPr>
          <w:rFonts w:ascii="微软雅黑" w:eastAsia="微软雅黑" w:hAnsi="微软雅黑" w:cs="宋体" w:hint="eastAsia"/>
          <w:color w:val="333333"/>
          <w:kern w:val="0"/>
          <w:sz w:val="27"/>
          <w:szCs w:val="27"/>
          <w:bdr w:val="none" w:sz="0" w:space="0" w:color="auto" w:frame="1"/>
          <w14:ligatures w14:val="none"/>
        </w:rPr>
        <w:t>务工作。</w:t>
      </w:r>
      <w:r w:rsidRPr="00296755">
        <w:rPr>
          <w:rFonts w:ascii="inherit" w:eastAsia="微软雅黑" w:hAnsi="inherit" w:cs="宋体"/>
          <w:color w:val="333333"/>
          <w:kern w:val="0"/>
          <w:sz w:val="27"/>
          <w:szCs w:val="27"/>
          <w14:ligatures w14:val="none"/>
        </w:rPr>
        <w:t> </w:t>
      </w:r>
    </w:p>
    <w:p w14:paraId="5E8B023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）负责接待、协调参加抗震救灾的外部救援队伍，配合有</w:t>
      </w:r>
      <w:r w:rsidRPr="00296755">
        <w:rPr>
          <w:rFonts w:ascii="微软雅黑" w:eastAsia="微软雅黑" w:hAnsi="微软雅黑" w:cs="宋体" w:hint="eastAsia"/>
          <w:color w:val="333333"/>
          <w:kern w:val="0"/>
          <w:sz w:val="27"/>
          <w:szCs w:val="27"/>
          <w:bdr w:val="none" w:sz="0" w:space="0" w:color="auto" w:frame="1"/>
          <w14:ligatures w14:val="none"/>
        </w:rPr>
        <w:t>关部门接收相关救援物资。</w:t>
      </w:r>
      <w:r w:rsidRPr="00296755">
        <w:rPr>
          <w:rFonts w:ascii="inherit" w:eastAsia="微软雅黑" w:hAnsi="inherit" w:cs="宋体"/>
          <w:color w:val="333333"/>
          <w:kern w:val="0"/>
          <w:sz w:val="27"/>
          <w:szCs w:val="27"/>
          <w14:ligatures w14:val="none"/>
        </w:rPr>
        <w:t> </w:t>
      </w:r>
    </w:p>
    <w:p w14:paraId="15E003E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）负责抗震救灾队伍的后勤服务等工作。</w:t>
      </w:r>
      <w:r w:rsidRPr="00296755">
        <w:rPr>
          <w:rFonts w:ascii="inherit" w:eastAsia="微软雅黑" w:hAnsi="inherit" w:cs="宋体"/>
          <w:color w:val="333333"/>
          <w:kern w:val="0"/>
          <w:sz w:val="27"/>
          <w:szCs w:val="27"/>
          <w14:ligatures w14:val="none"/>
        </w:rPr>
        <w:t> </w:t>
      </w:r>
    </w:p>
    <w:p w14:paraId="4E031A5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）区应急管理局</w:t>
      </w:r>
      <w:r w:rsidRPr="00296755">
        <w:rPr>
          <w:rFonts w:ascii="inherit" w:eastAsia="微软雅黑" w:hAnsi="inherit" w:cs="宋体"/>
          <w:color w:val="333333"/>
          <w:kern w:val="0"/>
          <w:sz w:val="27"/>
          <w:szCs w:val="27"/>
          <w14:ligatures w14:val="none"/>
        </w:rPr>
        <w:t> </w:t>
      </w:r>
    </w:p>
    <w:p w14:paraId="6816A93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）负责组织协调全区地震灾害应急救援及救灾工作。</w:t>
      </w:r>
      <w:r w:rsidRPr="00296755">
        <w:rPr>
          <w:rFonts w:ascii="inherit" w:eastAsia="微软雅黑" w:hAnsi="inherit" w:cs="宋体"/>
          <w:color w:val="333333"/>
          <w:kern w:val="0"/>
          <w:sz w:val="27"/>
          <w:szCs w:val="27"/>
          <w14:ligatures w14:val="none"/>
        </w:rPr>
        <w:t> </w:t>
      </w:r>
    </w:p>
    <w:p w14:paraId="4866778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）负责全区救援队伍的组织、协调工作；组织管理抗震救</w:t>
      </w:r>
      <w:r w:rsidRPr="00296755">
        <w:rPr>
          <w:rFonts w:ascii="微软雅黑" w:eastAsia="微软雅黑" w:hAnsi="微软雅黑" w:cs="宋体" w:hint="eastAsia"/>
          <w:color w:val="333333"/>
          <w:kern w:val="0"/>
          <w:sz w:val="27"/>
          <w:szCs w:val="27"/>
          <w:bdr w:val="none" w:sz="0" w:space="0" w:color="auto" w:frame="1"/>
          <w14:ligatures w14:val="none"/>
        </w:rPr>
        <w:t>灾应急物资和应急救援装备的储备、调拨和紧急配送，并监督使</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用。</w:t>
      </w:r>
      <w:r w:rsidRPr="00296755">
        <w:rPr>
          <w:rFonts w:ascii="inherit" w:eastAsia="微软雅黑" w:hAnsi="inherit" w:cs="宋体"/>
          <w:color w:val="333333"/>
          <w:kern w:val="0"/>
          <w:sz w:val="27"/>
          <w:szCs w:val="27"/>
          <w14:ligatures w14:val="none"/>
        </w:rPr>
        <w:t> </w:t>
      </w:r>
    </w:p>
    <w:p w14:paraId="1E033F2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）组织指导全区地震灾情核查上报、地震受灾群众的生活</w:t>
      </w:r>
      <w:r w:rsidRPr="00296755">
        <w:rPr>
          <w:rFonts w:ascii="微软雅黑" w:eastAsia="微软雅黑" w:hAnsi="微软雅黑" w:cs="宋体" w:hint="eastAsia"/>
          <w:color w:val="333333"/>
          <w:kern w:val="0"/>
          <w:sz w:val="27"/>
          <w:szCs w:val="27"/>
          <w:bdr w:val="none" w:sz="0" w:space="0" w:color="auto" w:frame="1"/>
          <w14:ligatures w14:val="none"/>
        </w:rPr>
        <w:t>救助、损失评估、救灾捐赠等地震应急工作。</w:t>
      </w:r>
      <w:r w:rsidRPr="00296755">
        <w:rPr>
          <w:rFonts w:ascii="inherit" w:eastAsia="微软雅黑" w:hAnsi="inherit" w:cs="宋体"/>
          <w:color w:val="333333"/>
          <w:kern w:val="0"/>
          <w:sz w:val="27"/>
          <w:szCs w:val="27"/>
          <w14:ligatures w14:val="none"/>
        </w:rPr>
        <w:t> </w:t>
      </w:r>
    </w:p>
    <w:p w14:paraId="7D9A398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）负责地震宏观异常现象调查、地震社会影响和各种地震</w:t>
      </w:r>
      <w:r w:rsidRPr="00296755">
        <w:rPr>
          <w:rFonts w:ascii="微软雅黑" w:eastAsia="微软雅黑" w:hAnsi="微软雅黑" w:cs="宋体" w:hint="eastAsia"/>
          <w:color w:val="333333"/>
          <w:kern w:val="0"/>
          <w:sz w:val="27"/>
          <w:szCs w:val="27"/>
          <w:bdr w:val="none" w:sz="0" w:space="0" w:color="auto" w:frame="1"/>
          <w14:ligatures w14:val="none"/>
        </w:rPr>
        <w:t>地质灾害调查。</w:t>
      </w:r>
      <w:r w:rsidRPr="00296755">
        <w:rPr>
          <w:rFonts w:ascii="inherit" w:eastAsia="微软雅黑" w:hAnsi="inherit" w:cs="宋体"/>
          <w:color w:val="333333"/>
          <w:kern w:val="0"/>
          <w:sz w:val="27"/>
          <w:szCs w:val="27"/>
          <w14:ligatures w14:val="none"/>
        </w:rPr>
        <w:t> </w:t>
      </w:r>
    </w:p>
    <w:p w14:paraId="209D7D4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）负责组织实施地震救援、综合应急救援和消防应急抢险</w:t>
      </w:r>
      <w:r w:rsidRPr="00296755">
        <w:rPr>
          <w:rFonts w:ascii="微软雅黑" w:eastAsia="微软雅黑" w:hAnsi="微软雅黑" w:cs="宋体" w:hint="eastAsia"/>
          <w:color w:val="333333"/>
          <w:kern w:val="0"/>
          <w:sz w:val="27"/>
          <w:szCs w:val="27"/>
          <w:bdr w:val="none" w:sz="0" w:space="0" w:color="auto" w:frame="1"/>
          <w14:ligatures w14:val="none"/>
        </w:rPr>
        <w:t>救灾工作，指导有关单位清除消防安全隐患。</w:t>
      </w:r>
      <w:r w:rsidRPr="00296755">
        <w:rPr>
          <w:rFonts w:ascii="inherit" w:eastAsia="微软雅黑" w:hAnsi="inherit" w:cs="宋体"/>
          <w:color w:val="333333"/>
          <w:kern w:val="0"/>
          <w:sz w:val="27"/>
          <w:szCs w:val="27"/>
          <w14:ligatures w14:val="none"/>
        </w:rPr>
        <w:t> </w:t>
      </w:r>
    </w:p>
    <w:p w14:paraId="54DCF90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6</w:t>
      </w:r>
      <w:r w:rsidRPr="00296755">
        <w:rPr>
          <w:rFonts w:ascii="inherit" w:eastAsia="微软雅黑" w:hAnsi="inherit" w:cs="宋体"/>
          <w:color w:val="333333"/>
          <w:kern w:val="0"/>
          <w:sz w:val="27"/>
          <w:szCs w:val="27"/>
          <w:bdr w:val="none" w:sz="0" w:space="0" w:color="auto" w:frame="1"/>
          <w14:ligatures w14:val="none"/>
        </w:rPr>
        <w:t>）协调震区与邻近地区的监测工作。</w:t>
      </w:r>
      <w:r w:rsidRPr="00296755">
        <w:rPr>
          <w:rFonts w:ascii="inherit" w:eastAsia="微软雅黑" w:hAnsi="inherit" w:cs="宋体"/>
          <w:color w:val="333333"/>
          <w:kern w:val="0"/>
          <w:sz w:val="27"/>
          <w:szCs w:val="27"/>
          <w14:ligatures w14:val="none"/>
        </w:rPr>
        <w:t> </w:t>
      </w:r>
    </w:p>
    <w:p w14:paraId="3C4A0CE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inherit" w:eastAsia="微软雅黑" w:hAnsi="inherit" w:cs="宋体"/>
          <w:color w:val="333333"/>
          <w:kern w:val="0"/>
          <w:sz w:val="27"/>
          <w:szCs w:val="27"/>
          <w:bdr w:val="none" w:sz="0" w:space="0" w:color="auto" w:frame="1"/>
          <w14:ligatures w14:val="none"/>
        </w:rPr>
        <w:t>7</w:t>
      </w:r>
      <w:r w:rsidRPr="00296755">
        <w:rPr>
          <w:rFonts w:ascii="inherit" w:eastAsia="微软雅黑" w:hAnsi="inherit" w:cs="宋体"/>
          <w:color w:val="333333"/>
          <w:kern w:val="0"/>
          <w:sz w:val="27"/>
          <w:szCs w:val="27"/>
          <w:bdr w:val="none" w:sz="0" w:space="0" w:color="auto" w:frame="1"/>
          <w14:ligatures w14:val="none"/>
        </w:rPr>
        <w:t>）负责指导有关企业、单位做好灾后的隐患排查和安全生</w:t>
      </w:r>
      <w:r w:rsidRPr="00296755">
        <w:rPr>
          <w:rFonts w:ascii="微软雅黑" w:eastAsia="微软雅黑" w:hAnsi="微软雅黑" w:cs="宋体" w:hint="eastAsia"/>
          <w:color w:val="333333"/>
          <w:kern w:val="0"/>
          <w:sz w:val="27"/>
          <w:szCs w:val="27"/>
          <w:bdr w:val="none" w:sz="0" w:space="0" w:color="auto" w:frame="1"/>
          <w14:ligatures w14:val="none"/>
        </w:rPr>
        <w:t>产工作，防范次生灾害。</w:t>
      </w:r>
      <w:r w:rsidRPr="00296755">
        <w:rPr>
          <w:rFonts w:ascii="inherit" w:eastAsia="微软雅黑" w:hAnsi="inherit" w:cs="宋体"/>
          <w:color w:val="333333"/>
          <w:kern w:val="0"/>
          <w:sz w:val="27"/>
          <w:szCs w:val="27"/>
          <w14:ligatures w14:val="none"/>
        </w:rPr>
        <w:t> </w:t>
      </w:r>
    </w:p>
    <w:p w14:paraId="7FDEF7A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）区公安分局</w:t>
      </w:r>
      <w:r w:rsidRPr="00296755">
        <w:rPr>
          <w:rFonts w:ascii="inherit" w:eastAsia="微软雅黑" w:hAnsi="inherit" w:cs="宋体"/>
          <w:color w:val="333333"/>
          <w:kern w:val="0"/>
          <w:sz w:val="27"/>
          <w:szCs w:val="27"/>
          <w14:ligatures w14:val="none"/>
        </w:rPr>
        <w:t> </w:t>
      </w:r>
    </w:p>
    <w:p w14:paraId="27D0934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）负责维护地震灾区现场治安秩序；加强对党政机关、要</w:t>
      </w:r>
      <w:r w:rsidRPr="00296755">
        <w:rPr>
          <w:rFonts w:ascii="微软雅黑" w:eastAsia="微软雅黑" w:hAnsi="微软雅黑" w:cs="宋体" w:hint="eastAsia"/>
          <w:color w:val="333333"/>
          <w:kern w:val="0"/>
          <w:sz w:val="27"/>
          <w:szCs w:val="27"/>
          <w:bdr w:val="none" w:sz="0" w:space="0" w:color="auto" w:frame="1"/>
          <w14:ligatures w14:val="none"/>
        </w:rPr>
        <w:t>害部门、金融单位、储备仓库等重要场所的警戒和安保。</w:t>
      </w:r>
      <w:r w:rsidRPr="00296755">
        <w:rPr>
          <w:rFonts w:ascii="inherit" w:eastAsia="微软雅黑" w:hAnsi="inherit" w:cs="宋体"/>
          <w:color w:val="333333"/>
          <w:kern w:val="0"/>
          <w:sz w:val="27"/>
          <w:szCs w:val="27"/>
          <w14:ligatures w14:val="none"/>
        </w:rPr>
        <w:t> </w:t>
      </w:r>
    </w:p>
    <w:p w14:paraId="07AF905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）依法打击造谣惑众和盗窃、哄抢救灾物资、以赈灾募捐</w:t>
      </w:r>
      <w:r w:rsidRPr="00296755">
        <w:rPr>
          <w:rFonts w:ascii="微软雅黑" w:eastAsia="微软雅黑" w:hAnsi="微软雅黑" w:cs="宋体" w:hint="eastAsia"/>
          <w:color w:val="333333"/>
          <w:kern w:val="0"/>
          <w:sz w:val="27"/>
          <w:szCs w:val="27"/>
          <w:bdr w:val="none" w:sz="0" w:space="0" w:color="auto" w:frame="1"/>
          <w14:ligatures w14:val="none"/>
        </w:rPr>
        <w:t>名义敛取不义之财等违法犯罪活动。</w:t>
      </w:r>
      <w:r w:rsidRPr="00296755">
        <w:rPr>
          <w:rFonts w:ascii="inherit" w:eastAsia="微软雅黑" w:hAnsi="inherit" w:cs="宋体"/>
          <w:color w:val="333333"/>
          <w:kern w:val="0"/>
          <w:sz w:val="27"/>
          <w:szCs w:val="27"/>
          <w14:ligatures w14:val="none"/>
        </w:rPr>
        <w:t> </w:t>
      </w:r>
    </w:p>
    <w:p w14:paraId="7542441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）协助有关部门妥善处理因地震引发的群体性事件。</w:t>
      </w:r>
      <w:r w:rsidRPr="00296755">
        <w:rPr>
          <w:rFonts w:ascii="inherit" w:eastAsia="微软雅黑" w:hAnsi="inherit" w:cs="宋体"/>
          <w:color w:val="333333"/>
          <w:kern w:val="0"/>
          <w:sz w:val="27"/>
          <w:szCs w:val="27"/>
          <w14:ligatures w14:val="none"/>
        </w:rPr>
        <w:t> </w:t>
      </w:r>
    </w:p>
    <w:p w14:paraId="0A3BB77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）协助组织群众从危险地区安全撤离或转移。</w:t>
      </w:r>
      <w:r w:rsidRPr="00296755">
        <w:rPr>
          <w:rFonts w:ascii="inherit" w:eastAsia="微软雅黑" w:hAnsi="inherit" w:cs="宋体"/>
          <w:color w:val="333333"/>
          <w:kern w:val="0"/>
          <w:sz w:val="27"/>
          <w:szCs w:val="27"/>
          <w14:ligatures w14:val="none"/>
        </w:rPr>
        <w:t> </w:t>
      </w:r>
    </w:p>
    <w:p w14:paraId="2FFA539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）区消防救援大队</w:t>
      </w:r>
      <w:r w:rsidRPr="00296755">
        <w:rPr>
          <w:rFonts w:ascii="inherit" w:eastAsia="微软雅黑" w:hAnsi="inherit" w:cs="宋体"/>
          <w:color w:val="333333"/>
          <w:kern w:val="0"/>
          <w:sz w:val="27"/>
          <w:szCs w:val="27"/>
          <w14:ligatures w14:val="none"/>
        </w:rPr>
        <w:t> </w:t>
      </w:r>
    </w:p>
    <w:p w14:paraId="31653E9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负责组织实施地震救援、综合应急救援和消防应急抢险救灾工作，指导有关单位清除消防安全隐患。</w:t>
      </w:r>
      <w:r w:rsidRPr="00296755">
        <w:rPr>
          <w:rFonts w:ascii="inherit" w:eastAsia="微软雅黑" w:hAnsi="inherit" w:cs="宋体"/>
          <w:color w:val="333333"/>
          <w:kern w:val="0"/>
          <w:sz w:val="27"/>
          <w:szCs w:val="27"/>
          <w14:ligatures w14:val="none"/>
        </w:rPr>
        <w:t> </w:t>
      </w:r>
    </w:p>
    <w:p w14:paraId="141E067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）区交通运输局</w:t>
      </w:r>
      <w:r w:rsidRPr="00296755">
        <w:rPr>
          <w:rFonts w:ascii="inherit" w:eastAsia="微软雅黑" w:hAnsi="inherit" w:cs="宋体"/>
          <w:color w:val="333333"/>
          <w:kern w:val="0"/>
          <w:sz w:val="27"/>
          <w:szCs w:val="27"/>
          <w14:ligatures w14:val="none"/>
        </w:rPr>
        <w:t> </w:t>
      </w:r>
    </w:p>
    <w:p w14:paraId="5EE9AE4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）建立紧急运输保障体系，负责统一指挥调度。</w:t>
      </w:r>
      <w:r w:rsidRPr="00296755">
        <w:rPr>
          <w:rFonts w:ascii="inherit" w:eastAsia="微软雅黑" w:hAnsi="inherit" w:cs="宋体"/>
          <w:color w:val="333333"/>
          <w:kern w:val="0"/>
          <w:sz w:val="27"/>
          <w:szCs w:val="27"/>
          <w14:ligatures w14:val="none"/>
        </w:rPr>
        <w:t> </w:t>
      </w:r>
    </w:p>
    <w:p w14:paraId="45CFF7D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）负责组织、指挥、协调抢修损毁的道路设施，协调抢修</w:t>
      </w:r>
      <w:r w:rsidRPr="00296755">
        <w:rPr>
          <w:rFonts w:ascii="微软雅黑" w:eastAsia="微软雅黑" w:hAnsi="微软雅黑" w:cs="宋体" w:hint="eastAsia"/>
          <w:color w:val="333333"/>
          <w:kern w:val="0"/>
          <w:sz w:val="27"/>
          <w:szCs w:val="27"/>
          <w:bdr w:val="none" w:sz="0" w:space="0" w:color="auto" w:frame="1"/>
          <w14:ligatures w14:val="none"/>
        </w:rPr>
        <w:t>损毁的货运设施。</w:t>
      </w:r>
      <w:r w:rsidRPr="00296755">
        <w:rPr>
          <w:rFonts w:ascii="inherit" w:eastAsia="微软雅黑" w:hAnsi="inherit" w:cs="宋体"/>
          <w:color w:val="333333"/>
          <w:kern w:val="0"/>
          <w:sz w:val="27"/>
          <w:szCs w:val="27"/>
          <w14:ligatures w14:val="none"/>
        </w:rPr>
        <w:t> </w:t>
      </w:r>
    </w:p>
    <w:p w14:paraId="5662E9D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）组织协调运力，做好抢险救灾人员、物资以及撤离人员</w:t>
      </w:r>
      <w:r w:rsidRPr="00296755">
        <w:rPr>
          <w:rFonts w:ascii="微软雅黑" w:eastAsia="微软雅黑" w:hAnsi="微软雅黑" w:cs="宋体" w:hint="eastAsia"/>
          <w:color w:val="333333"/>
          <w:kern w:val="0"/>
          <w:sz w:val="27"/>
          <w:szCs w:val="27"/>
          <w:bdr w:val="none" w:sz="0" w:space="0" w:color="auto" w:frame="1"/>
          <w14:ligatures w14:val="none"/>
        </w:rPr>
        <w:t>的紧急运输工作。</w:t>
      </w:r>
      <w:r w:rsidRPr="00296755">
        <w:rPr>
          <w:rFonts w:ascii="inherit" w:eastAsia="微软雅黑" w:hAnsi="inherit" w:cs="宋体"/>
          <w:color w:val="333333"/>
          <w:kern w:val="0"/>
          <w:sz w:val="27"/>
          <w:szCs w:val="27"/>
          <w14:ligatures w14:val="none"/>
        </w:rPr>
        <w:t> </w:t>
      </w:r>
    </w:p>
    <w:p w14:paraId="2BB1999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）负责督促和协调有关交通运输企业，做好地震灾后的隐</w:t>
      </w:r>
      <w:r w:rsidRPr="00296755">
        <w:rPr>
          <w:rFonts w:ascii="微软雅黑" w:eastAsia="微软雅黑" w:hAnsi="微软雅黑" w:cs="宋体" w:hint="eastAsia"/>
          <w:color w:val="333333"/>
          <w:kern w:val="0"/>
          <w:sz w:val="27"/>
          <w:szCs w:val="27"/>
          <w:bdr w:val="none" w:sz="0" w:space="0" w:color="auto" w:frame="1"/>
          <w14:ligatures w14:val="none"/>
        </w:rPr>
        <w:t>患排查和安全生产工作。</w:t>
      </w:r>
      <w:r w:rsidRPr="00296755">
        <w:rPr>
          <w:rFonts w:ascii="inherit" w:eastAsia="微软雅黑" w:hAnsi="inherit" w:cs="宋体"/>
          <w:color w:val="333333"/>
          <w:kern w:val="0"/>
          <w:sz w:val="27"/>
          <w:szCs w:val="27"/>
          <w14:ligatures w14:val="none"/>
        </w:rPr>
        <w:t> </w:t>
      </w:r>
    </w:p>
    <w:p w14:paraId="575D664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6</w:t>
      </w:r>
      <w:r w:rsidRPr="00296755">
        <w:rPr>
          <w:rFonts w:ascii="inherit" w:eastAsia="微软雅黑" w:hAnsi="inherit" w:cs="宋体"/>
          <w:color w:val="333333"/>
          <w:kern w:val="0"/>
          <w:sz w:val="27"/>
          <w:szCs w:val="27"/>
          <w:bdr w:val="none" w:sz="0" w:space="0" w:color="auto" w:frame="1"/>
          <w14:ligatures w14:val="none"/>
        </w:rPr>
        <w:t>）区卫生健康委员会</w:t>
      </w:r>
      <w:r w:rsidRPr="00296755">
        <w:rPr>
          <w:rFonts w:ascii="inherit" w:eastAsia="微软雅黑" w:hAnsi="inherit" w:cs="宋体"/>
          <w:color w:val="333333"/>
          <w:kern w:val="0"/>
          <w:sz w:val="27"/>
          <w:szCs w:val="27"/>
          <w14:ligatures w14:val="none"/>
        </w:rPr>
        <w:t> </w:t>
      </w:r>
    </w:p>
    <w:p w14:paraId="3529B5B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）负责组派医疗卫生救援队伍，调集医疗器械、药品等物</w:t>
      </w:r>
      <w:r w:rsidRPr="00296755">
        <w:rPr>
          <w:rFonts w:ascii="微软雅黑" w:eastAsia="微软雅黑" w:hAnsi="微软雅黑" w:cs="宋体" w:hint="eastAsia"/>
          <w:color w:val="333333"/>
          <w:kern w:val="0"/>
          <w:sz w:val="27"/>
          <w:szCs w:val="27"/>
          <w:bdr w:val="none" w:sz="0" w:space="0" w:color="auto" w:frame="1"/>
          <w14:ligatures w14:val="none"/>
        </w:rPr>
        <w:t>资，对受伤人员进行救治和转移护送。</w:t>
      </w:r>
      <w:r w:rsidRPr="00296755">
        <w:rPr>
          <w:rFonts w:ascii="inherit" w:eastAsia="微软雅黑" w:hAnsi="inherit" w:cs="宋体"/>
          <w:color w:val="333333"/>
          <w:kern w:val="0"/>
          <w:sz w:val="27"/>
          <w:szCs w:val="27"/>
          <w14:ligatures w14:val="none"/>
        </w:rPr>
        <w:t> </w:t>
      </w:r>
    </w:p>
    <w:p w14:paraId="1C2E0ED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）与其他部门配合检查、监测灾区饮用水</w:t>
      </w:r>
      <w:r w:rsidRPr="00296755">
        <w:rPr>
          <w:rFonts w:ascii="微软雅黑" w:eastAsia="微软雅黑" w:hAnsi="微软雅黑" w:cs="宋体" w:hint="eastAsia"/>
          <w:color w:val="333333"/>
          <w:kern w:val="0"/>
          <w:sz w:val="27"/>
          <w:szCs w:val="27"/>
          <w:bdr w:val="none" w:sz="0" w:space="0" w:color="auto" w:frame="1"/>
          <w14:ligatures w14:val="none"/>
        </w:rPr>
        <w:t>源和食品安全，防范和控制各种传染性疫病的爆发流行。</w:t>
      </w:r>
      <w:r w:rsidRPr="00296755">
        <w:rPr>
          <w:rFonts w:ascii="inherit" w:eastAsia="微软雅黑" w:hAnsi="inherit" w:cs="宋体"/>
          <w:color w:val="333333"/>
          <w:kern w:val="0"/>
          <w:sz w:val="27"/>
          <w:szCs w:val="27"/>
          <w14:ligatures w14:val="none"/>
        </w:rPr>
        <w:t> </w:t>
      </w:r>
    </w:p>
    <w:p w14:paraId="2DFC3FA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）做好伤员、灾区群众和救援人员的医疗</w:t>
      </w:r>
      <w:r w:rsidRPr="00296755">
        <w:rPr>
          <w:rFonts w:ascii="微软雅黑" w:eastAsia="微软雅黑" w:hAnsi="微软雅黑" w:cs="宋体" w:hint="eastAsia"/>
          <w:color w:val="333333"/>
          <w:kern w:val="0"/>
          <w:sz w:val="27"/>
          <w:szCs w:val="27"/>
          <w:bdr w:val="none" w:sz="0" w:space="0" w:color="auto" w:frame="1"/>
          <w14:ligatures w14:val="none"/>
        </w:rPr>
        <w:t>与心理救助。</w:t>
      </w:r>
      <w:r w:rsidRPr="00296755">
        <w:rPr>
          <w:rFonts w:ascii="inherit" w:eastAsia="微软雅黑" w:hAnsi="inherit" w:cs="宋体"/>
          <w:color w:val="333333"/>
          <w:kern w:val="0"/>
          <w:sz w:val="27"/>
          <w:szCs w:val="27"/>
          <w14:ligatures w14:val="none"/>
        </w:rPr>
        <w:t> </w:t>
      </w:r>
    </w:p>
    <w:p w14:paraId="412197B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）负责协调区外医疗机构及时接收危重伤员。</w:t>
      </w:r>
      <w:r w:rsidRPr="00296755">
        <w:rPr>
          <w:rFonts w:ascii="inherit" w:eastAsia="微软雅黑" w:hAnsi="inherit" w:cs="宋体"/>
          <w:color w:val="333333"/>
          <w:kern w:val="0"/>
          <w:sz w:val="27"/>
          <w:szCs w:val="27"/>
          <w14:ligatures w14:val="none"/>
        </w:rPr>
        <w:t> </w:t>
      </w:r>
    </w:p>
    <w:p w14:paraId="40C6495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）负责指挥和协调区外医疗救护队伍在灾区开展伤员救治</w:t>
      </w:r>
      <w:r w:rsidRPr="00296755">
        <w:rPr>
          <w:rFonts w:ascii="微软雅黑" w:eastAsia="微软雅黑" w:hAnsi="微软雅黑" w:cs="宋体" w:hint="eastAsia"/>
          <w:color w:val="333333"/>
          <w:kern w:val="0"/>
          <w:sz w:val="27"/>
          <w:szCs w:val="27"/>
          <w:bdr w:val="none" w:sz="0" w:space="0" w:color="auto" w:frame="1"/>
          <w14:ligatures w14:val="none"/>
        </w:rPr>
        <w:t>工作。</w:t>
      </w:r>
      <w:r w:rsidRPr="00296755">
        <w:rPr>
          <w:rFonts w:ascii="inherit" w:eastAsia="微软雅黑" w:hAnsi="inherit" w:cs="宋体"/>
          <w:color w:val="333333"/>
          <w:kern w:val="0"/>
          <w:sz w:val="27"/>
          <w:szCs w:val="27"/>
          <w14:ligatures w14:val="none"/>
        </w:rPr>
        <w:t> </w:t>
      </w:r>
    </w:p>
    <w:p w14:paraId="11F8136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6</w:t>
      </w:r>
      <w:r w:rsidRPr="00296755">
        <w:rPr>
          <w:rFonts w:ascii="inherit" w:eastAsia="微软雅黑" w:hAnsi="inherit" w:cs="宋体"/>
          <w:color w:val="333333"/>
          <w:kern w:val="0"/>
          <w:sz w:val="27"/>
          <w:szCs w:val="27"/>
          <w:bdr w:val="none" w:sz="0" w:space="0" w:color="auto" w:frame="1"/>
          <w14:ligatures w14:val="none"/>
        </w:rPr>
        <w:t>）负责上报伤亡情况及疫情。</w:t>
      </w:r>
      <w:r w:rsidRPr="00296755">
        <w:rPr>
          <w:rFonts w:ascii="inherit" w:eastAsia="微软雅黑" w:hAnsi="inherit" w:cs="宋体"/>
          <w:color w:val="333333"/>
          <w:kern w:val="0"/>
          <w:sz w:val="27"/>
          <w:szCs w:val="27"/>
          <w14:ligatures w14:val="none"/>
        </w:rPr>
        <w:t> </w:t>
      </w:r>
    </w:p>
    <w:p w14:paraId="750D21D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7</w:t>
      </w:r>
      <w:r w:rsidRPr="00296755">
        <w:rPr>
          <w:rFonts w:ascii="inherit" w:eastAsia="微软雅黑" w:hAnsi="inherit" w:cs="宋体"/>
          <w:color w:val="333333"/>
          <w:kern w:val="0"/>
          <w:sz w:val="27"/>
          <w:szCs w:val="27"/>
          <w:bdr w:val="none" w:sz="0" w:space="0" w:color="auto" w:frame="1"/>
          <w14:ligatures w14:val="none"/>
        </w:rPr>
        <w:t>）区民政局</w:t>
      </w:r>
      <w:r w:rsidRPr="00296755">
        <w:rPr>
          <w:rFonts w:ascii="inherit" w:eastAsia="微软雅黑" w:hAnsi="inherit" w:cs="宋体"/>
          <w:color w:val="333333"/>
          <w:kern w:val="0"/>
          <w:sz w:val="27"/>
          <w:szCs w:val="27"/>
          <w14:ligatures w14:val="none"/>
        </w:rPr>
        <w:t> </w:t>
      </w:r>
    </w:p>
    <w:p w14:paraId="13D93E7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）负责残疾人、特困人员、孤弃儿童等特殊群体的灾后救</w:t>
      </w:r>
      <w:r w:rsidRPr="00296755">
        <w:rPr>
          <w:rFonts w:ascii="微软雅黑" w:eastAsia="微软雅黑" w:hAnsi="微软雅黑" w:cs="宋体" w:hint="eastAsia"/>
          <w:color w:val="333333"/>
          <w:kern w:val="0"/>
          <w:sz w:val="27"/>
          <w:szCs w:val="27"/>
          <w:bdr w:val="none" w:sz="0" w:space="0" w:color="auto" w:frame="1"/>
          <w14:ligatures w14:val="none"/>
        </w:rPr>
        <w:t>助工作，协助有关部门开展受灾群众救助工作。</w:t>
      </w:r>
      <w:r w:rsidRPr="00296755">
        <w:rPr>
          <w:rFonts w:ascii="inherit" w:eastAsia="微软雅黑" w:hAnsi="inherit" w:cs="宋体"/>
          <w:color w:val="333333"/>
          <w:kern w:val="0"/>
          <w:sz w:val="27"/>
          <w:szCs w:val="27"/>
          <w14:ligatures w14:val="none"/>
        </w:rPr>
        <w:t> </w:t>
      </w:r>
    </w:p>
    <w:p w14:paraId="103EBFD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）开展慈善捐赠活动。</w:t>
      </w:r>
      <w:r w:rsidRPr="00296755">
        <w:rPr>
          <w:rFonts w:ascii="inherit" w:eastAsia="微软雅黑" w:hAnsi="inherit" w:cs="宋体"/>
          <w:color w:val="333333"/>
          <w:kern w:val="0"/>
          <w:sz w:val="27"/>
          <w:szCs w:val="27"/>
          <w14:ligatures w14:val="none"/>
        </w:rPr>
        <w:t> </w:t>
      </w:r>
    </w:p>
    <w:p w14:paraId="525255B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）协助有关部门接收、管理、分配救灾捐赠物品。</w:t>
      </w:r>
      <w:r w:rsidRPr="00296755">
        <w:rPr>
          <w:rFonts w:ascii="inherit" w:eastAsia="微软雅黑" w:hAnsi="inherit" w:cs="宋体"/>
          <w:color w:val="333333"/>
          <w:kern w:val="0"/>
          <w:sz w:val="27"/>
          <w:szCs w:val="27"/>
          <w14:ligatures w14:val="none"/>
        </w:rPr>
        <w:t> </w:t>
      </w:r>
    </w:p>
    <w:p w14:paraId="3BAE8F8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）指导志愿服务队伍开展抗震救灾活动。</w:t>
      </w:r>
      <w:r w:rsidRPr="00296755">
        <w:rPr>
          <w:rFonts w:ascii="inherit" w:eastAsia="微软雅黑" w:hAnsi="inherit" w:cs="宋体"/>
          <w:color w:val="333333"/>
          <w:kern w:val="0"/>
          <w:sz w:val="27"/>
          <w:szCs w:val="27"/>
          <w14:ligatures w14:val="none"/>
        </w:rPr>
        <w:t> </w:t>
      </w:r>
    </w:p>
    <w:p w14:paraId="32C48C7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）做好遇难人员善后处置工作。</w:t>
      </w:r>
      <w:r w:rsidRPr="00296755">
        <w:rPr>
          <w:rFonts w:ascii="inherit" w:eastAsia="微软雅黑" w:hAnsi="inherit" w:cs="宋体"/>
          <w:color w:val="333333"/>
          <w:kern w:val="0"/>
          <w:sz w:val="27"/>
          <w:szCs w:val="27"/>
          <w14:ligatures w14:val="none"/>
        </w:rPr>
        <w:t> </w:t>
      </w:r>
    </w:p>
    <w:p w14:paraId="394DEFC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6</w:t>
      </w:r>
      <w:r w:rsidRPr="00296755">
        <w:rPr>
          <w:rFonts w:ascii="inherit" w:eastAsia="微软雅黑" w:hAnsi="inherit" w:cs="宋体"/>
          <w:color w:val="333333"/>
          <w:kern w:val="0"/>
          <w:sz w:val="27"/>
          <w:szCs w:val="27"/>
          <w:bdr w:val="none" w:sz="0" w:space="0" w:color="auto" w:frame="1"/>
          <w14:ligatures w14:val="none"/>
        </w:rPr>
        <w:t>）协助有关部门进行灾情收集、核定工作。</w:t>
      </w:r>
      <w:r w:rsidRPr="00296755">
        <w:rPr>
          <w:rFonts w:ascii="inherit" w:eastAsia="微软雅黑" w:hAnsi="inherit" w:cs="宋体"/>
          <w:color w:val="333333"/>
          <w:kern w:val="0"/>
          <w:sz w:val="27"/>
          <w:szCs w:val="27"/>
          <w14:ligatures w14:val="none"/>
        </w:rPr>
        <w:t> </w:t>
      </w:r>
    </w:p>
    <w:p w14:paraId="7DF4556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8</w:t>
      </w:r>
      <w:r w:rsidRPr="00296755">
        <w:rPr>
          <w:rFonts w:ascii="inherit" w:eastAsia="微软雅黑" w:hAnsi="inherit" w:cs="宋体"/>
          <w:color w:val="333333"/>
          <w:kern w:val="0"/>
          <w:sz w:val="27"/>
          <w:szCs w:val="27"/>
          <w:bdr w:val="none" w:sz="0" w:space="0" w:color="auto" w:frame="1"/>
          <w14:ligatures w14:val="none"/>
        </w:rPr>
        <w:t>）区市场监督管理局</w:t>
      </w:r>
      <w:r w:rsidRPr="00296755">
        <w:rPr>
          <w:rFonts w:ascii="inherit" w:eastAsia="微软雅黑" w:hAnsi="inherit" w:cs="宋体"/>
          <w:color w:val="333333"/>
          <w:kern w:val="0"/>
          <w:sz w:val="27"/>
          <w:szCs w:val="27"/>
          <w14:ligatures w14:val="none"/>
        </w:rPr>
        <w:t> </w:t>
      </w:r>
    </w:p>
    <w:p w14:paraId="217CF50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）负责市场监管，维护灾区市场稳定。</w:t>
      </w:r>
      <w:r w:rsidRPr="00296755">
        <w:rPr>
          <w:rFonts w:ascii="inherit" w:eastAsia="微软雅黑" w:hAnsi="inherit" w:cs="宋体"/>
          <w:color w:val="333333"/>
          <w:kern w:val="0"/>
          <w:sz w:val="27"/>
          <w:szCs w:val="27"/>
          <w14:ligatures w14:val="none"/>
        </w:rPr>
        <w:t> </w:t>
      </w:r>
    </w:p>
    <w:p w14:paraId="51D2138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）负责依法打击制售假冒伪劣救灾物资违法行为。</w:t>
      </w:r>
      <w:r w:rsidRPr="00296755">
        <w:rPr>
          <w:rFonts w:ascii="inherit" w:eastAsia="微软雅黑" w:hAnsi="inherit" w:cs="宋体"/>
          <w:color w:val="333333"/>
          <w:kern w:val="0"/>
          <w:sz w:val="27"/>
          <w:szCs w:val="27"/>
          <w14:ligatures w14:val="none"/>
        </w:rPr>
        <w:t> </w:t>
      </w:r>
    </w:p>
    <w:p w14:paraId="0344A63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）对因地震灾害引发的价格异常波动情况依法进行干预和</w:t>
      </w:r>
      <w:r w:rsidRPr="00296755">
        <w:rPr>
          <w:rFonts w:ascii="微软雅黑" w:eastAsia="微软雅黑" w:hAnsi="微软雅黑" w:cs="宋体" w:hint="eastAsia"/>
          <w:color w:val="333333"/>
          <w:kern w:val="0"/>
          <w:sz w:val="27"/>
          <w:szCs w:val="27"/>
          <w:bdr w:val="none" w:sz="0" w:space="0" w:color="auto" w:frame="1"/>
          <w14:ligatures w14:val="none"/>
        </w:rPr>
        <w:t>制止，确保价格稳定。</w:t>
      </w:r>
      <w:r w:rsidRPr="00296755">
        <w:rPr>
          <w:rFonts w:ascii="inherit" w:eastAsia="微软雅黑" w:hAnsi="inherit" w:cs="宋体"/>
          <w:color w:val="333333"/>
          <w:kern w:val="0"/>
          <w:sz w:val="27"/>
          <w:szCs w:val="27"/>
          <w14:ligatures w14:val="none"/>
        </w:rPr>
        <w:t> </w:t>
      </w:r>
    </w:p>
    <w:p w14:paraId="7BA898D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）负责食品安全应对处置和食品安全案件查处工作；负责</w:t>
      </w:r>
      <w:r w:rsidRPr="00296755">
        <w:rPr>
          <w:rFonts w:ascii="微软雅黑" w:eastAsia="微软雅黑" w:hAnsi="微软雅黑" w:cs="宋体" w:hint="eastAsia"/>
          <w:color w:val="333333"/>
          <w:kern w:val="0"/>
          <w:sz w:val="27"/>
          <w:szCs w:val="27"/>
          <w:bdr w:val="none" w:sz="0" w:space="0" w:color="auto" w:frame="1"/>
          <w14:ligatures w14:val="none"/>
        </w:rPr>
        <w:t>灾区药品及其相关产品的质量安全监管，确保灾区药品、食品安</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全。</w:t>
      </w:r>
      <w:r w:rsidRPr="00296755">
        <w:rPr>
          <w:rFonts w:ascii="inherit" w:eastAsia="微软雅黑" w:hAnsi="inherit" w:cs="宋体"/>
          <w:color w:val="333333"/>
          <w:kern w:val="0"/>
          <w:sz w:val="27"/>
          <w:szCs w:val="27"/>
          <w14:ligatures w14:val="none"/>
        </w:rPr>
        <w:t> </w:t>
      </w:r>
    </w:p>
    <w:p w14:paraId="0DFB5CC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）督促、指导有关企业做好灾后的企业特种设备隐患排查，</w:t>
      </w:r>
      <w:r w:rsidRPr="00296755">
        <w:rPr>
          <w:rFonts w:ascii="inherit" w:eastAsia="微软雅黑" w:hAnsi="inherit" w:cs="宋体"/>
          <w:color w:val="333333"/>
          <w:kern w:val="0"/>
          <w:sz w:val="27"/>
          <w:szCs w:val="27"/>
          <w14:ligatures w14:val="none"/>
        </w:rPr>
        <w:t>指导企业安全使用。</w:t>
      </w:r>
      <w:r w:rsidRPr="00296755">
        <w:rPr>
          <w:rFonts w:ascii="inherit" w:eastAsia="微软雅黑" w:hAnsi="inherit" w:cs="宋体"/>
          <w:color w:val="333333"/>
          <w:kern w:val="0"/>
          <w:sz w:val="27"/>
          <w:szCs w:val="27"/>
          <w14:ligatures w14:val="none"/>
        </w:rPr>
        <w:t> </w:t>
      </w:r>
    </w:p>
    <w:p w14:paraId="7F23EAF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9</w:t>
      </w:r>
      <w:r w:rsidRPr="00296755">
        <w:rPr>
          <w:rFonts w:ascii="inherit" w:eastAsia="微软雅黑" w:hAnsi="inherit" w:cs="宋体"/>
          <w:color w:val="333333"/>
          <w:kern w:val="0"/>
          <w:sz w:val="27"/>
          <w:szCs w:val="27"/>
          <w:bdr w:val="none" w:sz="0" w:space="0" w:color="auto" w:frame="1"/>
          <w14:ligatures w14:val="none"/>
        </w:rPr>
        <w:t>）区住房和城乡建设局</w:t>
      </w:r>
      <w:r w:rsidRPr="00296755">
        <w:rPr>
          <w:rFonts w:ascii="inherit" w:eastAsia="微软雅黑" w:hAnsi="inherit" w:cs="宋体"/>
          <w:color w:val="333333"/>
          <w:kern w:val="0"/>
          <w:sz w:val="27"/>
          <w:szCs w:val="27"/>
          <w14:ligatures w14:val="none"/>
        </w:rPr>
        <w:t> </w:t>
      </w:r>
    </w:p>
    <w:p w14:paraId="1FFA761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）负责全区建筑设施抗震情况的调查统计工作。</w:t>
      </w:r>
      <w:r w:rsidRPr="00296755">
        <w:rPr>
          <w:rFonts w:ascii="inherit" w:eastAsia="微软雅黑" w:hAnsi="inherit" w:cs="宋体"/>
          <w:color w:val="333333"/>
          <w:kern w:val="0"/>
          <w:sz w:val="27"/>
          <w:szCs w:val="27"/>
          <w14:ligatures w14:val="none"/>
        </w:rPr>
        <w:t> </w:t>
      </w:r>
    </w:p>
    <w:p w14:paraId="669191E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）负责监测、处置灾区房屋建筑和附属设</w:t>
      </w:r>
      <w:r w:rsidRPr="00296755">
        <w:rPr>
          <w:rFonts w:ascii="微软雅黑" w:eastAsia="微软雅黑" w:hAnsi="微软雅黑" w:cs="宋体" w:hint="eastAsia"/>
          <w:color w:val="333333"/>
          <w:kern w:val="0"/>
          <w:sz w:val="27"/>
          <w:szCs w:val="27"/>
          <w:bdr w:val="none" w:sz="0" w:space="0" w:color="auto" w:frame="1"/>
          <w14:ligatures w14:val="none"/>
        </w:rPr>
        <w:t>施的安全隐患，组织评估受灾建筑物的损坏程度。</w:t>
      </w:r>
      <w:r w:rsidRPr="00296755">
        <w:rPr>
          <w:rFonts w:ascii="inherit" w:eastAsia="微软雅黑" w:hAnsi="inherit" w:cs="宋体"/>
          <w:color w:val="333333"/>
          <w:kern w:val="0"/>
          <w:sz w:val="27"/>
          <w:szCs w:val="27"/>
          <w14:ligatures w14:val="none"/>
        </w:rPr>
        <w:t> </w:t>
      </w:r>
    </w:p>
    <w:p w14:paraId="7996DED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）组织指导城区市政设施的抢险、抢修工作。</w:t>
      </w:r>
      <w:r w:rsidRPr="00296755">
        <w:rPr>
          <w:rFonts w:ascii="inherit" w:eastAsia="微软雅黑" w:hAnsi="inherit" w:cs="宋体"/>
          <w:color w:val="333333"/>
          <w:kern w:val="0"/>
          <w:sz w:val="27"/>
          <w:szCs w:val="27"/>
          <w14:ligatures w14:val="none"/>
        </w:rPr>
        <w:t> </w:t>
      </w:r>
    </w:p>
    <w:p w14:paraId="2BF010D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）督促指导建筑施工等企业做好灾后的隐患排查和安全生</w:t>
      </w:r>
      <w:r w:rsidRPr="00296755">
        <w:rPr>
          <w:rFonts w:ascii="微软雅黑" w:eastAsia="微软雅黑" w:hAnsi="微软雅黑" w:cs="宋体" w:hint="eastAsia"/>
          <w:color w:val="333333"/>
          <w:kern w:val="0"/>
          <w:sz w:val="27"/>
          <w:szCs w:val="27"/>
          <w:bdr w:val="none" w:sz="0" w:space="0" w:color="auto" w:frame="1"/>
          <w14:ligatures w14:val="none"/>
        </w:rPr>
        <w:t>产。</w:t>
      </w:r>
      <w:r w:rsidRPr="00296755">
        <w:rPr>
          <w:rFonts w:ascii="inherit" w:eastAsia="微软雅黑" w:hAnsi="inherit" w:cs="宋体"/>
          <w:color w:val="333333"/>
          <w:kern w:val="0"/>
          <w:sz w:val="27"/>
          <w:szCs w:val="27"/>
          <w14:ligatures w14:val="none"/>
        </w:rPr>
        <w:t> </w:t>
      </w:r>
    </w:p>
    <w:p w14:paraId="33C1B74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）根据需要及时组织开展过渡性安置点的规划、</w:t>
      </w:r>
      <w:r w:rsidRPr="00296755">
        <w:rPr>
          <w:rFonts w:ascii="微软雅黑" w:eastAsia="微软雅黑" w:hAnsi="微软雅黑" w:cs="宋体" w:hint="eastAsia"/>
          <w:color w:val="333333"/>
          <w:kern w:val="0"/>
          <w:sz w:val="27"/>
          <w:szCs w:val="27"/>
          <w:bdr w:val="none" w:sz="0" w:space="0" w:color="auto" w:frame="1"/>
          <w14:ligatures w14:val="none"/>
        </w:rPr>
        <w:t>建设工作。</w:t>
      </w:r>
      <w:r w:rsidRPr="00296755">
        <w:rPr>
          <w:rFonts w:ascii="inherit" w:eastAsia="微软雅黑" w:hAnsi="inherit" w:cs="宋体"/>
          <w:color w:val="333333"/>
          <w:kern w:val="0"/>
          <w:sz w:val="27"/>
          <w:szCs w:val="27"/>
          <w14:ligatures w14:val="none"/>
        </w:rPr>
        <w:t> </w:t>
      </w:r>
    </w:p>
    <w:p w14:paraId="29A1161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6</w:t>
      </w:r>
      <w:r w:rsidRPr="00296755">
        <w:rPr>
          <w:rFonts w:ascii="inherit" w:eastAsia="微软雅黑" w:hAnsi="inherit" w:cs="宋体"/>
          <w:color w:val="333333"/>
          <w:kern w:val="0"/>
          <w:sz w:val="27"/>
          <w:szCs w:val="27"/>
          <w:bdr w:val="none" w:sz="0" w:space="0" w:color="auto" w:frame="1"/>
          <w14:ligatures w14:val="none"/>
        </w:rPr>
        <w:t>）组织开展建筑、设施的震后安全性应急评估工作。</w:t>
      </w:r>
      <w:r w:rsidRPr="00296755">
        <w:rPr>
          <w:rFonts w:ascii="inherit" w:eastAsia="微软雅黑" w:hAnsi="inherit" w:cs="宋体"/>
          <w:color w:val="333333"/>
          <w:kern w:val="0"/>
          <w:sz w:val="27"/>
          <w:szCs w:val="27"/>
          <w14:ligatures w14:val="none"/>
        </w:rPr>
        <w:t> </w:t>
      </w:r>
    </w:p>
    <w:p w14:paraId="23D8DDB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7</w:t>
      </w:r>
      <w:r w:rsidRPr="00296755">
        <w:rPr>
          <w:rFonts w:ascii="inherit" w:eastAsia="微软雅黑" w:hAnsi="inherit" w:cs="宋体"/>
          <w:color w:val="333333"/>
          <w:kern w:val="0"/>
          <w:sz w:val="27"/>
          <w:szCs w:val="27"/>
          <w:bdr w:val="none" w:sz="0" w:space="0" w:color="auto" w:frame="1"/>
          <w14:ligatures w14:val="none"/>
        </w:rPr>
        <w:t>）承担地震应急救援工作的城建及建筑工程等方面的技术</w:t>
      </w:r>
      <w:r w:rsidRPr="00296755">
        <w:rPr>
          <w:rFonts w:ascii="微软雅黑" w:eastAsia="微软雅黑" w:hAnsi="微软雅黑" w:cs="宋体" w:hint="eastAsia"/>
          <w:color w:val="333333"/>
          <w:kern w:val="0"/>
          <w:sz w:val="27"/>
          <w:szCs w:val="27"/>
          <w:bdr w:val="none" w:sz="0" w:space="0" w:color="auto" w:frame="1"/>
          <w14:ligatures w14:val="none"/>
        </w:rPr>
        <w:t>支撑及相关信息提供工作。</w:t>
      </w:r>
      <w:r w:rsidRPr="00296755">
        <w:rPr>
          <w:rFonts w:ascii="inherit" w:eastAsia="微软雅黑" w:hAnsi="inherit" w:cs="宋体"/>
          <w:color w:val="333333"/>
          <w:kern w:val="0"/>
          <w:sz w:val="27"/>
          <w:szCs w:val="27"/>
          <w14:ligatures w14:val="none"/>
        </w:rPr>
        <w:t> </w:t>
      </w:r>
    </w:p>
    <w:p w14:paraId="51BDED1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8</w:t>
      </w:r>
      <w:r w:rsidRPr="00296755">
        <w:rPr>
          <w:rFonts w:ascii="inherit" w:eastAsia="微软雅黑" w:hAnsi="inherit" w:cs="宋体"/>
          <w:color w:val="333333"/>
          <w:kern w:val="0"/>
          <w:sz w:val="27"/>
          <w:szCs w:val="27"/>
          <w:bdr w:val="none" w:sz="0" w:space="0" w:color="auto" w:frame="1"/>
          <w14:ligatures w14:val="none"/>
        </w:rPr>
        <w:t>）负责组织落实应急避难场所建设和维护管理工作。</w:t>
      </w:r>
      <w:r w:rsidRPr="00296755">
        <w:rPr>
          <w:rFonts w:ascii="inherit" w:eastAsia="微软雅黑" w:hAnsi="inherit" w:cs="宋体"/>
          <w:color w:val="333333"/>
          <w:kern w:val="0"/>
          <w:sz w:val="27"/>
          <w:szCs w:val="27"/>
          <w14:ligatures w14:val="none"/>
        </w:rPr>
        <w:t> </w:t>
      </w:r>
    </w:p>
    <w:p w14:paraId="7E3DC67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10</w:t>
      </w:r>
      <w:r w:rsidRPr="00296755">
        <w:rPr>
          <w:rFonts w:ascii="inherit" w:eastAsia="微软雅黑" w:hAnsi="inherit" w:cs="宋体"/>
          <w:color w:val="333333"/>
          <w:kern w:val="0"/>
          <w:sz w:val="27"/>
          <w:szCs w:val="27"/>
          <w:bdr w:val="none" w:sz="0" w:space="0" w:color="auto" w:frame="1"/>
          <w14:ligatures w14:val="none"/>
        </w:rPr>
        <w:t>）区城市管理局</w:t>
      </w:r>
      <w:r w:rsidRPr="00296755">
        <w:rPr>
          <w:rFonts w:ascii="inherit" w:eastAsia="微软雅黑" w:hAnsi="inherit" w:cs="宋体"/>
          <w:color w:val="333333"/>
          <w:kern w:val="0"/>
          <w:sz w:val="27"/>
          <w:szCs w:val="27"/>
          <w14:ligatures w14:val="none"/>
        </w:rPr>
        <w:t> </w:t>
      </w:r>
    </w:p>
    <w:p w14:paraId="22F318F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）负责建立生活必需品市场供应的应急管理机制，确保灾</w:t>
      </w:r>
      <w:r w:rsidRPr="00296755">
        <w:rPr>
          <w:rFonts w:ascii="微软雅黑" w:eastAsia="微软雅黑" w:hAnsi="微软雅黑" w:cs="宋体" w:hint="eastAsia"/>
          <w:color w:val="333333"/>
          <w:kern w:val="0"/>
          <w:sz w:val="27"/>
          <w:szCs w:val="27"/>
          <w:bdr w:val="none" w:sz="0" w:space="0" w:color="auto" w:frame="1"/>
          <w14:ligatures w14:val="none"/>
        </w:rPr>
        <w:t>区重要商品供应。</w:t>
      </w:r>
      <w:r w:rsidRPr="00296755">
        <w:rPr>
          <w:rFonts w:ascii="inherit" w:eastAsia="微软雅黑" w:hAnsi="inherit" w:cs="宋体"/>
          <w:color w:val="333333"/>
          <w:kern w:val="0"/>
          <w:sz w:val="27"/>
          <w:szCs w:val="27"/>
          <w14:ligatures w14:val="none"/>
        </w:rPr>
        <w:t> </w:t>
      </w:r>
    </w:p>
    <w:p w14:paraId="6311D13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）协调救灾和灾后恢复重建物资的组织、供应；协调征调</w:t>
      </w:r>
      <w:r w:rsidRPr="00296755">
        <w:rPr>
          <w:rFonts w:ascii="微软雅黑" w:eastAsia="微软雅黑" w:hAnsi="微软雅黑" w:cs="宋体" w:hint="eastAsia"/>
          <w:color w:val="333333"/>
          <w:kern w:val="0"/>
          <w:sz w:val="27"/>
          <w:szCs w:val="27"/>
          <w:bdr w:val="none" w:sz="0" w:space="0" w:color="auto" w:frame="1"/>
          <w14:ligatures w14:val="none"/>
        </w:rPr>
        <w:t>抗震救灾应急物资。</w:t>
      </w:r>
      <w:r w:rsidRPr="00296755">
        <w:rPr>
          <w:rFonts w:ascii="inherit" w:eastAsia="微软雅黑" w:hAnsi="inherit" w:cs="宋体"/>
          <w:color w:val="333333"/>
          <w:kern w:val="0"/>
          <w:sz w:val="27"/>
          <w:szCs w:val="27"/>
          <w14:ligatures w14:val="none"/>
        </w:rPr>
        <w:t> </w:t>
      </w:r>
    </w:p>
    <w:p w14:paraId="3D93ECC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）负责民用爆炸物品隐患的排查和监管。</w:t>
      </w:r>
      <w:r w:rsidRPr="00296755">
        <w:rPr>
          <w:rFonts w:ascii="inherit" w:eastAsia="微软雅黑" w:hAnsi="inherit" w:cs="宋体"/>
          <w:color w:val="333333"/>
          <w:kern w:val="0"/>
          <w:sz w:val="27"/>
          <w:szCs w:val="27"/>
          <w14:ligatures w14:val="none"/>
        </w:rPr>
        <w:t> </w:t>
      </w:r>
    </w:p>
    <w:p w14:paraId="6EEF077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）指导有关企业消除安全隐患。</w:t>
      </w:r>
      <w:r w:rsidRPr="00296755">
        <w:rPr>
          <w:rFonts w:ascii="inherit" w:eastAsia="微软雅黑" w:hAnsi="inherit" w:cs="宋体"/>
          <w:color w:val="333333"/>
          <w:kern w:val="0"/>
          <w:sz w:val="27"/>
          <w:szCs w:val="27"/>
          <w14:ligatures w14:val="none"/>
        </w:rPr>
        <w:t> </w:t>
      </w:r>
    </w:p>
    <w:p w14:paraId="62FE98D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11</w:t>
      </w:r>
      <w:r w:rsidRPr="00296755">
        <w:rPr>
          <w:rFonts w:ascii="inherit" w:eastAsia="微软雅黑" w:hAnsi="inherit" w:cs="宋体"/>
          <w:color w:val="333333"/>
          <w:kern w:val="0"/>
          <w:sz w:val="27"/>
          <w:szCs w:val="27"/>
          <w:bdr w:val="none" w:sz="0" w:space="0" w:color="auto" w:frame="1"/>
          <w14:ligatures w14:val="none"/>
        </w:rPr>
        <w:t>）各街道办事处</w:t>
      </w:r>
      <w:r w:rsidRPr="00296755">
        <w:rPr>
          <w:rFonts w:ascii="inherit" w:eastAsia="微软雅黑" w:hAnsi="inherit" w:cs="宋体"/>
          <w:color w:val="333333"/>
          <w:kern w:val="0"/>
          <w:sz w:val="27"/>
          <w:szCs w:val="27"/>
          <w14:ligatures w14:val="none"/>
        </w:rPr>
        <w:t> </w:t>
      </w:r>
    </w:p>
    <w:p w14:paraId="5C3AD29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）负责实施本辖区地震应急预案。</w:t>
      </w:r>
      <w:r w:rsidRPr="00296755">
        <w:rPr>
          <w:rFonts w:ascii="inherit" w:eastAsia="微软雅黑" w:hAnsi="inherit" w:cs="宋体"/>
          <w:color w:val="333333"/>
          <w:kern w:val="0"/>
          <w:sz w:val="27"/>
          <w:szCs w:val="27"/>
          <w14:ligatures w14:val="none"/>
        </w:rPr>
        <w:t> </w:t>
      </w:r>
    </w:p>
    <w:p w14:paraId="57AEAEB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）组织负责本辖区的地震应急救援的先期紧急处置工作。</w:t>
      </w:r>
      <w:r w:rsidRPr="00296755">
        <w:rPr>
          <w:rFonts w:ascii="inherit" w:eastAsia="微软雅黑" w:hAnsi="inherit" w:cs="宋体"/>
          <w:color w:val="333333"/>
          <w:kern w:val="0"/>
          <w:sz w:val="27"/>
          <w:szCs w:val="27"/>
          <w14:ligatures w14:val="none"/>
        </w:rPr>
        <w:t> </w:t>
      </w:r>
    </w:p>
    <w:p w14:paraId="6370BE7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）迅速收集本行政区灾害受损相关情况，随时上报区抗震</w:t>
      </w:r>
      <w:r w:rsidRPr="00296755">
        <w:rPr>
          <w:rFonts w:ascii="微软雅黑" w:eastAsia="微软雅黑" w:hAnsi="微软雅黑" w:cs="宋体" w:hint="eastAsia"/>
          <w:color w:val="333333"/>
          <w:kern w:val="0"/>
          <w:sz w:val="27"/>
          <w:szCs w:val="27"/>
          <w:bdr w:val="none" w:sz="0" w:space="0" w:color="auto" w:frame="1"/>
          <w14:ligatures w14:val="none"/>
        </w:rPr>
        <w:t>救灾指挥部。</w:t>
      </w:r>
      <w:r w:rsidRPr="00296755">
        <w:rPr>
          <w:rFonts w:ascii="inherit" w:eastAsia="微软雅黑" w:hAnsi="inherit" w:cs="宋体"/>
          <w:color w:val="333333"/>
          <w:kern w:val="0"/>
          <w:sz w:val="27"/>
          <w:szCs w:val="27"/>
          <w14:ligatures w14:val="none"/>
        </w:rPr>
        <w:t> </w:t>
      </w:r>
    </w:p>
    <w:p w14:paraId="77472F2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）组织救援队伍帮助受灾群众开展实施人员紧急救助、自</w:t>
      </w:r>
      <w:r w:rsidRPr="00296755">
        <w:rPr>
          <w:rFonts w:ascii="微软雅黑" w:eastAsia="微软雅黑" w:hAnsi="微软雅黑" w:cs="宋体" w:hint="eastAsia"/>
          <w:color w:val="333333"/>
          <w:kern w:val="0"/>
          <w:sz w:val="27"/>
          <w:szCs w:val="27"/>
          <w:bdr w:val="none" w:sz="0" w:space="0" w:color="auto" w:frame="1"/>
          <w14:ligatures w14:val="none"/>
        </w:rPr>
        <w:t>救互救、转移疏散和临时安置等工作，先期开展道路、水利等设</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施的抢修抢通、地震次生灾害的监视防控等工作，开展社会动员等地震应急救援工作。</w:t>
      </w:r>
      <w:r w:rsidRPr="00296755">
        <w:rPr>
          <w:rFonts w:ascii="inherit" w:eastAsia="微软雅黑" w:hAnsi="inherit" w:cs="宋体"/>
          <w:color w:val="333333"/>
          <w:kern w:val="0"/>
          <w:sz w:val="27"/>
          <w:szCs w:val="27"/>
          <w14:ligatures w14:val="none"/>
        </w:rPr>
        <w:t> </w:t>
      </w:r>
    </w:p>
    <w:p w14:paraId="00E98C5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）服从区抗震救灾指挥部的统一指挥，支持配合抗震救灾</w:t>
      </w:r>
      <w:r w:rsidRPr="00296755">
        <w:rPr>
          <w:rFonts w:ascii="微软雅黑" w:eastAsia="微软雅黑" w:hAnsi="微软雅黑" w:cs="宋体" w:hint="eastAsia"/>
          <w:color w:val="333333"/>
          <w:kern w:val="0"/>
          <w:sz w:val="27"/>
          <w:szCs w:val="27"/>
          <w:bdr w:val="none" w:sz="0" w:space="0" w:color="auto" w:frame="1"/>
          <w14:ligatures w14:val="none"/>
        </w:rPr>
        <w:t>队伍开展抗震救灾工作。在必要时，负责建立抗震救灾现场指挥</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部，在区抗震救灾指挥部的统一领导下开展应急处置工作。</w:t>
      </w:r>
      <w:r w:rsidRPr="00296755">
        <w:rPr>
          <w:rFonts w:ascii="inherit" w:eastAsia="微软雅黑" w:hAnsi="inherit" w:cs="宋体"/>
          <w:color w:val="333333"/>
          <w:kern w:val="0"/>
          <w:sz w:val="27"/>
          <w:szCs w:val="27"/>
          <w14:ligatures w14:val="none"/>
        </w:rPr>
        <w:t> </w:t>
      </w:r>
    </w:p>
    <w:p w14:paraId="1AB8D77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6</w:t>
      </w:r>
      <w:r w:rsidRPr="00296755">
        <w:rPr>
          <w:rFonts w:ascii="inherit" w:eastAsia="微软雅黑" w:hAnsi="inherit" w:cs="宋体"/>
          <w:color w:val="333333"/>
          <w:kern w:val="0"/>
          <w:sz w:val="27"/>
          <w:szCs w:val="27"/>
          <w:bdr w:val="none" w:sz="0" w:space="0" w:color="auto" w:frame="1"/>
          <w14:ligatures w14:val="none"/>
        </w:rPr>
        <w:t>）及时调解处理可能引发社会安全事件的矛盾纠纷。</w:t>
      </w:r>
      <w:r w:rsidRPr="00296755">
        <w:rPr>
          <w:rFonts w:ascii="inherit" w:eastAsia="微软雅黑" w:hAnsi="inherit" w:cs="宋体"/>
          <w:color w:val="333333"/>
          <w:kern w:val="0"/>
          <w:sz w:val="27"/>
          <w:szCs w:val="27"/>
          <w14:ligatures w14:val="none"/>
        </w:rPr>
        <w:t> </w:t>
      </w:r>
    </w:p>
    <w:p w14:paraId="402EDA7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12</w:t>
      </w:r>
      <w:r w:rsidRPr="00296755">
        <w:rPr>
          <w:rFonts w:ascii="inherit" w:eastAsia="微软雅黑" w:hAnsi="inherit" w:cs="宋体"/>
          <w:color w:val="333333"/>
          <w:kern w:val="0"/>
          <w:sz w:val="27"/>
          <w:szCs w:val="27"/>
          <w:bdr w:val="none" w:sz="0" w:space="0" w:color="auto" w:frame="1"/>
          <w14:ligatures w14:val="none"/>
        </w:rPr>
        <w:t>）区自然资源分局</w:t>
      </w:r>
      <w:r w:rsidRPr="00296755">
        <w:rPr>
          <w:rFonts w:ascii="inherit" w:eastAsia="微软雅黑" w:hAnsi="inherit" w:cs="宋体"/>
          <w:color w:val="333333"/>
          <w:kern w:val="0"/>
          <w:sz w:val="27"/>
          <w:szCs w:val="27"/>
          <w14:ligatures w14:val="none"/>
        </w:rPr>
        <w:t> </w:t>
      </w:r>
    </w:p>
    <w:p w14:paraId="6080756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）负责组织次生地质灾害排查，加强监测预</w:t>
      </w:r>
      <w:r w:rsidRPr="00296755">
        <w:rPr>
          <w:rFonts w:ascii="微软雅黑" w:eastAsia="微软雅黑" w:hAnsi="微软雅黑" w:cs="宋体" w:hint="eastAsia"/>
          <w:color w:val="333333"/>
          <w:kern w:val="0"/>
          <w:sz w:val="27"/>
          <w:szCs w:val="27"/>
          <w:bdr w:val="none" w:sz="0" w:space="0" w:color="auto" w:frame="1"/>
          <w14:ligatures w14:val="none"/>
        </w:rPr>
        <w:t>警，防范和处置次生地质灾害。</w:t>
      </w:r>
      <w:r w:rsidRPr="00296755">
        <w:rPr>
          <w:rFonts w:ascii="inherit" w:eastAsia="微软雅黑" w:hAnsi="inherit" w:cs="宋体"/>
          <w:color w:val="333333"/>
          <w:kern w:val="0"/>
          <w:sz w:val="27"/>
          <w:szCs w:val="27"/>
          <w14:ligatures w14:val="none"/>
        </w:rPr>
        <w:t> </w:t>
      </w:r>
    </w:p>
    <w:p w14:paraId="3B24514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）及时通报地质灾害隐患发展趋势和处理险情。</w:t>
      </w:r>
      <w:r w:rsidRPr="00296755">
        <w:rPr>
          <w:rFonts w:ascii="inherit" w:eastAsia="微软雅黑" w:hAnsi="inherit" w:cs="宋体"/>
          <w:color w:val="333333"/>
          <w:kern w:val="0"/>
          <w:sz w:val="27"/>
          <w:szCs w:val="27"/>
          <w14:ligatures w14:val="none"/>
        </w:rPr>
        <w:t> </w:t>
      </w:r>
    </w:p>
    <w:p w14:paraId="7B4DC88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）根据需要及时组织过渡性安置点的选址工作。</w:t>
      </w:r>
      <w:r w:rsidRPr="00296755">
        <w:rPr>
          <w:rFonts w:ascii="inherit" w:eastAsia="微软雅黑" w:hAnsi="inherit" w:cs="宋体"/>
          <w:color w:val="333333"/>
          <w:kern w:val="0"/>
          <w:sz w:val="27"/>
          <w:szCs w:val="27"/>
          <w14:ligatures w14:val="none"/>
        </w:rPr>
        <w:t> </w:t>
      </w:r>
    </w:p>
    <w:p w14:paraId="72120F4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）组织或配合有关部门编制灾后城区重建规划。</w:t>
      </w:r>
      <w:r w:rsidRPr="00296755">
        <w:rPr>
          <w:rFonts w:ascii="inherit" w:eastAsia="微软雅黑" w:hAnsi="inherit" w:cs="宋体"/>
          <w:color w:val="333333"/>
          <w:kern w:val="0"/>
          <w:sz w:val="27"/>
          <w:szCs w:val="27"/>
          <w14:ligatures w14:val="none"/>
        </w:rPr>
        <w:t> </w:t>
      </w:r>
    </w:p>
    <w:p w14:paraId="39E0C79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）承担地震引起地质灾害的应急救援、地理信息等技术支</w:t>
      </w:r>
      <w:r w:rsidRPr="00296755">
        <w:rPr>
          <w:rFonts w:ascii="微软雅黑" w:eastAsia="微软雅黑" w:hAnsi="微软雅黑" w:cs="宋体" w:hint="eastAsia"/>
          <w:color w:val="333333"/>
          <w:kern w:val="0"/>
          <w:sz w:val="27"/>
          <w:szCs w:val="27"/>
          <w:bdr w:val="none" w:sz="0" w:space="0" w:color="auto" w:frame="1"/>
          <w14:ligatures w14:val="none"/>
        </w:rPr>
        <w:t>撑工作。</w:t>
      </w:r>
      <w:r w:rsidRPr="00296755">
        <w:rPr>
          <w:rFonts w:ascii="inherit" w:eastAsia="微软雅黑" w:hAnsi="inherit" w:cs="宋体"/>
          <w:color w:val="333333"/>
          <w:kern w:val="0"/>
          <w:sz w:val="27"/>
          <w:szCs w:val="27"/>
          <w14:ligatures w14:val="none"/>
        </w:rPr>
        <w:t> </w:t>
      </w:r>
    </w:p>
    <w:p w14:paraId="7F550F7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13</w:t>
      </w:r>
      <w:r w:rsidRPr="00296755">
        <w:rPr>
          <w:rFonts w:ascii="inherit" w:eastAsia="微软雅黑" w:hAnsi="inherit" w:cs="宋体"/>
          <w:color w:val="333333"/>
          <w:kern w:val="0"/>
          <w:sz w:val="27"/>
          <w:szCs w:val="27"/>
          <w:bdr w:val="none" w:sz="0" w:space="0" w:color="auto" w:frame="1"/>
          <w14:ligatures w14:val="none"/>
        </w:rPr>
        <w:t>）区生态环境分局</w:t>
      </w:r>
      <w:r w:rsidRPr="00296755">
        <w:rPr>
          <w:rFonts w:ascii="inherit" w:eastAsia="微软雅黑" w:hAnsi="inherit" w:cs="宋体"/>
          <w:color w:val="333333"/>
          <w:kern w:val="0"/>
          <w:sz w:val="27"/>
          <w:szCs w:val="27"/>
          <w14:ligatures w14:val="none"/>
        </w:rPr>
        <w:t> </w:t>
      </w:r>
    </w:p>
    <w:p w14:paraId="7D3F49D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）负责灾区环境的监测、监控与评估工作。</w:t>
      </w:r>
      <w:r w:rsidRPr="00296755">
        <w:rPr>
          <w:rFonts w:ascii="inherit" w:eastAsia="微软雅黑" w:hAnsi="inherit" w:cs="宋体"/>
          <w:color w:val="333333"/>
          <w:kern w:val="0"/>
          <w:sz w:val="27"/>
          <w:szCs w:val="27"/>
          <w14:ligatures w14:val="none"/>
        </w:rPr>
        <w:t> </w:t>
      </w:r>
    </w:p>
    <w:p w14:paraId="000139B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）组织开展地震灾害引发的重大环境事件调查处理和重点</w:t>
      </w:r>
      <w:r w:rsidRPr="00296755">
        <w:rPr>
          <w:rFonts w:ascii="微软雅黑" w:eastAsia="微软雅黑" w:hAnsi="微软雅黑" w:cs="宋体" w:hint="eastAsia"/>
          <w:color w:val="333333"/>
          <w:kern w:val="0"/>
          <w:sz w:val="27"/>
          <w:szCs w:val="27"/>
          <w14:ligatures w14:val="none"/>
        </w:rPr>
        <w:t>区域、流域环境污染防治工作，及时有效处置环境污染事故。</w:t>
      </w:r>
      <w:r w:rsidRPr="00296755">
        <w:rPr>
          <w:rFonts w:ascii="inherit" w:eastAsia="微软雅黑" w:hAnsi="inherit" w:cs="宋体"/>
          <w:color w:val="333333"/>
          <w:kern w:val="0"/>
          <w:sz w:val="27"/>
          <w:szCs w:val="27"/>
          <w14:ligatures w14:val="none"/>
        </w:rPr>
        <w:t> </w:t>
      </w:r>
    </w:p>
    <w:p w14:paraId="4A0EFAC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14</w:t>
      </w:r>
      <w:r w:rsidRPr="00296755">
        <w:rPr>
          <w:rFonts w:ascii="inherit" w:eastAsia="微软雅黑" w:hAnsi="inherit" w:cs="宋体"/>
          <w:color w:val="333333"/>
          <w:kern w:val="0"/>
          <w:sz w:val="27"/>
          <w:szCs w:val="27"/>
          <w:bdr w:val="none" w:sz="0" w:space="0" w:color="auto" w:frame="1"/>
          <w14:ligatures w14:val="none"/>
        </w:rPr>
        <w:t>）区农牧和水利局</w:t>
      </w:r>
      <w:r w:rsidRPr="00296755">
        <w:rPr>
          <w:rFonts w:ascii="inherit" w:eastAsia="微软雅黑" w:hAnsi="inherit" w:cs="宋体"/>
          <w:color w:val="333333"/>
          <w:kern w:val="0"/>
          <w:sz w:val="27"/>
          <w:szCs w:val="27"/>
          <w14:ligatures w14:val="none"/>
        </w:rPr>
        <w:t> </w:t>
      </w:r>
    </w:p>
    <w:p w14:paraId="3BB7054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）负责组织水情、汛情监测，负责灾区水库和堤坝隐患的</w:t>
      </w:r>
      <w:r w:rsidRPr="00296755">
        <w:rPr>
          <w:rFonts w:ascii="微软雅黑" w:eastAsia="微软雅黑" w:hAnsi="微软雅黑" w:cs="宋体" w:hint="eastAsia"/>
          <w:color w:val="333333"/>
          <w:kern w:val="0"/>
          <w:sz w:val="27"/>
          <w:szCs w:val="27"/>
          <w:bdr w:val="none" w:sz="0" w:space="0" w:color="auto" w:frame="1"/>
          <w14:ligatures w14:val="none"/>
        </w:rPr>
        <w:t>排查，对可能发生的严重次生水患进行监测，及时通报水患发展趋势，负责处理险情，组织指导水利工程设施和供水工程设施抢修工作。</w:t>
      </w:r>
      <w:r w:rsidRPr="00296755">
        <w:rPr>
          <w:rFonts w:ascii="inherit" w:eastAsia="微软雅黑" w:hAnsi="inherit" w:cs="宋体"/>
          <w:color w:val="333333"/>
          <w:kern w:val="0"/>
          <w:sz w:val="27"/>
          <w:szCs w:val="27"/>
          <w14:ligatures w14:val="none"/>
        </w:rPr>
        <w:t> </w:t>
      </w:r>
    </w:p>
    <w:p w14:paraId="77522E7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）负责及时收集、整理和反映农牧业地震灾情信息。</w:t>
      </w:r>
      <w:r w:rsidRPr="00296755">
        <w:rPr>
          <w:rFonts w:ascii="inherit" w:eastAsia="微软雅黑" w:hAnsi="inherit" w:cs="宋体"/>
          <w:color w:val="333333"/>
          <w:kern w:val="0"/>
          <w:sz w:val="27"/>
          <w:szCs w:val="27"/>
          <w14:ligatures w14:val="none"/>
        </w:rPr>
        <w:t> </w:t>
      </w:r>
    </w:p>
    <w:p w14:paraId="26CE460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）指导灾后农牧业救灾、生产恢复。</w:t>
      </w:r>
      <w:r w:rsidRPr="00296755">
        <w:rPr>
          <w:rFonts w:ascii="inherit" w:eastAsia="微软雅黑" w:hAnsi="inherit" w:cs="宋体"/>
          <w:color w:val="333333"/>
          <w:kern w:val="0"/>
          <w:sz w:val="27"/>
          <w:szCs w:val="27"/>
          <w14:ligatures w14:val="none"/>
        </w:rPr>
        <w:t> </w:t>
      </w:r>
    </w:p>
    <w:p w14:paraId="5260710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）负责制定并实施灾后动物防疫方案，根据当地动物疫病</w:t>
      </w:r>
      <w:r w:rsidRPr="00296755">
        <w:rPr>
          <w:rFonts w:ascii="微软雅黑" w:eastAsia="微软雅黑" w:hAnsi="微软雅黑" w:cs="宋体" w:hint="eastAsia"/>
          <w:color w:val="333333"/>
          <w:kern w:val="0"/>
          <w:sz w:val="27"/>
          <w:szCs w:val="27"/>
          <w:bdr w:val="none" w:sz="0" w:space="0" w:color="auto" w:frame="1"/>
          <w14:ligatures w14:val="none"/>
        </w:rPr>
        <w:t>流行情况开展重大动物疫病和人畜共患病防控工作，报告动物</w:t>
      </w:r>
      <w:proofErr w:type="gramStart"/>
      <w:r w:rsidRPr="00296755">
        <w:rPr>
          <w:rFonts w:ascii="微软雅黑" w:eastAsia="微软雅黑" w:hAnsi="微软雅黑" w:cs="宋体" w:hint="eastAsia"/>
          <w:color w:val="333333"/>
          <w:kern w:val="0"/>
          <w:sz w:val="27"/>
          <w:szCs w:val="27"/>
          <w:bdr w:val="none" w:sz="0" w:space="0" w:color="auto" w:frame="1"/>
          <w14:ligatures w14:val="none"/>
        </w:rPr>
        <w:t>疫</w:t>
      </w:r>
      <w:proofErr w:type="gramEnd"/>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情。</w:t>
      </w:r>
      <w:r w:rsidRPr="00296755">
        <w:rPr>
          <w:rFonts w:ascii="inherit" w:eastAsia="微软雅黑" w:hAnsi="inherit" w:cs="宋体"/>
          <w:color w:val="333333"/>
          <w:kern w:val="0"/>
          <w:sz w:val="27"/>
          <w:szCs w:val="27"/>
          <w14:ligatures w14:val="none"/>
        </w:rPr>
        <w:t> </w:t>
      </w:r>
    </w:p>
    <w:p w14:paraId="58DDCDA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15</w:t>
      </w:r>
      <w:r w:rsidRPr="00296755">
        <w:rPr>
          <w:rFonts w:ascii="inherit" w:eastAsia="微软雅黑" w:hAnsi="inherit" w:cs="宋体"/>
          <w:color w:val="333333"/>
          <w:kern w:val="0"/>
          <w:sz w:val="27"/>
          <w:szCs w:val="27"/>
          <w:bdr w:val="none" w:sz="0" w:space="0" w:color="auto" w:frame="1"/>
          <w14:ligatures w14:val="none"/>
        </w:rPr>
        <w:t>）区教育体育局</w:t>
      </w:r>
      <w:r w:rsidRPr="00296755">
        <w:rPr>
          <w:rFonts w:ascii="inherit" w:eastAsia="微软雅黑" w:hAnsi="inherit" w:cs="宋体"/>
          <w:color w:val="333333"/>
          <w:kern w:val="0"/>
          <w:sz w:val="27"/>
          <w:szCs w:val="27"/>
          <w14:ligatures w14:val="none"/>
        </w:rPr>
        <w:t> </w:t>
      </w:r>
    </w:p>
    <w:p w14:paraId="50272F8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）负责地震灾害发生时组织在校师生安全疏散。</w:t>
      </w:r>
      <w:r w:rsidRPr="00296755">
        <w:rPr>
          <w:rFonts w:ascii="inherit" w:eastAsia="微软雅黑" w:hAnsi="inherit" w:cs="宋体"/>
          <w:color w:val="333333"/>
          <w:kern w:val="0"/>
          <w:sz w:val="27"/>
          <w:szCs w:val="27"/>
          <w14:ligatures w14:val="none"/>
        </w:rPr>
        <w:t> </w:t>
      </w:r>
    </w:p>
    <w:p w14:paraId="0A57EA5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）负责震后复课工作。</w:t>
      </w:r>
      <w:r w:rsidRPr="00296755">
        <w:rPr>
          <w:rFonts w:ascii="inherit" w:eastAsia="微软雅黑" w:hAnsi="inherit" w:cs="宋体"/>
          <w:color w:val="333333"/>
          <w:kern w:val="0"/>
          <w:sz w:val="27"/>
          <w:szCs w:val="27"/>
          <w14:ligatures w14:val="none"/>
        </w:rPr>
        <w:t> </w:t>
      </w:r>
    </w:p>
    <w:p w14:paraId="69C52B2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）负责全区托幼机构及各类学校校舍和附属设施、体育中</w:t>
      </w:r>
      <w:r w:rsidRPr="00296755">
        <w:rPr>
          <w:rFonts w:ascii="微软雅黑" w:eastAsia="微软雅黑" w:hAnsi="微软雅黑" w:cs="宋体" w:hint="eastAsia"/>
          <w:color w:val="333333"/>
          <w:kern w:val="0"/>
          <w:sz w:val="27"/>
          <w:szCs w:val="27"/>
          <w:bdr w:val="none" w:sz="0" w:space="0" w:color="auto" w:frame="1"/>
          <w14:ligatures w14:val="none"/>
        </w:rPr>
        <w:t>心等场所的灾后安全隐患排查和治理工作。</w:t>
      </w:r>
      <w:r w:rsidRPr="00296755">
        <w:rPr>
          <w:rFonts w:ascii="inherit" w:eastAsia="微软雅黑" w:hAnsi="inherit" w:cs="宋体"/>
          <w:color w:val="333333"/>
          <w:kern w:val="0"/>
          <w:sz w:val="27"/>
          <w:szCs w:val="27"/>
          <w14:ligatures w14:val="none"/>
        </w:rPr>
        <w:t> </w:t>
      </w:r>
    </w:p>
    <w:p w14:paraId="4C16199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）组织开展防震减灾科普知识宣传工作。</w:t>
      </w:r>
      <w:r w:rsidRPr="00296755">
        <w:rPr>
          <w:rFonts w:ascii="inherit" w:eastAsia="微软雅黑" w:hAnsi="inherit" w:cs="宋体"/>
          <w:color w:val="333333"/>
          <w:kern w:val="0"/>
          <w:sz w:val="27"/>
          <w:szCs w:val="27"/>
          <w14:ligatures w14:val="none"/>
        </w:rPr>
        <w:t> </w:t>
      </w:r>
    </w:p>
    <w:p w14:paraId="06E0913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）按分工组织落实应急避难场所建设和维护管理工作。</w:t>
      </w:r>
      <w:r w:rsidRPr="00296755">
        <w:rPr>
          <w:rFonts w:ascii="inherit" w:eastAsia="微软雅黑" w:hAnsi="inherit" w:cs="宋体"/>
          <w:color w:val="333333"/>
          <w:kern w:val="0"/>
          <w:sz w:val="27"/>
          <w:szCs w:val="27"/>
          <w14:ligatures w14:val="none"/>
        </w:rPr>
        <w:t> </w:t>
      </w:r>
    </w:p>
    <w:p w14:paraId="702EEEB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16</w:t>
      </w:r>
      <w:r w:rsidRPr="00296755">
        <w:rPr>
          <w:rFonts w:ascii="inherit" w:eastAsia="微软雅黑" w:hAnsi="inherit" w:cs="宋体"/>
          <w:color w:val="333333"/>
          <w:kern w:val="0"/>
          <w:sz w:val="27"/>
          <w:szCs w:val="27"/>
          <w:bdr w:val="none" w:sz="0" w:space="0" w:color="auto" w:frame="1"/>
          <w14:ligatures w14:val="none"/>
        </w:rPr>
        <w:t>）区财政局</w:t>
      </w:r>
      <w:r w:rsidRPr="00296755">
        <w:rPr>
          <w:rFonts w:ascii="inherit" w:eastAsia="微软雅黑" w:hAnsi="inherit" w:cs="宋体"/>
          <w:color w:val="333333"/>
          <w:kern w:val="0"/>
          <w:sz w:val="27"/>
          <w:szCs w:val="27"/>
          <w14:ligatures w14:val="none"/>
        </w:rPr>
        <w:t> </w:t>
      </w:r>
    </w:p>
    <w:p w14:paraId="538A0F7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）负责做好应急资金的保障工作，负责向上级财政申请有</w:t>
      </w:r>
      <w:r w:rsidRPr="00296755">
        <w:rPr>
          <w:rFonts w:ascii="微软雅黑" w:eastAsia="微软雅黑" w:hAnsi="微软雅黑" w:cs="宋体" w:hint="eastAsia"/>
          <w:color w:val="333333"/>
          <w:kern w:val="0"/>
          <w:sz w:val="27"/>
          <w:szCs w:val="27"/>
          <w:bdr w:val="none" w:sz="0" w:space="0" w:color="auto" w:frame="1"/>
          <w14:ligatures w14:val="none"/>
        </w:rPr>
        <w:t>关抗震救灾的经费。</w:t>
      </w:r>
      <w:r w:rsidRPr="00296755">
        <w:rPr>
          <w:rFonts w:ascii="inherit" w:eastAsia="微软雅黑" w:hAnsi="inherit" w:cs="宋体"/>
          <w:color w:val="333333"/>
          <w:kern w:val="0"/>
          <w:sz w:val="27"/>
          <w:szCs w:val="27"/>
          <w14:ligatures w14:val="none"/>
        </w:rPr>
        <w:t> </w:t>
      </w:r>
    </w:p>
    <w:p w14:paraId="727F5E3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）监督、检查应急资金的使用。</w:t>
      </w:r>
      <w:r w:rsidRPr="00296755">
        <w:rPr>
          <w:rFonts w:ascii="inherit" w:eastAsia="微软雅黑" w:hAnsi="inherit" w:cs="宋体"/>
          <w:color w:val="333333"/>
          <w:kern w:val="0"/>
          <w:sz w:val="27"/>
          <w:szCs w:val="27"/>
          <w14:ligatures w14:val="none"/>
        </w:rPr>
        <w:t> </w:t>
      </w:r>
    </w:p>
    <w:p w14:paraId="1B4DF04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17</w:t>
      </w:r>
      <w:r w:rsidRPr="00296755">
        <w:rPr>
          <w:rFonts w:ascii="inherit" w:eastAsia="微软雅黑" w:hAnsi="inherit" w:cs="宋体"/>
          <w:color w:val="333333"/>
          <w:kern w:val="0"/>
          <w:sz w:val="27"/>
          <w:szCs w:val="27"/>
          <w:bdr w:val="none" w:sz="0" w:space="0" w:color="auto" w:frame="1"/>
          <w14:ligatures w14:val="none"/>
        </w:rPr>
        <w:t>）区发展和改革委员会</w:t>
      </w:r>
      <w:r w:rsidRPr="00296755">
        <w:rPr>
          <w:rFonts w:ascii="inherit" w:eastAsia="微软雅黑" w:hAnsi="inherit" w:cs="宋体"/>
          <w:color w:val="333333"/>
          <w:kern w:val="0"/>
          <w:sz w:val="27"/>
          <w:szCs w:val="27"/>
          <w14:ligatures w14:val="none"/>
        </w:rPr>
        <w:t> </w:t>
      </w:r>
    </w:p>
    <w:p w14:paraId="180758D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）负责组织制定应急粮食储备计划和政策。</w:t>
      </w:r>
      <w:r w:rsidRPr="00296755">
        <w:rPr>
          <w:rFonts w:ascii="inherit" w:eastAsia="微软雅黑" w:hAnsi="inherit" w:cs="宋体"/>
          <w:color w:val="333333"/>
          <w:kern w:val="0"/>
          <w:sz w:val="27"/>
          <w:szCs w:val="27"/>
          <w14:ligatures w14:val="none"/>
        </w:rPr>
        <w:t> </w:t>
      </w:r>
    </w:p>
    <w:p w14:paraId="6CE703E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）协助协调、处置灾区的金融突发事件。</w:t>
      </w:r>
      <w:r w:rsidRPr="00296755">
        <w:rPr>
          <w:rFonts w:ascii="inherit" w:eastAsia="微软雅黑" w:hAnsi="inherit" w:cs="宋体"/>
          <w:color w:val="333333"/>
          <w:kern w:val="0"/>
          <w:sz w:val="27"/>
          <w:szCs w:val="27"/>
          <w14:ligatures w14:val="none"/>
        </w:rPr>
        <w:t> </w:t>
      </w:r>
    </w:p>
    <w:p w14:paraId="758E3ED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）负责组织和协调抢险救援设备和物资的调用、征用等事</w:t>
      </w:r>
      <w:r w:rsidRPr="00296755">
        <w:rPr>
          <w:rFonts w:ascii="微软雅黑" w:eastAsia="微软雅黑" w:hAnsi="微软雅黑" w:cs="宋体" w:hint="eastAsia"/>
          <w:color w:val="333333"/>
          <w:kern w:val="0"/>
          <w:sz w:val="27"/>
          <w:szCs w:val="27"/>
          <w:bdr w:val="none" w:sz="0" w:space="0" w:color="auto" w:frame="1"/>
          <w14:ligatures w14:val="none"/>
        </w:rPr>
        <w:t>宜。</w:t>
      </w:r>
      <w:r w:rsidRPr="00296755">
        <w:rPr>
          <w:rFonts w:ascii="inherit" w:eastAsia="微软雅黑" w:hAnsi="inherit" w:cs="宋体"/>
          <w:color w:val="333333"/>
          <w:kern w:val="0"/>
          <w:sz w:val="27"/>
          <w:szCs w:val="27"/>
          <w14:ligatures w14:val="none"/>
        </w:rPr>
        <w:t> </w:t>
      </w:r>
    </w:p>
    <w:p w14:paraId="6D0D8A4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）负责争取国家防灾减灾建设的专项资金。</w:t>
      </w:r>
      <w:r w:rsidRPr="00296755">
        <w:rPr>
          <w:rFonts w:ascii="inherit" w:eastAsia="微软雅黑" w:hAnsi="inherit" w:cs="宋体"/>
          <w:color w:val="333333"/>
          <w:kern w:val="0"/>
          <w:sz w:val="27"/>
          <w:szCs w:val="27"/>
          <w14:ligatures w14:val="none"/>
        </w:rPr>
        <w:t> </w:t>
      </w:r>
    </w:p>
    <w:p w14:paraId="3B7FC83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）负责对受灾的工矿商贸和农牧业损毁情况进行审核，牵</w:t>
      </w:r>
      <w:r w:rsidRPr="00296755">
        <w:rPr>
          <w:rFonts w:ascii="微软雅黑" w:eastAsia="微软雅黑" w:hAnsi="微软雅黑" w:cs="宋体" w:hint="eastAsia"/>
          <w:color w:val="333333"/>
          <w:kern w:val="0"/>
          <w:sz w:val="27"/>
          <w:szCs w:val="27"/>
          <w:bdr w:val="none" w:sz="0" w:space="0" w:color="auto" w:frame="1"/>
          <w14:ligatures w14:val="none"/>
        </w:rPr>
        <w:t>头制定灾后恢复重建规划，指导制定科学恢复生产方案，安排落实有关资金和物资。</w:t>
      </w:r>
      <w:r w:rsidRPr="00296755">
        <w:rPr>
          <w:rFonts w:ascii="inherit" w:eastAsia="微软雅黑" w:hAnsi="inherit" w:cs="宋体"/>
          <w:color w:val="333333"/>
          <w:kern w:val="0"/>
          <w:sz w:val="27"/>
          <w:szCs w:val="27"/>
          <w14:ligatures w14:val="none"/>
        </w:rPr>
        <w:t> </w:t>
      </w:r>
    </w:p>
    <w:p w14:paraId="30301BB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18</w:t>
      </w:r>
      <w:r w:rsidRPr="00296755">
        <w:rPr>
          <w:rFonts w:ascii="inherit" w:eastAsia="微软雅黑" w:hAnsi="inherit" w:cs="宋体"/>
          <w:color w:val="333333"/>
          <w:kern w:val="0"/>
          <w:sz w:val="27"/>
          <w:szCs w:val="27"/>
          <w:bdr w:val="none" w:sz="0" w:space="0" w:color="auto" w:frame="1"/>
          <w14:ligatures w14:val="none"/>
        </w:rPr>
        <w:t>）区气象局</w:t>
      </w:r>
      <w:r w:rsidRPr="00296755">
        <w:rPr>
          <w:rFonts w:ascii="inherit" w:eastAsia="微软雅黑" w:hAnsi="inherit" w:cs="宋体"/>
          <w:color w:val="333333"/>
          <w:kern w:val="0"/>
          <w:sz w:val="27"/>
          <w:szCs w:val="27"/>
          <w14:ligatures w14:val="none"/>
        </w:rPr>
        <w:t> </w:t>
      </w:r>
    </w:p>
    <w:p w14:paraId="40A4882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）负责天气气候监测和预测预报工作。</w:t>
      </w:r>
      <w:r w:rsidRPr="00296755">
        <w:rPr>
          <w:rFonts w:ascii="inherit" w:eastAsia="微软雅黑" w:hAnsi="inherit" w:cs="宋体"/>
          <w:color w:val="333333"/>
          <w:kern w:val="0"/>
          <w:sz w:val="27"/>
          <w:szCs w:val="27"/>
          <w14:ligatures w14:val="none"/>
        </w:rPr>
        <w:t> </w:t>
      </w:r>
    </w:p>
    <w:p w14:paraId="0309563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）及时对重要天气形势和灾害性天气</w:t>
      </w:r>
      <w:proofErr w:type="gramStart"/>
      <w:r w:rsidRPr="00296755">
        <w:rPr>
          <w:rFonts w:ascii="inherit" w:eastAsia="微软雅黑" w:hAnsi="inherit" w:cs="宋体"/>
          <w:color w:val="333333"/>
          <w:kern w:val="0"/>
          <w:sz w:val="27"/>
          <w:szCs w:val="27"/>
          <w:bdr w:val="none" w:sz="0" w:space="0" w:color="auto" w:frame="1"/>
          <w14:ligatures w14:val="none"/>
        </w:rPr>
        <w:t>作出</w:t>
      </w:r>
      <w:proofErr w:type="gramEnd"/>
      <w:r w:rsidRPr="00296755">
        <w:rPr>
          <w:rFonts w:ascii="inherit" w:eastAsia="微软雅黑" w:hAnsi="inherit" w:cs="宋体"/>
          <w:color w:val="333333"/>
          <w:kern w:val="0"/>
          <w:sz w:val="27"/>
          <w:szCs w:val="27"/>
          <w:bdr w:val="none" w:sz="0" w:space="0" w:color="auto" w:frame="1"/>
          <w14:ligatures w14:val="none"/>
        </w:rPr>
        <w:t>滚动预报，并向</w:t>
      </w:r>
      <w:r w:rsidRPr="00296755">
        <w:rPr>
          <w:rFonts w:ascii="微软雅黑" w:eastAsia="微软雅黑" w:hAnsi="微软雅黑" w:cs="宋体" w:hint="eastAsia"/>
          <w:color w:val="333333"/>
          <w:kern w:val="0"/>
          <w:sz w:val="27"/>
          <w:szCs w:val="27"/>
          <w:bdr w:val="none" w:sz="0" w:space="0" w:color="auto" w:frame="1"/>
          <w14:ligatures w14:val="none"/>
        </w:rPr>
        <w:t>区抗震救灾指挥部及有关成员单位提供气象信息。</w:t>
      </w:r>
      <w:r w:rsidRPr="00296755">
        <w:rPr>
          <w:rFonts w:ascii="inherit" w:eastAsia="微软雅黑" w:hAnsi="inherit" w:cs="宋体"/>
          <w:color w:val="333333"/>
          <w:kern w:val="0"/>
          <w:sz w:val="27"/>
          <w:szCs w:val="27"/>
          <w14:ligatures w14:val="none"/>
        </w:rPr>
        <w:t> </w:t>
      </w:r>
    </w:p>
    <w:p w14:paraId="183CEEA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19</w:t>
      </w:r>
      <w:r w:rsidRPr="00296755">
        <w:rPr>
          <w:rFonts w:ascii="inherit" w:eastAsia="微软雅黑" w:hAnsi="inherit" w:cs="宋体"/>
          <w:color w:val="333333"/>
          <w:kern w:val="0"/>
          <w:sz w:val="27"/>
          <w:szCs w:val="27"/>
          <w:bdr w:val="none" w:sz="0" w:space="0" w:color="auto" w:frame="1"/>
          <w14:ligatures w14:val="none"/>
        </w:rPr>
        <w:t>）区文化和旅游局</w:t>
      </w:r>
      <w:r w:rsidRPr="00296755">
        <w:rPr>
          <w:rFonts w:ascii="inherit" w:eastAsia="微软雅黑" w:hAnsi="inherit" w:cs="宋体"/>
          <w:color w:val="333333"/>
          <w:kern w:val="0"/>
          <w:sz w:val="27"/>
          <w:szCs w:val="27"/>
          <w14:ligatures w14:val="none"/>
        </w:rPr>
        <w:t> </w:t>
      </w:r>
    </w:p>
    <w:p w14:paraId="749BFD0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负责指导旅游企业、单位做好游客的安全疏散工作。</w:t>
      </w:r>
      <w:r w:rsidRPr="00296755">
        <w:rPr>
          <w:rFonts w:ascii="inherit" w:eastAsia="微软雅黑" w:hAnsi="inherit" w:cs="宋体"/>
          <w:color w:val="333333"/>
          <w:kern w:val="0"/>
          <w:sz w:val="27"/>
          <w:szCs w:val="27"/>
          <w14:ligatures w14:val="none"/>
        </w:rPr>
        <w:t> </w:t>
      </w:r>
    </w:p>
    <w:p w14:paraId="1F477C5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20</w:t>
      </w:r>
      <w:r w:rsidRPr="00296755">
        <w:rPr>
          <w:rFonts w:ascii="inherit" w:eastAsia="微软雅黑" w:hAnsi="inherit" w:cs="宋体"/>
          <w:color w:val="333333"/>
          <w:kern w:val="0"/>
          <w:sz w:val="27"/>
          <w:szCs w:val="27"/>
          <w:bdr w:val="none" w:sz="0" w:space="0" w:color="auto" w:frame="1"/>
          <w14:ligatures w14:val="none"/>
        </w:rPr>
        <w:t>）区委宣传部</w:t>
      </w:r>
      <w:r w:rsidRPr="00296755">
        <w:rPr>
          <w:rFonts w:ascii="inherit" w:eastAsia="微软雅黑" w:hAnsi="inherit" w:cs="宋体"/>
          <w:color w:val="333333"/>
          <w:kern w:val="0"/>
          <w:sz w:val="27"/>
          <w:szCs w:val="27"/>
          <w14:ligatures w14:val="none"/>
        </w:rPr>
        <w:t> </w:t>
      </w:r>
    </w:p>
    <w:p w14:paraId="147909D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）负责全区抗震救灾的宣传及信息发布工作。</w:t>
      </w:r>
      <w:r w:rsidRPr="00296755">
        <w:rPr>
          <w:rFonts w:ascii="inherit" w:eastAsia="微软雅黑" w:hAnsi="inherit" w:cs="宋体"/>
          <w:color w:val="333333"/>
          <w:kern w:val="0"/>
          <w:sz w:val="27"/>
          <w:szCs w:val="27"/>
          <w14:ligatures w14:val="none"/>
        </w:rPr>
        <w:t> </w:t>
      </w:r>
    </w:p>
    <w:p w14:paraId="027C465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）指导区内媒体新闻宣传工作，负责对外宣传工作。</w:t>
      </w:r>
      <w:r w:rsidRPr="00296755">
        <w:rPr>
          <w:rFonts w:ascii="inherit" w:eastAsia="微软雅黑" w:hAnsi="inherit" w:cs="宋体"/>
          <w:color w:val="333333"/>
          <w:kern w:val="0"/>
          <w:sz w:val="27"/>
          <w:szCs w:val="27"/>
          <w14:ligatures w14:val="none"/>
        </w:rPr>
        <w:t> </w:t>
      </w:r>
    </w:p>
    <w:p w14:paraId="74A3566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）负责指导、协调有关园区管委会、部门、单位做好抗震</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救灾的宣传工作，以及相关信息发布和突发事件的舆论引导工</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作。</w:t>
      </w:r>
      <w:r w:rsidRPr="00296755">
        <w:rPr>
          <w:rFonts w:ascii="inherit" w:eastAsia="微软雅黑" w:hAnsi="inherit" w:cs="宋体"/>
          <w:color w:val="333333"/>
          <w:kern w:val="0"/>
          <w:sz w:val="27"/>
          <w:szCs w:val="27"/>
          <w14:ligatures w14:val="none"/>
        </w:rPr>
        <w:t> </w:t>
      </w:r>
    </w:p>
    <w:p w14:paraId="39360B8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21</w:t>
      </w:r>
      <w:r w:rsidRPr="00296755">
        <w:rPr>
          <w:rFonts w:ascii="inherit" w:eastAsia="微软雅黑" w:hAnsi="inherit" w:cs="宋体"/>
          <w:color w:val="333333"/>
          <w:kern w:val="0"/>
          <w:sz w:val="27"/>
          <w:szCs w:val="27"/>
          <w:bdr w:val="none" w:sz="0" w:space="0" w:color="auto" w:frame="1"/>
          <w14:ligatures w14:val="none"/>
        </w:rPr>
        <w:t>）区红十字会</w:t>
      </w:r>
      <w:r w:rsidRPr="00296755">
        <w:rPr>
          <w:rFonts w:ascii="inherit" w:eastAsia="微软雅黑" w:hAnsi="inherit" w:cs="宋体"/>
          <w:color w:val="333333"/>
          <w:kern w:val="0"/>
          <w:sz w:val="27"/>
          <w:szCs w:val="27"/>
          <w14:ligatures w14:val="none"/>
        </w:rPr>
        <w:t> </w:t>
      </w:r>
    </w:p>
    <w:p w14:paraId="69660D3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）开展应急救护培训、普及应急救护、防灾避险和卫生健</w:t>
      </w:r>
      <w:r w:rsidRPr="00296755">
        <w:rPr>
          <w:rFonts w:ascii="微软雅黑" w:eastAsia="微软雅黑" w:hAnsi="微软雅黑" w:cs="宋体" w:hint="eastAsia"/>
          <w:color w:val="333333"/>
          <w:kern w:val="0"/>
          <w:sz w:val="27"/>
          <w:szCs w:val="27"/>
          <w:bdr w:val="none" w:sz="0" w:space="0" w:color="auto" w:frame="1"/>
          <w14:ligatures w14:val="none"/>
        </w:rPr>
        <w:t>康知识。</w:t>
      </w:r>
      <w:r w:rsidRPr="00296755">
        <w:rPr>
          <w:rFonts w:ascii="inherit" w:eastAsia="微软雅黑" w:hAnsi="inherit" w:cs="宋体"/>
          <w:color w:val="333333"/>
          <w:kern w:val="0"/>
          <w:sz w:val="27"/>
          <w:szCs w:val="27"/>
          <w14:ligatures w14:val="none"/>
        </w:rPr>
        <w:t> </w:t>
      </w:r>
    </w:p>
    <w:p w14:paraId="0B16E86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）组织志愿者参与现场救护，开展救援、救灾的相关工作。</w:t>
      </w:r>
      <w:r w:rsidRPr="00296755">
        <w:rPr>
          <w:rFonts w:ascii="inherit" w:eastAsia="微软雅黑" w:hAnsi="inherit" w:cs="宋体"/>
          <w:color w:val="333333"/>
          <w:kern w:val="0"/>
          <w:sz w:val="27"/>
          <w:szCs w:val="27"/>
          <w14:ligatures w14:val="none"/>
        </w:rPr>
        <w:t> </w:t>
      </w:r>
    </w:p>
    <w:p w14:paraId="08DD977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）建立红十字会应急救援体系。</w:t>
      </w:r>
      <w:r w:rsidRPr="00296755">
        <w:rPr>
          <w:rFonts w:ascii="inherit" w:eastAsia="微软雅黑" w:hAnsi="inherit" w:cs="宋体"/>
          <w:color w:val="333333"/>
          <w:kern w:val="0"/>
          <w:sz w:val="27"/>
          <w:szCs w:val="27"/>
          <w14:ligatures w14:val="none"/>
        </w:rPr>
        <w:t> </w:t>
      </w:r>
    </w:p>
    <w:p w14:paraId="3807D1D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）对伤病人员和其他受害者提供紧急救援和人道救助。</w:t>
      </w:r>
      <w:r w:rsidRPr="00296755">
        <w:rPr>
          <w:rFonts w:ascii="inherit" w:eastAsia="微软雅黑" w:hAnsi="inherit" w:cs="宋体"/>
          <w:color w:val="333333"/>
          <w:kern w:val="0"/>
          <w:sz w:val="27"/>
          <w:szCs w:val="27"/>
          <w14:ligatures w14:val="none"/>
        </w:rPr>
        <w:t> </w:t>
      </w:r>
    </w:p>
    <w:p w14:paraId="1F09443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22</w:t>
      </w:r>
      <w:r w:rsidRPr="00296755">
        <w:rPr>
          <w:rFonts w:ascii="inherit" w:eastAsia="微软雅黑" w:hAnsi="inherit" w:cs="宋体"/>
          <w:color w:val="333333"/>
          <w:kern w:val="0"/>
          <w:sz w:val="27"/>
          <w:szCs w:val="27"/>
          <w:bdr w:val="none" w:sz="0" w:space="0" w:color="auto" w:frame="1"/>
          <w14:ligatures w14:val="none"/>
        </w:rPr>
        <w:t>）区统计局</w:t>
      </w:r>
      <w:r w:rsidRPr="00296755">
        <w:rPr>
          <w:rFonts w:ascii="inherit" w:eastAsia="微软雅黑" w:hAnsi="inherit" w:cs="宋体"/>
          <w:color w:val="333333"/>
          <w:kern w:val="0"/>
          <w:sz w:val="27"/>
          <w:szCs w:val="27"/>
          <w14:ligatures w14:val="none"/>
        </w:rPr>
        <w:t> </w:t>
      </w:r>
    </w:p>
    <w:p w14:paraId="418B1DD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负责救灾物资和资金使用情况统计。</w:t>
      </w:r>
      <w:r w:rsidRPr="00296755">
        <w:rPr>
          <w:rFonts w:ascii="inherit" w:eastAsia="微软雅黑" w:hAnsi="inherit" w:cs="宋体"/>
          <w:color w:val="333333"/>
          <w:kern w:val="0"/>
          <w:sz w:val="27"/>
          <w:szCs w:val="27"/>
          <w14:ligatures w14:val="none"/>
        </w:rPr>
        <w:t> </w:t>
      </w:r>
    </w:p>
    <w:p w14:paraId="11059B5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23</w:t>
      </w:r>
      <w:r w:rsidRPr="00296755">
        <w:rPr>
          <w:rFonts w:ascii="inherit" w:eastAsia="微软雅黑" w:hAnsi="inherit" w:cs="宋体"/>
          <w:color w:val="333333"/>
          <w:kern w:val="0"/>
          <w:sz w:val="27"/>
          <w:szCs w:val="27"/>
          <w:bdr w:val="none" w:sz="0" w:space="0" w:color="auto" w:frame="1"/>
          <w14:ligatures w14:val="none"/>
        </w:rPr>
        <w:t>）区供电分公司</w:t>
      </w:r>
      <w:r w:rsidRPr="00296755">
        <w:rPr>
          <w:rFonts w:ascii="inherit" w:eastAsia="微软雅黑" w:hAnsi="inherit" w:cs="宋体"/>
          <w:color w:val="333333"/>
          <w:kern w:val="0"/>
          <w:sz w:val="27"/>
          <w:szCs w:val="27"/>
          <w14:ligatures w14:val="none"/>
        </w:rPr>
        <w:t> </w:t>
      </w:r>
    </w:p>
    <w:p w14:paraId="1F258D0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负责灾区的电力系统恢复及电力设施的抢险、抢修工作，确保灾区电力供应。</w:t>
      </w:r>
      <w:r w:rsidRPr="00296755">
        <w:rPr>
          <w:rFonts w:ascii="inherit" w:eastAsia="微软雅黑" w:hAnsi="inherit" w:cs="宋体"/>
          <w:color w:val="333333"/>
          <w:kern w:val="0"/>
          <w:sz w:val="27"/>
          <w:szCs w:val="27"/>
          <w14:ligatures w14:val="none"/>
        </w:rPr>
        <w:t> </w:t>
      </w:r>
    </w:p>
    <w:p w14:paraId="7EA054B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24</w:t>
      </w:r>
      <w:r w:rsidRPr="00296755">
        <w:rPr>
          <w:rFonts w:ascii="inherit" w:eastAsia="微软雅黑" w:hAnsi="inherit" w:cs="宋体"/>
          <w:color w:val="333333"/>
          <w:kern w:val="0"/>
          <w:sz w:val="27"/>
          <w:szCs w:val="27"/>
          <w:bdr w:val="none" w:sz="0" w:space="0" w:color="auto" w:frame="1"/>
          <w14:ligatures w14:val="none"/>
        </w:rPr>
        <w:t>）其他单位</w:t>
      </w:r>
      <w:r w:rsidRPr="00296755">
        <w:rPr>
          <w:rFonts w:ascii="inherit" w:eastAsia="微软雅黑" w:hAnsi="inherit" w:cs="宋体"/>
          <w:color w:val="333333"/>
          <w:kern w:val="0"/>
          <w:sz w:val="27"/>
          <w:szCs w:val="27"/>
          <w14:ligatures w14:val="none"/>
        </w:rPr>
        <w:t> </w:t>
      </w:r>
    </w:p>
    <w:p w14:paraId="67DF683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听从抗震救灾指挥部的调遣，协助指挥部做好抗震救灾工作。</w:t>
      </w:r>
      <w:r w:rsidRPr="00296755">
        <w:rPr>
          <w:rFonts w:ascii="inherit" w:eastAsia="微软雅黑" w:hAnsi="inherit" w:cs="宋体"/>
          <w:color w:val="333333"/>
          <w:kern w:val="0"/>
          <w:sz w:val="27"/>
          <w:szCs w:val="27"/>
          <w14:ligatures w14:val="none"/>
        </w:rPr>
        <w:t> </w:t>
      </w:r>
    </w:p>
    <w:p w14:paraId="00AD0D2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 xml:space="preserve">2.2 </w:t>
      </w:r>
      <w:r w:rsidRPr="00296755">
        <w:rPr>
          <w:rFonts w:ascii="inherit" w:eastAsia="微软雅黑" w:hAnsi="inherit" w:cs="宋体"/>
          <w:color w:val="333333"/>
          <w:kern w:val="0"/>
          <w:sz w:val="27"/>
          <w:szCs w:val="27"/>
          <w:bdr w:val="none" w:sz="0" w:space="0" w:color="auto" w:frame="1"/>
          <w14:ligatures w14:val="none"/>
        </w:rPr>
        <w:t>区抗震救灾指挥部工作组组成及分工</w:t>
      </w:r>
      <w:r w:rsidRPr="00296755">
        <w:rPr>
          <w:rFonts w:ascii="inherit" w:eastAsia="微软雅黑" w:hAnsi="inherit" w:cs="宋体"/>
          <w:color w:val="333333"/>
          <w:kern w:val="0"/>
          <w:sz w:val="27"/>
          <w:szCs w:val="27"/>
          <w14:ligatures w14:val="none"/>
        </w:rPr>
        <w:t> </w:t>
      </w:r>
    </w:p>
    <w:p w14:paraId="09DD38A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区抗震救灾指挥部下设</w:t>
      </w:r>
      <w:r w:rsidRPr="00296755">
        <w:rPr>
          <w:rFonts w:ascii="inherit" w:eastAsia="微软雅黑" w:hAnsi="inherit" w:cs="宋体"/>
          <w:color w:val="333333"/>
          <w:kern w:val="0"/>
          <w:sz w:val="27"/>
          <w:szCs w:val="27"/>
          <w:bdr w:val="none" w:sz="0" w:space="0" w:color="auto" w:frame="1"/>
          <w14:ligatures w14:val="none"/>
        </w:rPr>
        <w:t>11</w:t>
      </w:r>
      <w:r w:rsidRPr="00296755">
        <w:rPr>
          <w:rFonts w:ascii="微软雅黑" w:eastAsia="微软雅黑" w:hAnsi="微软雅黑" w:cs="宋体" w:hint="eastAsia"/>
          <w:color w:val="333333"/>
          <w:kern w:val="0"/>
          <w:sz w:val="27"/>
          <w:szCs w:val="27"/>
          <w:bdr w:val="none" w:sz="0" w:space="0" w:color="auto" w:frame="1"/>
          <w14:ligatures w14:val="none"/>
        </w:rPr>
        <w:t>个工作组，各工作组由牵头单位负总责。根据需要，抗震救灾指挥部可对工作组的设立进行调整。</w:t>
      </w:r>
      <w:r w:rsidRPr="00296755">
        <w:rPr>
          <w:rFonts w:ascii="inherit" w:eastAsia="微软雅黑" w:hAnsi="inherit" w:cs="宋体"/>
          <w:color w:val="333333"/>
          <w:kern w:val="0"/>
          <w:sz w:val="27"/>
          <w:szCs w:val="27"/>
          <w14:ligatures w14:val="none"/>
        </w:rPr>
        <w:t> </w:t>
      </w:r>
    </w:p>
    <w:p w14:paraId="06D22E3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2.2.1 </w:t>
      </w:r>
      <w:r w:rsidRPr="00296755">
        <w:rPr>
          <w:rFonts w:ascii="微软雅黑" w:eastAsia="微软雅黑" w:hAnsi="微软雅黑" w:cs="宋体" w:hint="eastAsia"/>
          <w:color w:val="333333"/>
          <w:kern w:val="0"/>
          <w:sz w:val="27"/>
          <w:szCs w:val="27"/>
          <w:bdr w:val="none" w:sz="0" w:space="0" w:color="auto" w:frame="1"/>
          <w14:ligatures w14:val="none"/>
        </w:rPr>
        <w:t>抢险救援组</w:t>
      </w:r>
      <w:r w:rsidRPr="00296755">
        <w:rPr>
          <w:rFonts w:ascii="inherit" w:eastAsia="微软雅黑" w:hAnsi="inherit" w:cs="宋体"/>
          <w:color w:val="333333"/>
          <w:kern w:val="0"/>
          <w:sz w:val="27"/>
          <w:szCs w:val="27"/>
          <w14:ligatures w14:val="none"/>
        </w:rPr>
        <w:t> </w:t>
      </w:r>
    </w:p>
    <w:p w14:paraId="4843BC0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牵头单位：区人武部</w:t>
      </w:r>
      <w:r w:rsidRPr="00296755">
        <w:rPr>
          <w:rFonts w:ascii="inherit" w:eastAsia="微软雅黑" w:hAnsi="inherit" w:cs="宋体"/>
          <w:color w:val="333333"/>
          <w:kern w:val="0"/>
          <w:sz w:val="27"/>
          <w:szCs w:val="27"/>
          <w14:ligatures w14:val="none"/>
        </w:rPr>
        <w:t> </w:t>
      </w:r>
    </w:p>
    <w:p w14:paraId="699111A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主要成员：区消防救援大队、区应急管理局、区卫生健康委员会、区住房和城乡建设局、区自然资源分局等。</w:t>
      </w:r>
      <w:r w:rsidRPr="00296755">
        <w:rPr>
          <w:rFonts w:ascii="inherit" w:eastAsia="微软雅黑" w:hAnsi="inherit" w:cs="宋体"/>
          <w:color w:val="333333"/>
          <w:kern w:val="0"/>
          <w:sz w:val="27"/>
          <w:szCs w:val="27"/>
          <w14:ligatures w14:val="none"/>
        </w:rPr>
        <w:t> </w:t>
      </w:r>
    </w:p>
    <w:p w14:paraId="7D5FF3C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主要职责：</w:t>
      </w:r>
      <w:r w:rsidRPr="00296755">
        <w:rPr>
          <w:rFonts w:ascii="inherit" w:eastAsia="微软雅黑" w:hAnsi="inherit" w:cs="宋体"/>
          <w:color w:val="333333"/>
          <w:kern w:val="0"/>
          <w:sz w:val="27"/>
          <w:szCs w:val="27"/>
          <w14:ligatures w14:val="none"/>
        </w:rPr>
        <w:t> </w:t>
      </w:r>
    </w:p>
    <w:p w14:paraId="6517587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）负责组织力量，迅速开展生命搜救工作。</w:t>
      </w:r>
      <w:r w:rsidRPr="00296755">
        <w:rPr>
          <w:rFonts w:ascii="inherit" w:eastAsia="微软雅黑" w:hAnsi="inherit" w:cs="宋体"/>
          <w:color w:val="333333"/>
          <w:kern w:val="0"/>
          <w:sz w:val="27"/>
          <w:szCs w:val="27"/>
          <w14:ligatures w14:val="none"/>
        </w:rPr>
        <w:t> </w:t>
      </w:r>
    </w:p>
    <w:p w14:paraId="4BAA3C0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）应急响应启动后，抢险</w:t>
      </w:r>
      <w:proofErr w:type="gramStart"/>
      <w:r w:rsidRPr="00296755">
        <w:rPr>
          <w:rFonts w:ascii="inherit" w:eastAsia="微软雅黑" w:hAnsi="inherit" w:cs="宋体"/>
          <w:color w:val="333333"/>
          <w:kern w:val="0"/>
          <w:sz w:val="27"/>
          <w:szCs w:val="27"/>
          <w:bdr w:val="none" w:sz="0" w:space="0" w:color="auto" w:frame="1"/>
          <w14:ligatures w14:val="none"/>
        </w:rPr>
        <w:t>救援组</w:t>
      </w:r>
      <w:proofErr w:type="gramEnd"/>
      <w:r w:rsidRPr="00296755">
        <w:rPr>
          <w:rFonts w:ascii="inherit" w:eastAsia="微软雅黑" w:hAnsi="inherit" w:cs="宋体"/>
          <w:color w:val="333333"/>
          <w:kern w:val="0"/>
          <w:sz w:val="27"/>
          <w:szCs w:val="27"/>
          <w:bdr w:val="none" w:sz="0" w:space="0" w:color="auto" w:frame="1"/>
          <w14:ligatures w14:val="none"/>
        </w:rPr>
        <w:t>立即组织武警部队、消</w:t>
      </w:r>
      <w:r w:rsidRPr="00296755">
        <w:rPr>
          <w:rFonts w:ascii="微软雅黑" w:eastAsia="微软雅黑" w:hAnsi="微软雅黑" w:cs="宋体" w:hint="eastAsia"/>
          <w:color w:val="333333"/>
          <w:kern w:val="0"/>
          <w:sz w:val="27"/>
          <w:szCs w:val="27"/>
          <w:bdr w:val="none" w:sz="0" w:space="0" w:color="auto" w:frame="1"/>
          <w14:ligatures w14:val="none"/>
        </w:rPr>
        <w:t>防队伍、民兵应急连等专业救援队赶赴灾区开展生命救援工作。</w:t>
      </w:r>
      <w:r w:rsidRPr="00296755">
        <w:rPr>
          <w:rFonts w:ascii="inherit" w:eastAsia="微软雅黑" w:hAnsi="inherit" w:cs="宋体"/>
          <w:color w:val="333333"/>
          <w:kern w:val="0"/>
          <w:sz w:val="27"/>
          <w:szCs w:val="27"/>
          <w14:ligatures w14:val="none"/>
        </w:rPr>
        <w:t> </w:t>
      </w:r>
    </w:p>
    <w:p w14:paraId="5CCDAE1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）制定实施抢险救灾力量配置方案，调配救援队伍和装</w:t>
      </w:r>
      <w:r w:rsidRPr="00296755">
        <w:rPr>
          <w:rFonts w:ascii="微软雅黑" w:eastAsia="微软雅黑" w:hAnsi="微软雅黑" w:cs="宋体" w:hint="eastAsia"/>
          <w:color w:val="333333"/>
          <w:kern w:val="0"/>
          <w:sz w:val="27"/>
          <w:szCs w:val="27"/>
          <w:bdr w:val="none" w:sz="0" w:space="0" w:color="auto" w:frame="1"/>
          <w14:ligatures w14:val="none"/>
        </w:rPr>
        <w:t>备。</w:t>
      </w:r>
      <w:r w:rsidRPr="00296755">
        <w:rPr>
          <w:rFonts w:ascii="inherit" w:eastAsia="微软雅黑" w:hAnsi="inherit" w:cs="宋体"/>
          <w:color w:val="333333"/>
          <w:kern w:val="0"/>
          <w:sz w:val="27"/>
          <w:szCs w:val="27"/>
          <w14:ligatures w14:val="none"/>
        </w:rPr>
        <w:t> </w:t>
      </w:r>
    </w:p>
    <w:p w14:paraId="599D52A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）指导基层应急队伍和广大群众开展自救互救。</w:t>
      </w:r>
      <w:r w:rsidRPr="00296755">
        <w:rPr>
          <w:rFonts w:ascii="inherit" w:eastAsia="微软雅黑" w:hAnsi="inherit" w:cs="宋体"/>
          <w:color w:val="333333"/>
          <w:kern w:val="0"/>
          <w:sz w:val="27"/>
          <w:szCs w:val="27"/>
          <w14:ligatures w14:val="none"/>
        </w:rPr>
        <w:t> </w:t>
      </w:r>
    </w:p>
    <w:p w14:paraId="0378620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）按职责分工和对口关系，分别负责接待、协调</w:t>
      </w:r>
      <w:r w:rsidRPr="00296755">
        <w:rPr>
          <w:rFonts w:ascii="微软雅黑" w:eastAsia="微软雅黑" w:hAnsi="微软雅黑" w:cs="宋体" w:hint="eastAsia"/>
          <w:color w:val="333333"/>
          <w:kern w:val="0"/>
          <w:sz w:val="27"/>
          <w:szCs w:val="27"/>
          <w:bdr w:val="none" w:sz="0" w:space="0" w:color="auto" w:frame="1"/>
          <w14:ligatures w14:val="none"/>
        </w:rPr>
        <w:t>外部救援队伍和其它社会力量开展搜救工作。</w:t>
      </w:r>
      <w:r w:rsidRPr="00296755">
        <w:rPr>
          <w:rFonts w:ascii="inherit" w:eastAsia="微软雅黑" w:hAnsi="inherit" w:cs="宋体"/>
          <w:color w:val="333333"/>
          <w:kern w:val="0"/>
          <w:sz w:val="27"/>
          <w:szCs w:val="27"/>
          <w14:ligatures w14:val="none"/>
        </w:rPr>
        <w:t> </w:t>
      </w:r>
    </w:p>
    <w:p w14:paraId="3C566BF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6</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区卫生健康委员会负责派遣生命救护专家，指导抢险救援队伍做好压埋人员、获救伤员的生命救护工作。</w:t>
      </w:r>
      <w:r w:rsidRPr="00296755">
        <w:rPr>
          <w:rFonts w:ascii="inherit" w:eastAsia="微软雅黑" w:hAnsi="inherit" w:cs="宋体"/>
          <w:color w:val="333333"/>
          <w:kern w:val="0"/>
          <w:sz w:val="27"/>
          <w:szCs w:val="27"/>
          <w14:ligatures w14:val="none"/>
        </w:rPr>
        <w:t> </w:t>
      </w:r>
    </w:p>
    <w:p w14:paraId="5A786AA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7</w:t>
      </w:r>
      <w:r w:rsidRPr="00296755">
        <w:rPr>
          <w:rFonts w:ascii="inherit" w:eastAsia="微软雅黑" w:hAnsi="inherit" w:cs="宋体"/>
          <w:color w:val="333333"/>
          <w:kern w:val="0"/>
          <w:sz w:val="27"/>
          <w:szCs w:val="27"/>
          <w:bdr w:val="none" w:sz="0" w:space="0" w:color="auto" w:frame="1"/>
          <w14:ligatures w14:val="none"/>
        </w:rPr>
        <w:t>）区住房和城乡建设局、区自然资源分局提供相关城</w:t>
      </w:r>
      <w:r w:rsidRPr="00296755">
        <w:rPr>
          <w:rFonts w:ascii="微软雅黑" w:eastAsia="微软雅黑" w:hAnsi="微软雅黑" w:cs="宋体" w:hint="eastAsia"/>
          <w:color w:val="333333"/>
          <w:kern w:val="0"/>
          <w:sz w:val="27"/>
          <w:szCs w:val="27"/>
          <w:bdr w:val="none" w:sz="0" w:space="0" w:color="auto" w:frame="1"/>
          <w14:ligatures w14:val="none"/>
        </w:rPr>
        <w:t>建、地理等信息，派遣相关专业人员指导生命搜救的技术工作。</w:t>
      </w:r>
      <w:r w:rsidRPr="00296755">
        <w:rPr>
          <w:rFonts w:ascii="inherit" w:eastAsia="微软雅黑" w:hAnsi="inherit" w:cs="宋体"/>
          <w:color w:val="333333"/>
          <w:kern w:val="0"/>
          <w:sz w:val="27"/>
          <w:szCs w:val="27"/>
          <w14:ligatures w14:val="none"/>
        </w:rPr>
        <w:t> </w:t>
      </w:r>
    </w:p>
    <w:p w14:paraId="58A12C1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2.2.2 </w:t>
      </w:r>
      <w:r w:rsidRPr="00296755">
        <w:rPr>
          <w:rFonts w:ascii="微软雅黑" w:eastAsia="微软雅黑" w:hAnsi="微软雅黑" w:cs="宋体" w:hint="eastAsia"/>
          <w:color w:val="333333"/>
          <w:kern w:val="0"/>
          <w:sz w:val="27"/>
          <w:szCs w:val="27"/>
          <w:bdr w:val="none" w:sz="0" w:space="0" w:color="auto" w:frame="1"/>
          <w14:ligatures w14:val="none"/>
        </w:rPr>
        <w:t>社会治安组</w:t>
      </w:r>
      <w:r w:rsidRPr="00296755">
        <w:rPr>
          <w:rFonts w:ascii="inherit" w:eastAsia="微软雅黑" w:hAnsi="inherit" w:cs="宋体"/>
          <w:color w:val="333333"/>
          <w:kern w:val="0"/>
          <w:sz w:val="27"/>
          <w:szCs w:val="27"/>
          <w14:ligatures w14:val="none"/>
        </w:rPr>
        <w:t> </w:t>
      </w:r>
    </w:p>
    <w:p w14:paraId="3A244B0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牵头单位：区公安分局</w:t>
      </w:r>
      <w:r w:rsidRPr="00296755">
        <w:rPr>
          <w:rFonts w:ascii="inherit" w:eastAsia="微软雅黑" w:hAnsi="inherit" w:cs="宋体"/>
          <w:color w:val="333333"/>
          <w:kern w:val="0"/>
          <w:sz w:val="27"/>
          <w:szCs w:val="27"/>
          <w14:ligatures w14:val="none"/>
        </w:rPr>
        <w:t> </w:t>
      </w:r>
    </w:p>
    <w:p w14:paraId="1D5E8CD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主要成员：区司法局、区人武部、区城市管理局等。</w:t>
      </w:r>
      <w:r w:rsidRPr="00296755">
        <w:rPr>
          <w:rFonts w:ascii="inherit" w:eastAsia="微软雅黑" w:hAnsi="inherit" w:cs="宋体"/>
          <w:color w:val="333333"/>
          <w:kern w:val="0"/>
          <w:sz w:val="27"/>
          <w:szCs w:val="27"/>
          <w:bdr w:val="none" w:sz="0" w:space="0" w:color="auto" w:frame="1"/>
          <w14:ligatures w14:val="none"/>
        </w:rPr>
        <w:t> </w:t>
      </w:r>
    </w:p>
    <w:p w14:paraId="4F4D799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主要职责：</w:t>
      </w:r>
      <w:r w:rsidRPr="00296755">
        <w:rPr>
          <w:rFonts w:ascii="inherit" w:eastAsia="微软雅黑" w:hAnsi="inherit" w:cs="宋体"/>
          <w:color w:val="333333"/>
          <w:kern w:val="0"/>
          <w:sz w:val="27"/>
          <w:szCs w:val="27"/>
          <w14:ligatures w14:val="none"/>
        </w:rPr>
        <w:t> </w:t>
      </w:r>
    </w:p>
    <w:p w14:paraId="6A3E176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）负责预防和打击犯罪，维护社会治安</w:t>
      </w:r>
      <w:r w:rsidRPr="00296755">
        <w:rPr>
          <w:rFonts w:ascii="微软雅黑" w:eastAsia="微软雅黑" w:hAnsi="微软雅黑" w:cs="宋体" w:hint="eastAsia"/>
          <w:color w:val="333333"/>
          <w:kern w:val="0"/>
          <w:sz w:val="27"/>
          <w:szCs w:val="27"/>
          <w:bdr w:val="none" w:sz="0" w:space="0" w:color="auto" w:frame="1"/>
          <w14:ligatures w14:val="none"/>
        </w:rPr>
        <w:t>，维护社会稳定。</w:t>
      </w:r>
      <w:r w:rsidRPr="00296755">
        <w:rPr>
          <w:rFonts w:ascii="inherit" w:eastAsia="微软雅黑" w:hAnsi="inherit" w:cs="宋体"/>
          <w:color w:val="333333"/>
          <w:kern w:val="0"/>
          <w:sz w:val="27"/>
          <w:szCs w:val="27"/>
          <w14:ligatures w14:val="none"/>
        </w:rPr>
        <w:t> </w:t>
      </w:r>
    </w:p>
    <w:p w14:paraId="6B15A9A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区公安分局、区人武部、区城市管理局协调负责灾区治安管理和安全保卫工作，严密防范和严厉打击趁机盗窃抢劫哄</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抢救灾物资、以赈灾募捐名义诈骗敛取不义之财、借机传播各种谣言制造社会恐慌等违法犯罪活动；加强对党政机关、要害部门、</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金融单位、储备仓库等重要场所的警戒。</w:t>
      </w:r>
      <w:r w:rsidRPr="00296755">
        <w:rPr>
          <w:rFonts w:ascii="inherit" w:eastAsia="微软雅黑" w:hAnsi="inherit" w:cs="宋体"/>
          <w:color w:val="333333"/>
          <w:kern w:val="0"/>
          <w:sz w:val="27"/>
          <w:szCs w:val="27"/>
          <w14:ligatures w14:val="none"/>
        </w:rPr>
        <w:t> </w:t>
      </w:r>
    </w:p>
    <w:p w14:paraId="391B666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区司法局等相关部门做好</w:t>
      </w:r>
      <w:proofErr w:type="gramStart"/>
      <w:r w:rsidRPr="00296755">
        <w:rPr>
          <w:rFonts w:ascii="微软雅黑" w:eastAsia="微软雅黑" w:hAnsi="微软雅黑" w:cs="宋体" w:hint="eastAsia"/>
          <w:color w:val="333333"/>
          <w:kern w:val="0"/>
          <w:sz w:val="27"/>
          <w:szCs w:val="27"/>
          <w:bdr w:val="none" w:sz="0" w:space="0" w:color="auto" w:frame="1"/>
          <w14:ligatures w14:val="none"/>
        </w:rPr>
        <w:t>涉灾法律</w:t>
      </w:r>
      <w:proofErr w:type="gramEnd"/>
      <w:r w:rsidRPr="00296755">
        <w:rPr>
          <w:rFonts w:ascii="微软雅黑" w:eastAsia="微软雅黑" w:hAnsi="微软雅黑" w:cs="宋体" w:hint="eastAsia"/>
          <w:color w:val="333333"/>
          <w:kern w:val="0"/>
          <w:sz w:val="27"/>
          <w:szCs w:val="27"/>
          <w:bdr w:val="none" w:sz="0" w:space="0" w:color="auto" w:frame="1"/>
          <w14:ligatures w14:val="none"/>
        </w:rPr>
        <w:t>服务和法律救援工</w:t>
      </w:r>
      <w:r w:rsidRPr="00296755">
        <w:rPr>
          <w:rFonts w:ascii="inherit" w:eastAsia="微软雅黑" w:hAnsi="inherit" w:cs="宋体"/>
          <w:color w:val="333333"/>
          <w:kern w:val="0"/>
          <w:sz w:val="27"/>
          <w:szCs w:val="27"/>
          <w14:ligatures w14:val="none"/>
        </w:rPr>
        <w:t> </w:t>
      </w:r>
    </w:p>
    <w:p w14:paraId="6B356B4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作及法律宣传活动，切实维护社会稳定。</w:t>
      </w:r>
      <w:r w:rsidRPr="00296755">
        <w:rPr>
          <w:rFonts w:ascii="inherit" w:eastAsia="微软雅黑" w:hAnsi="inherit" w:cs="宋体"/>
          <w:color w:val="333333"/>
          <w:kern w:val="0"/>
          <w:sz w:val="27"/>
          <w:szCs w:val="27"/>
          <w:bdr w:val="none" w:sz="0" w:space="0" w:color="auto" w:frame="1"/>
          <w14:ligatures w14:val="none"/>
        </w:rPr>
        <w:t> </w:t>
      </w:r>
    </w:p>
    <w:p w14:paraId="7B61F43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2.2.3 </w:t>
      </w:r>
      <w:r w:rsidRPr="00296755">
        <w:rPr>
          <w:rFonts w:ascii="微软雅黑" w:eastAsia="微软雅黑" w:hAnsi="微软雅黑" w:cs="宋体" w:hint="eastAsia"/>
          <w:color w:val="333333"/>
          <w:kern w:val="0"/>
          <w:sz w:val="27"/>
          <w:szCs w:val="27"/>
          <w:bdr w:val="none" w:sz="0" w:space="0" w:color="auto" w:frame="1"/>
          <w14:ligatures w14:val="none"/>
        </w:rPr>
        <w:t>涉外事务组</w:t>
      </w:r>
      <w:r w:rsidRPr="00296755">
        <w:rPr>
          <w:rFonts w:ascii="inherit" w:eastAsia="微软雅黑" w:hAnsi="inherit" w:cs="宋体"/>
          <w:color w:val="333333"/>
          <w:kern w:val="0"/>
          <w:sz w:val="27"/>
          <w:szCs w:val="27"/>
          <w14:ligatures w14:val="none"/>
        </w:rPr>
        <w:t> </w:t>
      </w:r>
    </w:p>
    <w:p w14:paraId="77E29F0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牵头单位：区政府办</w:t>
      </w:r>
      <w:r w:rsidRPr="00296755">
        <w:rPr>
          <w:rFonts w:ascii="inherit" w:eastAsia="微软雅黑" w:hAnsi="inherit" w:cs="宋体"/>
          <w:color w:val="333333"/>
          <w:kern w:val="0"/>
          <w:sz w:val="27"/>
          <w:szCs w:val="27"/>
          <w14:ligatures w14:val="none"/>
        </w:rPr>
        <w:t> </w:t>
      </w:r>
    </w:p>
    <w:p w14:paraId="4BFC6AB2" w14:textId="76E3C3EF"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主要成员：区应急管理局、区民政局、区财政局、区统计局、区</w:t>
      </w:r>
      <w:r w:rsidR="00B142C3">
        <w:rPr>
          <w:rFonts w:ascii="微软雅黑" w:eastAsia="微软雅黑" w:hAnsi="微软雅黑" w:cs="宋体" w:hint="eastAsia"/>
          <w:color w:val="333333"/>
          <w:kern w:val="0"/>
          <w:sz w:val="27"/>
          <w:szCs w:val="27"/>
          <w:bdr w:val="none" w:sz="0" w:space="0" w:color="auto" w:frame="1"/>
          <w14:ligatures w14:val="none"/>
        </w:rPr>
        <w:t>文化和旅游局</w:t>
      </w:r>
      <w:r w:rsidRPr="00296755">
        <w:rPr>
          <w:rFonts w:ascii="微软雅黑" w:eastAsia="微软雅黑" w:hAnsi="微软雅黑" w:cs="宋体" w:hint="eastAsia"/>
          <w:color w:val="333333"/>
          <w:kern w:val="0"/>
          <w:sz w:val="27"/>
          <w:szCs w:val="27"/>
          <w:bdr w:val="none" w:sz="0" w:space="0" w:color="auto" w:frame="1"/>
          <w14:ligatures w14:val="none"/>
        </w:rPr>
        <w:t>、区红十字会、区外事部门等。</w:t>
      </w:r>
      <w:r w:rsidRPr="00296755">
        <w:rPr>
          <w:rFonts w:ascii="inherit" w:eastAsia="微软雅黑" w:hAnsi="inherit" w:cs="宋体"/>
          <w:color w:val="333333"/>
          <w:kern w:val="0"/>
          <w:sz w:val="27"/>
          <w:szCs w:val="27"/>
          <w14:ligatures w14:val="none"/>
        </w:rPr>
        <w:t> </w:t>
      </w:r>
    </w:p>
    <w:p w14:paraId="2D9618B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主要职责：</w:t>
      </w:r>
      <w:r w:rsidRPr="00296755">
        <w:rPr>
          <w:rFonts w:ascii="inherit" w:eastAsia="微软雅黑" w:hAnsi="inherit" w:cs="宋体"/>
          <w:color w:val="333333"/>
          <w:kern w:val="0"/>
          <w:sz w:val="27"/>
          <w:szCs w:val="27"/>
          <w14:ligatures w14:val="none"/>
        </w:rPr>
        <w:t> </w:t>
      </w:r>
    </w:p>
    <w:p w14:paraId="723DF29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）负责接待各类社会组织有序参与抗震救灾相关工作，</w:t>
      </w:r>
      <w:r w:rsidRPr="00296755">
        <w:rPr>
          <w:rFonts w:ascii="微软雅黑" w:eastAsia="微软雅黑" w:hAnsi="微软雅黑" w:cs="宋体" w:hint="eastAsia"/>
          <w:color w:val="333333"/>
          <w:kern w:val="0"/>
          <w:sz w:val="27"/>
          <w:szCs w:val="27"/>
          <w:bdr w:val="none" w:sz="0" w:space="0" w:color="auto" w:frame="1"/>
          <w14:ligatures w14:val="none"/>
        </w:rPr>
        <w:t>接受和</w:t>
      </w:r>
      <w:proofErr w:type="gramStart"/>
      <w:r w:rsidRPr="00296755">
        <w:rPr>
          <w:rFonts w:ascii="微软雅黑" w:eastAsia="微软雅黑" w:hAnsi="微软雅黑" w:cs="宋体" w:hint="eastAsia"/>
          <w:color w:val="333333"/>
          <w:kern w:val="0"/>
          <w:sz w:val="27"/>
          <w:szCs w:val="27"/>
          <w:bdr w:val="none" w:sz="0" w:space="0" w:color="auto" w:frame="1"/>
          <w14:ligatures w14:val="none"/>
        </w:rPr>
        <w:t>安排区</w:t>
      </w:r>
      <w:proofErr w:type="gramEnd"/>
      <w:r w:rsidRPr="00296755">
        <w:rPr>
          <w:rFonts w:ascii="微软雅黑" w:eastAsia="微软雅黑" w:hAnsi="微软雅黑" w:cs="宋体" w:hint="eastAsia"/>
          <w:color w:val="333333"/>
          <w:kern w:val="0"/>
          <w:sz w:val="27"/>
          <w:szCs w:val="27"/>
          <w:bdr w:val="none" w:sz="0" w:space="0" w:color="auto" w:frame="1"/>
          <w14:ligatures w14:val="none"/>
        </w:rPr>
        <w:t>内外捐赠物资，处理其它涉外事务。</w:t>
      </w:r>
      <w:r w:rsidRPr="00296755">
        <w:rPr>
          <w:rFonts w:ascii="inherit" w:eastAsia="微软雅黑" w:hAnsi="inherit" w:cs="宋体"/>
          <w:color w:val="333333"/>
          <w:kern w:val="0"/>
          <w:sz w:val="27"/>
          <w:szCs w:val="27"/>
          <w14:ligatures w14:val="none"/>
        </w:rPr>
        <w:t> </w:t>
      </w:r>
    </w:p>
    <w:p w14:paraId="4D90CF8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）政府办负责接待、协调各类社会组织有序参与</w:t>
      </w:r>
      <w:r w:rsidRPr="00296755">
        <w:rPr>
          <w:rFonts w:ascii="微软雅黑" w:eastAsia="微软雅黑" w:hAnsi="微软雅黑" w:cs="宋体" w:hint="eastAsia"/>
          <w:color w:val="333333"/>
          <w:kern w:val="0"/>
          <w:sz w:val="27"/>
          <w:szCs w:val="27"/>
          <w:bdr w:val="none" w:sz="0" w:space="0" w:color="auto" w:frame="1"/>
          <w14:ligatures w14:val="none"/>
        </w:rPr>
        <w:t>抗震救灾相关工作。</w:t>
      </w:r>
      <w:r w:rsidRPr="00296755">
        <w:rPr>
          <w:rFonts w:ascii="inherit" w:eastAsia="微软雅黑" w:hAnsi="inherit" w:cs="宋体"/>
          <w:color w:val="333333"/>
          <w:kern w:val="0"/>
          <w:sz w:val="27"/>
          <w:szCs w:val="27"/>
          <w14:ligatures w14:val="none"/>
        </w:rPr>
        <w:t> </w:t>
      </w:r>
    </w:p>
    <w:p w14:paraId="4776D9F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区应急管理局、区民政局、区财政局、区红十字会等部门负责捐赠的救灾物资、资金的接收工作。</w:t>
      </w:r>
      <w:r w:rsidRPr="00296755">
        <w:rPr>
          <w:rFonts w:ascii="inherit" w:eastAsia="微软雅黑" w:hAnsi="inherit" w:cs="宋体"/>
          <w:color w:val="333333"/>
          <w:kern w:val="0"/>
          <w:sz w:val="27"/>
          <w:szCs w:val="27"/>
          <w14:ligatures w14:val="none"/>
        </w:rPr>
        <w:t> </w:t>
      </w:r>
    </w:p>
    <w:p w14:paraId="3595BE9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）区统计局负责捐赠的救灾款物的监管与统计。</w:t>
      </w:r>
      <w:r w:rsidRPr="00296755">
        <w:rPr>
          <w:rFonts w:ascii="inherit" w:eastAsia="微软雅黑" w:hAnsi="inherit" w:cs="宋体"/>
          <w:color w:val="333333"/>
          <w:kern w:val="0"/>
          <w:sz w:val="27"/>
          <w:szCs w:val="27"/>
          <w14:ligatures w14:val="none"/>
        </w:rPr>
        <w:t> </w:t>
      </w:r>
    </w:p>
    <w:p w14:paraId="4CBD6E1D" w14:textId="3433ED6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w:t>
      </w:r>
      <w:r w:rsidR="00B142C3">
        <w:rPr>
          <w:rFonts w:ascii="微软雅黑" w:eastAsia="微软雅黑" w:hAnsi="微软雅黑" w:cs="宋体" w:hint="eastAsia"/>
          <w:color w:val="333333"/>
          <w:kern w:val="0"/>
          <w:sz w:val="27"/>
          <w:szCs w:val="27"/>
          <w:bdr w:val="none" w:sz="0" w:space="0" w:color="auto" w:frame="1"/>
          <w14:ligatures w14:val="none"/>
        </w:rPr>
        <w:t>文化和旅游局</w:t>
      </w:r>
      <w:r w:rsidRPr="00296755">
        <w:rPr>
          <w:rFonts w:ascii="微软雅黑" w:eastAsia="微软雅黑" w:hAnsi="微软雅黑" w:cs="宋体" w:hint="eastAsia"/>
          <w:color w:val="333333"/>
          <w:kern w:val="0"/>
          <w:sz w:val="27"/>
          <w:szCs w:val="27"/>
          <w:bdr w:val="none" w:sz="0" w:space="0" w:color="auto" w:frame="1"/>
          <w14:ligatures w14:val="none"/>
        </w:rPr>
        <w:t>负责在康巴什区旅游游客的安全疏散工作。</w:t>
      </w:r>
      <w:r w:rsidRPr="00296755">
        <w:rPr>
          <w:rFonts w:ascii="inherit" w:eastAsia="微软雅黑" w:hAnsi="inherit" w:cs="宋体"/>
          <w:color w:val="333333"/>
          <w:kern w:val="0"/>
          <w:sz w:val="27"/>
          <w:szCs w:val="27"/>
          <w14:ligatures w14:val="none"/>
        </w:rPr>
        <w:t> </w:t>
      </w:r>
    </w:p>
    <w:p w14:paraId="1A361E6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6</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区外事部门协调处理在本区居住或临时逗留的外国人及港、澳、台人员在灾后的管理。</w:t>
      </w:r>
      <w:r w:rsidRPr="00296755">
        <w:rPr>
          <w:rFonts w:ascii="inherit" w:eastAsia="微软雅黑" w:hAnsi="inherit" w:cs="宋体"/>
          <w:color w:val="333333"/>
          <w:kern w:val="0"/>
          <w:sz w:val="27"/>
          <w:szCs w:val="27"/>
          <w14:ligatures w14:val="none"/>
        </w:rPr>
        <w:t> </w:t>
      </w:r>
    </w:p>
    <w:p w14:paraId="29396DC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2.2.4 </w:t>
      </w:r>
      <w:r w:rsidRPr="00296755">
        <w:rPr>
          <w:rFonts w:ascii="微软雅黑" w:eastAsia="微软雅黑" w:hAnsi="微软雅黑" w:cs="宋体" w:hint="eastAsia"/>
          <w:color w:val="333333"/>
          <w:kern w:val="0"/>
          <w:sz w:val="27"/>
          <w:szCs w:val="27"/>
          <w:bdr w:val="none" w:sz="0" w:space="0" w:color="auto" w:frame="1"/>
          <w14:ligatures w14:val="none"/>
        </w:rPr>
        <w:t>群众生活保障组</w:t>
      </w:r>
      <w:r w:rsidRPr="00296755">
        <w:rPr>
          <w:rFonts w:ascii="inherit" w:eastAsia="微软雅黑" w:hAnsi="inherit" w:cs="宋体"/>
          <w:color w:val="333333"/>
          <w:kern w:val="0"/>
          <w:sz w:val="27"/>
          <w:szCs w:val="27"/>
          <w14:ligatures w14:val="none"/>
        </w:rPr>
        <w:t> </w:t>
      </w:r>
    </w:p>
    <w:p w14:paraId="1B341CC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牵头单位：区发展和改革委员会</w:t>
      </w:r>
      <w:r w:rsidRPr="00296755">
        <w:rPr>
          <w:rFonts w:ascii="inherit" w:eastAsia="微软雅黑" w:hAnsi="inherit" w:cs="宋体"/>
          <w:color w:val="333333"/>
          <w:kern w:val="0"/>
          <w:sz w:val="27"/>
          <w:szCs w:val="27"/>
          <w14:ligatures w14:val="none"/>
        </w:rPr>
        <w:t> </w:t>
      </w:r>
    </w:p>
    <w:p w14:paraId="39415A8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主要成员：区民政局、区应急管理局、区交通运输局、区教育体育局、区自然资源分局、区住房和城乡建设局、区财政局、区统计局、区公安分局、区人武部、区红十字会等部门。</w:t>
      </w:r>
    </w:p>
    <w:p w14:paraId="1B3A010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主要职责：</w:t>
      </w:r>
      <w:r w:rsidRPr="00296755">
        <w:rPr>
          <w:rFonts w:ascii="inherit" w:eastAsia="微软雅黑" w:hAnsi="inherit" w:cs="宋体"/>
          <w:color w:val="333333"/>
          <w:kern w:val="0"/>
          <w:sz w:val="27"/>
          <w:szCs w:val="27"/>
          <w14:ligatures w14:val="none"/>
        </w:rPr>
        <w:t> </w:t>
      </w:r>
    </w:p>
    <w:p w14:paraId="1B45135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）负责疏散、安置、转移受灾群众并保障受灾群众的基</w:t>
      </w:r>
      <w:r w:rsidRPr="00296755">
        <w:rPr>
          <w:rFonts w:ascii="微软雅黑" w:eastAsia="微软雅黑" w:hAnsi="微软雅黑" w:cs="宋体" w:hint="eastAsia"/>
          <w:color w:val="333333"/>
          <w:kern w:val="0"/>
          <w:sz w:val="27"/>
          <w:szCs w:val="27"/>
          <w:bdr w:val="none" w:sz="0" w:space="0" w:color="auto" w:frame="1"/>
          <w14:ligatures w14:val="none"/>
        </w:rPr>
        <w:t>本生活。</w:t>
      </w:r>
      <w:r w:rsidRPr="00296755">
        <w:rPr>
          <w:rFonts w:ascii="inherit" w:eastAsia="微软雅黑" w:hAnsi="inherit" w:cs="宋体"/>
          <w:color w:val="333333"/>
          <w:kern w:val="0"/>
          <w:sz w:val="27"/>
          <w:szCs w:val="27"/>
          <w14:ligatures w14:val="none"/>
        </w:rPr>
        <w:t> </w:t>
      </w:r>
    </w:p>
    <w:p w14:paraId="4403251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）协助区政府、开展受灾群众的转移安置工作。</w:t>
      </w:r>
      <w:r w:rsidRPr="00296755">
        <w:rPr>
          <w:rFonts w:ascii="inherit" w:eastAsia="微软雅黑" w:hAnsi="inherit" w:cs="宋体"/>
          <w:color w:val="333333"/>
          <w:kern w:val="0"/>
          <w:sz w:val="27"/>
          <w:szCs w:val="27"/>
          <w14:ligatures w14:val="none"/>
        </w:rPr>
        <w:t> </w:t>
      </w:r>
    </w:p>
    <w:p w14:paraId="47B2468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区发展和改革委员会、区财政局、区应急管理局、区民政局、区红十字会等成员单位负责相应的资金物资保障，组织调集、转运帐篷和灾区生活必须品等抗震救灾物资，做好灾区群众基本生活物资的供应保障。</w:t>
      </w:r>
      <w:r w:rsidRPr="00296755">
        <w:rPr>
          <w:rFonts w:ascii="inherit" w:eastAsia="微软雅黑" w:hAnsi="inherit" w:cs="宋体"/>
          <w:color w:val="333333"/>
          <w:kern w:val="0"/>
          <w:sz w:val="27"/>
          <w:szCs w:val="27"/>
          <w14:ligatures w14:val="none"/>
        </w:rPr>
        <w:t> </w:t>
      </w:r>
    </w:p>
    <w:p w14:paraId="1D47C5B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区民政局协助发展和改革委员会等有关部门实施受灾群众救助工作，协助救灾款物的发放。</w:t>
      </w:r>
      <w:r w:rsidRPr="00296755">
        <w:rPr>
          <w:rFonts w:ascii="inherit" w:eastAsia="微软雅黑" w:hAnsi="inherit" w:cs="宋体"/>
          <w:color w:val="333333"/>
          <w:kern w:val="0"/>
          <w:sz w:val="27"/>
          <w:szCs w:val="27"/>
          <w14:ligatures w14:val="none"/>
        </w:rPr>
        <w:t> </w:t>
      </w:r>
    </w:p>
    <w:p w14:paraId="6577D05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区红十字会协助民政局负责残疾人、特困人员、孤弃儿童等特殊群体的临时安置。</w:t>
      </w:r>
      <w:r w:rsidRPr="00296755">
        <w:rPr>
          <w:rFonts w:ascii="inherit" w:eastAsia="微软雅黑" w:hAnsi="inherit" w:cs="宋体"/>
          <w:color w:val="333333"/>
          <w:kern w:val="0"/>
          <w:sz w:val="27"/>
          <w:szCs w:val="27"/>
          <w14:ligatures w14:val="none"/>
        </w:rPr>
        <w:t> </w:t>
      </w:r>
    </w:p>
    <w:p w14:paraId="407FBC6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6</w:t>
      </w:r>
      <w:r w:rsidRPr="00296755">
        <w:rPr>
          <w:rFonts w:ascii="inherit" w:eastAsia="微软雅黑" w:hAnsi="inherit" w:cs="宋体"/>
          <w:color w:val="333333"/>
          <w:kern w:val="0"/>
          <w:sz w:val="27"/>
          <w:szCs w:val="27"/>
          <w:bdr w:val="none" w:sz="0" w:space="0" w:color="auto" w:frame="1"/>
          <w14:ligatures w14:val="none"/>
        </w:rPr>
        <w:t>）区民政局负责解决遇难人员善后的相关事宜。</w:t>
      </w:r>
      <w:r w:rsidRPr="00296755">
        <w:rPr>
          <w:rFonts w:ascii="inherit" w:eastAsia="微软雅黑" w:hAnsi="inherit" w:cs="宋体"/>
          <w:color w:val="333333"/>
          <w:kern w:val="0"/>
          <w:sz w:val="27"/>
          <w:szCs w:val="27"/>
          <w14:ligatures w14:val="none"/>
        </w:rPr>
        <w:t> </w:t>
      </w:r>
    </w:p>
    <w:p w14:paraId="7F6B4A0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7</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区应急管理局、区住房和城乡建设局、区教育体育局等有关部门及时启用应急避难场所，或设置临时避难场所，保障受灾群众能够得到及时安置。</w:t>
      </w:r>
      <w:r w:rsidRPr="00296755">
        <w:rPr>
          <w:rFonts w:ascii="inherit" w:eastAsia="微软雅黑" w:hAnsi="inherit" w:cs="宋体"/>
          <w:color w:val="333333"/>
          <w:kern w:val="0"/>
          <w:sz w:val="27"/>
          <w:szCs w:val="27"/>
          <w14:ligatures w14:val="none"/>
        </w:rPr>
        <w:t> </w:t>
      </w:r>
    </w:p>
    <w:p w14:paraId="5203D87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8</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区教育体育局负责在校师生的临时安置工作，以及震后复课工作。</w:t>
      </w:r>
      <w:r w:rsidRPr="00296755">
        <w:rPr>
          <w:rFonts w:ascii="inherit" w:eastAsia="微软雅黑" w:hAnsi="inherit" w:cs="宋体"/>
          <w:color w:val="333333"/>
          <w:kern w:val="0"/>
          <w:sz w:val="27"/>
          <w:szCs w:val="27"/>
          <w14:ligatures w14:val="none"/>
        </w:rPr>
        <w:t> </w:t>
      </w:r>
    </w:p>
    <w:p w14:paraId="78952D9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9</w:t>
      </w:r>
      <w:r w:rsidRPr="00296755">
        <w:rPr>
          <w:rFonts w:ascii="inherit" w:eastAsia="微软雅黑" w:hAnsi="inherit" w:cs="宋体"/>
          <w:color w:val="333333"/>
          <w:kern w:val="0"/>
          <w:sz w:val="27"/>
          <w:szCs w:val="27"/>
          <w:bdr w:val="none" w:sz="0" w:space="0" w:color="auto" w:frame="1"/>
          <w14:ligatures w14:val="none"/>
        </w:rPr>
        <w:t>）区统计局负责抗震救灾款物发放的监管与统计。</w:t>
      </w:r>
      <w:r w:rsidRPr="00296755">
        <w:rPr>
          <w:rFonts w:ascii="inherit" w:eastAsia="微软雅黑" w:hAnsi="inherit" w:cs="宋体"/>
          <w:color w:val="333333"/>
          <w:kern w:val="0"/>
          <w:sz w:val="27"/>
          <w:szCs w:val="27"/>
          <w14:ligatures w14:val="none"/>
        </w:rPr>
        <w:t> </w:t>
      </w:r>
    </w:p>
    <w:p w14:paraId="0E03EA0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10</w:t>
      </w:r>
      <w:r w:rsidRPr="00296755">
        <w:rPr>
          <w:rFonts w:ascii="inherit" w:eastAsia="微软雅黑" w:hAnsi="inherit" w:cs="宋体"/>
          <w:color w:val="333333"/>
          <w:kern w:val="0"/>
          <w:sz w:val="27"/>
          <w:szCs w:val="27"/>
          <w:bdr w:val="none" w:sz="0" w:space="0" w:color="auto" w:frame="1"/>
          <w14:ligatures w14:val="none"/>
        </w:rPr>
        <w:t>）区自然资源分局根据需要及时组织过渡性安置点的选</w:t>
      </w:r>
      <w:r w:rsidRPr="00296755">
        <w:rPr>
          <w:rFonts w:ascii="微软雅黑" w:eastAsia="微软雅黑" w:hAnsi="微软雅黑" w:cs="宋体" w:hint="eastAsia"/>
          <w:color w:val="333333"/>
          <w:kern w:val="0"/>
          <w:sz w:val="27"/>
          <w:szCs w:val="27"/>
          <w:bdr w:val="none" w:sz="0" w:space="0" w:color="auto" w:frame="1"/>
          <w14:ligatures w14:val="none"/>
        </w:rPr>
        <w:t>址工作。</w:t>
      </w:r>
      <w:r w:rsidRPr="00296755">
        <w:rPr>
          <w:rFonts w:ascii="inherit" w:eastAsia="微软雅黑" w:hAnsi="inherit" w:cs="宋体"/>
          <w:color w:val="333333"/>
          <w:kern w:val="0"/>
          <w:sz w:val="27"/>
          <w:szCs w:val="27"/>
          <w14:ligatures w14:val="none"/>
        </w:rPr>
        <w:t> </w:t>
      </w:r>
    </w:p>
    <w:p w14:paraId="4736E50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11</w:t>
      </w:r>
      <w:r w:rsidRPr="00296755">
        <w:rPr>
          <w:rFonts w:ascii="inherit" w:eastAsia="微软雅黑" w:hAnsi="inherit" w:cs="宋体"/>
          <w:color w:val="333333"/>
          <w:kern w:val="0"/>
          <w:sz w:val="27"/>
          <w:szCs w:val="27"/>
          <w:bdr w:val="none" w:sz="0" w:space="0" w:color="auto" w:frame="1"/>
          <w14:ligatures w14:val="none"/>
        </w:rPr>
        <w:t>）区住房和城乡建设局根据需要及时组织开展建筑物应</w:t>
      </w:r>
      <w:r w:rsidRPr="00296755">
        <w:rPr>
          <w:rFonts w:ascii="inherit" w:eastAsia="微软雅黑" w:hAnsi="inherit" w:cs="宋体"/>
          <w:color w:val="333333"/>
          <w:kern w:val="0"/>
          <w:sz w:val="27"/>
          <w:szCs w:val="27"/>
          <w14:ligatures w14:val="none"/>
        </w:rPr>
        <w:t>急性安全评估、过渡性安置点的规划、建设工作。</w:t>
      </w:r>
      <w:r w:rsidRPr="00296755">
        <w:rPr>
          <w:rFonts w:ascii="inherit" w:eastAsia="微软雅黑" w:hAnsi="inherit" w:cs="宋体"/>
          <w:color w:val="333333"/>
          <w:kern w:val="0"/>
          <w:sz w:val="27"/>
          <w:szCs w:val="27"/>
          <w14:ligatures w14:val="none"/>
        </w:rPr>
        <w:t> </w:t>
      </w:r>
    </w:p>
    <w:p w14:paraId="1FFD953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12</w:t>
      </w:r>
      <w:r w:rsidRPr="00296755">
        <w:rPr>
          <w:rFonts w:ascii="inherit" w:eastAsia="微软雅黑" w:hAnsi="inherit" w:cs="宋体"/>
          <w:color w:val="333333"/>
          <w:kern w:val="0"/>
          <w:sz w:val="27"/>
          <w:szCs w:val="27"/>
          <w:bdr w:val="none" w:sz="0" w:space="0" w:color="auto" w:frame="1"/>
          <w14:ligatures w14:val="none"/>
        </w:rPr>
        <w:t>）区交通运输局及时组织、协调运力，确保受灾群众得</w:t>
      </w:r>
      <w:r w:rsidRPr="00296755">
        <w:rPr>
          <w:rFonts w:ascii="微软雅黑" w:eastAsia="微软雅黑" w:hAnsi="微软雅黑" w:cs="宋体" w:hint="eastAsia"/>
          <w:color w:val="333333"/>
          <w:kern w:val="0"/>
          <w:sz w:val="27"/>
          <w:szCs w:val="27"/>
          <w:bdr w:val="none" w:sz="0" w:space="0" w:color="auto" w:frame="1"/>
          <w14:ligatures w14:val="none"/>
        </w:rPr>
        <w:t>到及时转运，以及救灾物资的运输。</w:t>
      </w:r>
      <w:r w:rsidRPr="00296755">
        <w:rPr>
          <w:rFonts w:ascii="inherit" w:eastAsia="微软雅黑" w:hAnsi="inherit" w:cs="宋体"/>
          <w:color w:val="333333"/>
          <w:kern w:val="0"/>
          <w:sz w:val="27"/>
          <w:szCs w:val="27"/>
          <w14:ligatures w14:val="none"/>
        </w:rPr>
        <w:t> </w:t>
      </w:r>
    </w:p>
    <w:p w14:paraId="5E51232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13</w:t>
      </w:r>
      <w:r w:rsidRPr="00296755">
        <w:rPr>
          <w:rFonts w:ascii="inherit" w:eastAsia="微软雅黑" w:hAnsi="inherit" w:cs="宋体"/>
          <w:color w:val="333333"/>
          <w:kern w:val="0"/>
          <w:sz w:val="27"/>
          <w:szCs w:val="27"/>
          <w:bdr w:val="none" w:sz="0" w:space="0" w:color="auto" w:frame="1"/>
          <w14:ligatures w14:val="none"/>
        </w:rPr>
        <w:t>）区人武部、区公安分局协助受灾群众的转移。</w:t>
      </w:r>
      <w:r w:rsidRPr="00296755">
        <w:rPr>
          <w:rFonts w:ascii="inherit" w:eastAsia="微软雅黑" w:hAnsi="inherit" w:cs="宋体"/>
          <w:color w:val="333333"/>
          <w:kern w:val="0"/>
          <w:sz w:val="27"/>
          <w:szCs w:val="27"/>
          <w:bdr w:val="none" w:sz="0" w:space="0" w:color="auto" w:frame="1"/>
          <w14:ligatures w14:val="none"/>
        </w:rPr>
        <w:t> </w:t>
      </w:r>
    </w:p>
    <w:p w14:paraId="69BDC13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2.2.5 </w:t>
      </w:r>
      <w:r w:rsidRPr="00296755">
        <w:rPr>
          <w:rFonts w:ascii="微软雅黑" w:eastAsia="微软雅黑" w:hAnsi="微软雅黑" w:cs="宋体" w:hint="eastAsia"/>
          <w:color w:val="333333"/>
          <w:kern w:val="0"/>
          <w:sz w:val="27"/>
          <w:szCs w:val="27"/>
          <w:bdr w:val="none" w:sz="0" w:space="0" w:color="auto" w:frame="1"/>
          <w14:ligatures w14:val="none"/>
        </w:rPr>
        <w:t>震情与现场监测组</w:t>
      </w:r>
      <w:r w:rsidRPr="00296755">
        <w:rPr>
          <w:rFonts w:ascii="inherit" w:eastAsia="微软雅黑" w:hAnsi="inherit" w:cs="宋体"/>
          <w:color w:val="333333"/>
          <w:kern w:val="0"/>
          <w:sz w:val="27"/>
          <w:szCs w:val="27"/>
          <w14:ligatures w14:val="none"/>
        </w:rPr>
        <w:t> </w:t>
      </w:r>
    </w:p>
    <w:p w14:paraId="2FAB44F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牵头单位：区应急管理局</w:t>
      </w:r>
      <w:r w:rsidRPr="00296755">
        <w:rPr>
          <w:rFonts w:ascii="inherit" w:eastAsia="微软雅黑" w:hAnsi="inherit" w:cs="宋体"/>
          <w:color w:val="333333"/>
          <w:kern w:val="0"/>
          <w:sz w:val="27"/>
          <w:szCs w:val="27"/>
          <w14:ligatures w14:val="none"/>
        </w:rPr>
        <w:t> </w:t>
      </w:r>
    </w:p>
    <w:p w14:paraId="5881584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主要成员：区自然资源分局、区生态环境分局、区气象局、区受灾区域街道、受灾区域有关部门等。</w:t>
      </w:r>
      <w:r w:rsidRPr="00296755">
        <w:rPr>
          <w:rFonts w:ascii="inherit" w:eastAsia="微软雅黑" w:hAnsi="inherit" w:cs="宋体"/>
          <w:color w:val="333333"/>
          <w:kern w:val="0"/>
          <w:sz w:val="27"/>
          <w:szCs w:val="27"/>
          <w14:ligatures w14:val="none"/>
        </w:rPr>
        <w:t> </w:t>
      </w:r>
    </w:p>
    <w:p w14:paraId="752362A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主要职责：</w:t>
      </w:r>
      <w:r w:rsidRPr="00296755">
        <w:rPr>
          <w:rFonts w:ascii="inherit" w:eastAsia="微软雅黑" w:hAnsi="inherit" w:cs="宋体"/>
          <w:color w:val="333333"/>
          <w:kern w:val="0"/>
          <w:sz w:val="27"/>
          <w:szCs w:val="27"/>
          <w14:ligatures w14:val="none"/>
        </w:rPr>
        <w:t> </w:t>
      </w:r>
    </w:p>
    <w:p w14:paraId="698C342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）负责地震及其次生灾害的监测与防范工作。</w:t>
      </w:r>
      <w:r w:rsidRPr="00296755">
        <w:rPr>
          <w:rFonts w:ascii="inherit" w:eastAsia="微软雅黑" w:hAnsi="inherit" w:cs="宋体"/>
          <w:color w:val="333333"/>
          <w:kern w:val="0"/>
          <w:sz w:val="27"/>
          <w:szCs w:val="27"/>
          <w14:ligatures w14:val="none"/>
        </w:rPr>
        <w:t> </w:t>
      </w:r>
    </w:p>
    <w:p w14:paraId="42B9785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区自然资源分局负责组织次生地质灾害排查，加强监测预警。</w:t>
      </w:r>
      <w:r w:rsidRPr="00296755">
        <w:rPr>
          <w:rFonts w:ascii="inherit" w:eastAsia="微软雅黑" w:hAnsi="inherit" w:cs="宋体"/>
          <w:color w:val="333333"/>
          <w:kern w:val="0"/>
          <w:sz w:val="27"/>
          <w:szCs w:val="27"/>
          <w14:ligatures w14:val="none"/>
        </w:rPr>
        <w:t> </w:t>
      </w:r>
    </w:p>
    <w:p w14:paraId="604A4F9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区生态环境分局负责灾区环境的监测、监控与评估工作。</w:t>
      </w:r>
      <w:r w:rsidRPr="00296755">
        <w:rPr>
          <w:rFonts w:ascii="inherit" w:eastAsia="微软雅黑" w:hAnsi="inherit" w:cs="宋体"/>
          <w:color w:val="333333"/>
          <w:kern w:val="0"/>
          <w:sz w:val="27"/>
          <w:szCs w:val="27"/>
          <w14:ligatures w14:val="none"/>
        </w:rPr>
        <w:t> </w:t>
      </w:r>
    </w:p>
    <w:p w14:paraId="1DDD01B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区应急管理局配合市地震局等部门布设或恢复地震现场测震和前兆台站，收集震情跟踪监测数据、进行分析</w:t>
      </w:r>
      <w:proofErr w:type="gramStart"/>
      <w:r w:rsidRPr="00296755">
        <w:rPr>
          <w:rFonts w:ascii="微软雅黑" w:eastAsia="微软雅黑" w:hAnsi="微软雅黑" w:cs="宋体" w:hint="eastAsia"/>
          <w:color w:val="333333"/>
          <w:kern w:val="0"/>
          <w:sz w:val="27"/>
          <w:szCs w:val="27"/>
          <w:bdr w:val="none" w:sz="0" w:space="0" w:color="auto" w:frame="1"/>
          <w14:ligatures w14:val="none"/>
        </w:rPr>
        <w:t>研判等</w:t>
      </w:r>
      <w:proofErr w:type="gramEnd"/>
      <w:r w:rsidRPr="00296755">
        <w:rPr>
          <w:rFonts w:ascii="微软雅黑" w:eastAsia="微软雅黑" w:hAnsi="微软雅黑" w:cs="宋体" w:hint="eastAsia"/>
          <w:color w:val="333333"/>
          <w:kern w:val="0"/>
          <w:sz w:val="27"/>
          <w:szCs w:val="27"/>
          <w:bdr w:val="none" w:sz="0" w:space="0" w:color="auto" w:frame="1"/>
          <w14:ligatures w14:val="none"/>
        </w:rPr>
        <w:t>工</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作。</w:t>
      </w:r>
      <w:r w:rsidRPr="00296755">
        <w:rPr>
          <w:rFonts w:ascii="inherit" w:eastAsia="微软雅黑" w:hAnsi="inherit" w:cs="宋体"/>
          <w:color w:val="333333"/>
          <w:kern w:val="0"/>
          <w:sz w:val="27"/>
          <w:szCs w:val="27"/>
          <w14:ligatures w14:val="none"/>
        </w:rPr>
        <w:t> </w:t>
      </w:r>
    </w:p>
    <w:p w14:paraId="4298A95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区气象局组织开展灾区气象监测，及时通报重大气象变化，为灾区地震应急处置工作做好气象服务。</w:t>
      </w:r>
      <w:r w:rsidRPr="00296755">
        <w:rPr>
          <w:rFonts w:ascii="inherit" w:eastAsia="微软雅黑" w:hAnsi="inherit" w:cs="宋体"/>
          <w:color w:val="333333"/>
          <w:kern w:val="0"/>
          <w:sz w:val="27"/>
          <w:szCs w:val="27"/>
          <w14:ligatures w14:val="none"/>
        </w:rPr>
        <w:t> </w:t>
      </w:r>
    </w:p>
    <w:p w14:paraId="75A56E3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6</w:t>
      </w:r>
      <w:r w:rsidRPr="00296755">
        <w:rPr>
          <w:rFonts w:ascii="inherit" w:eastAsia="微软雅黑" w:hAnsi="inherit" w:cs="宋体"/>
          <w:color w:val="333333"/>
          <w:kern w:val="0"/>
          <w:sz w:val="27"/>
          <w:szCs w:val="27"/>
          <w:bdr w:val="none" w:sz="0" w:space="0" w:color="auto" w:frame="1"/>
          <w14:ligatures w14:val="none"/>
        </w:rPr>
        <w:t>）区人民政府负责震情与现场监测的综合协调工作。</w:t>
      </w:r>
      <w:r w:rsidRPr="00296755">
        <w:rPr>
          <w:rFonts w:ascii="inherit" w:eastAsia="微软雅黑" w:hAnsi="inherit" w:cs="宋体"/>
          <w:color w:val="333333"/>
          <w:kern w:val="0"/>
          <w:sz w:val="27"/>
          <w:szCs w:val="27"/>
          <w14:ligatures w14:val="none"/>
        </w:rPr>
        <w:t> </w:t>
      </w:r>
    </w:p>
    <w:p w14:paraId="6681CDE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7</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区公安部门负责地震台站、监测设施设备等安全保卫工作。</w:t>
      </w:r>
    </w:p>
    <w:p w14:paraId="1CC5116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8</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区自然资源分局和受灾地政府负责配合市地震局布设地震现场测震和前兆台站临时用地，以及提供地震现场相关地理资料。</w:t>
      </w:r>
      <w:r w:rsidRPr="00296755">
        <w:rPr>
          <w:rFonts w:ascii="inherit" w:eastAsia="微软雅黑" w:hAnsi="inherit" w:cs="宋体"/>
          <w:color w:val="333333"/>
          <w:kern w:val="0"/>
          <w:sz w:val="27"/>
          <w:szCs w:val="27"/>
          <w14:ligatures w14:val="none"/>
        </w:rPr>
        <w:t> </w:t>
      </w:r>
    </w:p>
    <w:p w14:paraId="4F3A5BC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2.2.6 </w:t>
      </w:r>
      <w:r w:rsidRPr="00296755">
        <w:rPr>
          <w:rFonts w:ascii="微软雅黑" w:eastAsia="微软雅黑" w:hAnsi="微软雅黑" w:cs="宋体" w:hint="eastAsia"/>
          <w:color w:val="333333"/>
          <w:kern w:val="0"/>
          <w:sz w:val="27"/>
          <w:szCs w:val="27"/>
          <w:bdr w:val="none" w:sz="0" w:space="0" w:color="auto" w:frame="1"/>
          <w14:ligatures w14:val="none"/>
        </w:rPr>
        <w:t>次生灾害防范处置组</w:t>
      </w:r>
      <w:r w:rsidRPr="00296755">
        <w:rPr>
          <w:rFonts w:ascii="inherit" w:eastAsia="微软雅黑" w:hAnsi="inherit" w:cs="宋体"/>
          <w:color w:val="333333"/>
          <w:kern w:val="0"/>
          <w:sz w:val="27"/>
          <w:szCs w:val="27"/>
          <w:bdr w:val="none" w:sz="0" w:space="0" w:color="auto" w:frame="1"/>
          <w14:ligatures w14:val="none"/>
        </w:rPr>
        <w:t> </w:t>
      </w:r>
    </w:p>
    <w:p w14:paraId="0CDF278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牵头单位：区城市管理局</w:t>
      </w:r>
      <w:r w:rsidRPr="00296755">
        <w:rPr>
          <w:rFonts w:ascii="inherit" w:eastAsia="微软雅黑" w:hAnsi="inherit" w:cs="宋体"/>
          <w:color w:val="333333"/>
          <w:kern w:val="0"/>
          <w:sz w:val="27"/>
          <w:szCs w:val="27"/>
          <w14:ligatures w14:val="none"/>
        </w:rPr>
        <w:t> </w:t>
      </w:r>
    </w:p>
    <w:p w14:paraId="67FC17C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主要成员：区应急管理局、区自然资源分局、区消防救援大队、区公安分局、区农牧和水利局、区住房和城乡建设局、区生态环境分局等。</w:t>
      </w:r>
      <w:r w:rsidRPr="00296755">
        <w:rPr>
          <w:rFonts w:ascii="inherit" w:eastAsia="微软雅黑" w:hAnsi="inherit" w:cs="宋体"/>
          <w:color w:val="333333"/>
          <w:kern w:val="0"/>
          <w:sz w:val="27"/>
          <w:szCs w:val="27"/>
          <w14:ligatures w14:val="none"/>
        </w:rPr>
        <w:t> </w:t>
      </w:r>
    </w:p>
    <w:p w14:paraId="4D29B7F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主要职责：</w:t>
      </w:r>
      <w:r w:rsidRPr="00296755">
        <w:rPr>
          <w:rFonts w:ascii="inherit" w:eastAsia="微软雅黑" w:hAnsi="inherit" w:cs="宋体"/>
          <w:color w:val="333333"/>
          <w:kern w:val="0"/>
          <w:sz w:val="27"/>
          <w:szCs w:val="27"/>
          <w14:ligatures w14:val="none"/>
        </w:rPr>
        <w:t> </w:t>
      </w:r>
    </w:p>
    <w:p w14:paraId="548343D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）负责地震次生灾害的监测与防范工作。</w:t>
      </w:r>
      <w:r w:rsidRPr="00296755">
        <w:rPr>
          <w:rFonts w:ascii="inherit" w:eastAsia="微软雅黑" w:hAnsi="inherit" w:cs="宋体"/>
          <w:color w:val="333333"/>
          <w:kern w:val="0"/>
          <w:sz w:val="27"/>
          <w:szCs w:val="27"/>
          <w14:ligatures w14:val="none"/>
        </w:rPr>
        <w:t> </w:t>
      </w:r>
    </w:p>
    <w:p w14:paraId="4ACD6E8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）消防救援大队负责火灾扑灭工作及</w:t>
      </w:r>
      <w:proofErr w:type="gramStart"/>
      <w:r w:rsidRPr="00296755">
        <w:rPr>
          <w:rFonts w:ascii="inherit" w:eastAsia="微软雅黑" w:hAnsi="inherit" w:cs="宋体"/>
          <w:color w:val="333333"/>
          <w:kern w:val="0"/>
          <w:sz w:val="27"/>
          <w:szCs w:val="27"/>
          <w:bdr w:val="none" w:sz="0" w:space="0" w:color="auto" w:frame="1"/>
          <w14:ligatures w14:val="none"/>
        </w:rPr>
        <w:t>灾区消防</w:t>
      </w:r>
      <w:proofErr w:type="gramEnd"/>
      <w:r w:rsidRPr="00296755">
        <w:rPr>
          <w:rFonts w:ascii="inherit" w:eastAsia="微软雅黑" w:hAnsi="inherit" w:cs="宋体"/>
          <w:color w:val="333333"/>
          <w:kern w:val="0"/>
          <w:sz w:val="27"/>
          <w:szCs w:val="27"/>
          <w:bdr w:val="none" w:sz="0" w:space="0" w:color="auto" w:frame="1"/>
          <w14:ligatures w14:val="none"/>
        </w:rPr>
        <w:t>隐</w:t>
      </w:r>
      <w:r w:rsidRPr="00296755">
        <w:rPr>
          <w:rFonts w:ascii="微软雅黑" w:eastAsia="微软雅黑" w:hAnsi="微软雅黑" w:cs="宋体" w:hint="eastAsia"/>
          <w:color w:val="333333"/>
          <w:kern w:val="0"/>
          <w:sz w:val="27"/>
          <w:szCs w:val="27"/>
          <w:bdr w:val="none" w:sz="0" w:space="0" w:color="auto" w:frame="1"/>
          <w14:ligatures w14:val="none"/>
        </w:rPr>
        <w:t>患排查工作。</w:t>
      </w:r>
      <w:r w:rsidRPr="00296755">
        <w:rPr>
          <w:rFonts w:ascii="inherit" w:eastAsia="微软雅黑" w:hAnsi="inherit" w:cs="宋体"/>
          <w:color w:val="333333"/>
          <w:kern w:val="0"/>
          <w:sz w:val="27"/>
          <w:szCs w:val="27"/>
          <w14:ligatures w14:val="none"/>
        </w:rPr>
        <w:t> </w:t>
      </w:r>
    </w:p>
    <w:p w14:paraId="46164DC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区城市管理局、区公安分局负责民用爆炸物品隐患的排查和监管，协调、指导有关企业消除安全隐患。</w:t>
      </w:r>
      <w:r w:rsidRPr="00296755">
        <w:rPr>
          <w:rFonts w:ascii="inherit" w:eastAsia="微软雅黑" w:hAnsi="inherit" w:cs="宋体"/>
          <w:color w:val="333333"/>
          <w:kern w:val="0"/>
          <w:sz w:val="27"/>
          <w:szCs w:val="27"/>
          <w14:ligatures w14:val="none"/>
        </w:rPr>
        <w:t> </w:t>
      </w:r>
    </w:p>
    <w:p w14:paraId="60B33E4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区应急管理局负责灾区监管企业安全生产隐患排查、防范工作，负责易发次生灾害的重大危险源、重要目标物、重大</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关键基础设施的监管。</w:t>
      </w:r>
      <w:r w:rsidRPr="00296755">
        <w:rPr>
          <w:rFonts w:ascii="inherit" w:eastAsia="微软雅黑" w:hAnsi="inherit" w:cs="宋体"/>
          <w:color w:val="333333"/>
          <w:kern w:val="0"/>
          <w:sz w:val="27"/>
          <w:szCs w:val="27"/>
          <w14:ligatures w14:val="none"/>
        </w:rPr>
        <w:t> </w:t>
      </w:r>
    </w:p>
    <w:p w14:paraId="576952A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区农牧和水利局负责灾区水库和堤坝隐患的排查，对可能发生的严重次生水患进行监测，及时通报水患发展趋势和处</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理险情，保障灾区防洪堤坝及水库安全和饮用水源安全。</w:t>
      </w:r>
      <w:r w:rsidRPr="00296755">
        <w:rPr>
          <w:rFonts w:ascii="inherit" w:eastAsia="微软雅黑" w:hAnsi="inherit" w:cs="宋体"/>
          <w:color w:val="333333"/>
          <w:kern w:val="0"/>
          <w:sz w:val="27"/>
          <w:szCs w:val="27"/>
          <w14:ligatures w14:val="none"/>
        </w:rPr>
        <w:t> </w:t>
      </w:r>
    </w:p>
    <w:p w14:paraId="7E95C71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6</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区自然资源分局负责地质灾害容易发生区域的监测、预警，</w:t>
      </w:r>
      <w:proofErr w:type="gramStart"/>
      <w:r w:rsidRPr="00296755">
        <w:rPr>
          <w:rFonts w:ascii="微软雅黑" w:eastAsia="微软雅黑" w:hAnsi="微软雅黑" w:cs="宋体" w:hint="eastAsia"/>
          <w:color w:val="333333"/>
          <w:kern w:val="0"/>
          <w:sz w:val="27"/>
          <w:szCs w:val="27"/>
          <w:bdr w:val="none" w:sz="0" w:space="0" w:color="auto" w:frame="1"/>
          <w14:ligatures w14:val="none"/>
        </w:rPr>
        <w:t>防范因</w:t>
      </w:r>
      <w:proofErr w:type="gramEnd"/>
      <w:r w:rsidRPr="00296755">
        <w:rPr>
          <w:rFonts w:ascii="微软雅黑" w:eastAsia="微软雅黑" w:hAnsi="微软雅黑" w:cs="宋体" w:hint="eastAsia"/>
          <w:color w:val="333333"/>
          <w:kern w:val="0"/>
          <w:sz w:val="27"/>
          <w:szCs w:val="27"/>
          <w:bdr w:val="none" w:sz="0" w:space="0" w:color="auto" w:frame="1"/>
          <w14:ligatures w14:val="none"/>
        </w:rPr>
        <w:t>强余震和降雨形成的滑坡、泥石流、滚石等造成新</w:t>
      </w:r>
      <w:r w:rsidRPr="00296755">
        <w:rPr>
          <w:rFonts w:ascii="inherit" w:eastAsia="微软雅黑" w:hAnsi="inherit" w:cs="宋体"/>
          <w:color w:val="333333"/>
          <w:kern w:val="0"/>
          <w:sz w:val="27"/>
          <w:szCs w:val="27"/>
          <w14:ligatures w14:val="none"/>
        </w:rPr>
        <w:t>的人员伤亡和交通堵塞。</w:t>
      </w:r>
      <w:r w:rsidRPr="00296755">
        <w:rPr>
          <w:rFonts w:ascii="inherit" w:eastAsia="微软雅黑" w:hAnsi="inherit" w:cs="宋体"/>
          <w:color w:val="333333"/>
          <w:kern w:val="0"/>
          <w:sz w:val="27"/>
          <w:szCs w:val="27"/>
          <w14:ligatures w14:val="none"/>
        </w:rPr>
        <w:t> </w:t>
      </w:r>
    </w:p>
    <w:p w14:paraId="530363B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7</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区住房和城乡建设局负责指导和组织开展城镇房屋和市政基础设施的震后安全性应急评估工作，并指导处理各种建筑险情。</w:t>
      </w:r>
      <w:r w:rsidRPr="00296755">
        <w:rPr>
          <w:rFonts w:ascii="inherit" w:eastAsia="微软雅黑" w:hAnsi="inherit" w:cs="宋体"/>
          <w:color w:val="333333"/>
          <w:kern w:val="0"/>
          <w:sz w:val="27"/>
          <w:szCs w:val="27"/>
          <w14:ligatures w14:val="none"/>
        </w:rPr>
        <w:t> </w:t>
      </w:r>
    </w:p>
    <w:p w14:paraId="441563A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8</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区生态环境分局负责空气、水质、土壤以及饮用水水源水质等污染的监测防控，减轻或消除环境污染危害。</w:t>
      </w:r>
      <w:r w:rsidRPr="00296755">
        <w:rPr>
          <w:rFonts w:ascii="inherit" w:eastAsia="微软雅黑" w:hAnsi="inherit" w:cs="宋体"/>
          <w:color w:val="333333"/>
          <w:kern w:val="0"/>
          <w:sz w:val="27"/>
          <w:szCs w:val="27"/>
          <w14:ligatures w14:val="none"/>
        </w:rPr>
        <w:t> </w:t>
      </w:r>
    </w:p>
    <w:p w14:paraId="039E024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9</w:t>
      </w:r>
      <w:r w:rsidRPr="00296755">
        <w:rPr>
          <w:rFonts w:ascii="inherit" w:eastAsia="微软雅黑" w:hAnsi="inherit" w:cs="宋体"/>
          <w:color w:val="333333"/>
          <w:kern w:val="0"/>
          <w:sz w:val="27"/>
          <w:szCs w:val="27"/>
          <w:bdr w:val="none" w:sz="0" w:space="0" w:color="auto" w:frame="1"/>
          <w14:ligatures w14:val="none"/>
        </w:rPr>
        <w:t>）其它成员单位，按照职责分工，分别负责可能造成严</w:t>
      </w:r>
      <w:r w:rsidRPr="00296755">
        <w:rPr>
          <w:rFonts w:ascii="微软雅黑" w:eastAsia="微软雅黑" w:hAnsi="微软雅黑" w:cs="宋体" w:hint="eastAsia"/>
          <w:color w:val="333333"/>
          <w:kern w:val="0"/>
          <w:sz w:val="27"/>
          <w:szCs w:val="27"/>
          <w:bdr w:val="none" w:sz="0" w:space="0" w:color="auto" w:frame="1"/>
          <w14:ligatures w14:val="none"/>
        </w:rPr>
        <w:t>重次生灾害的特种设备、危险设施、易燃易爆和有毒物质等的检查、监测，防控严重次生灾害的发生。</w:t>
      </w:r>
      <w:r w:rsidRPr="00296755">
        <w:rPr>
          <w:rFonts w:ascii="inherit" w:eastAsia="微软雅黑" w:hAnsi="inherit" w:cs="宋体"/>
          <w:color w:val="333333"/>
          <w:kern w:val="0"/>
          <w:sz w:val="27"/>
          <w:szCs w:val="27"/>
          <w14:ligatures w14:val="none"/>
        </w:rPr>
        <w:t> </w:t>
      </w:r>
    </w:p>
    <w:p w14:paraId="5FC9044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 xml:space="preserve">2.2.7 </w:t>
      </w:r>
      <w:r w:rsidRPr="00296755">
        <w:rPr>
          <w:rFonts w:ascii="inherit" w:eastAsia="微软雅黑" w:hAnsi="inherit" w:cs="宋体"/>
          <w:color w:val="333333"/>
          <w:kern w:val="0"/>
          <w:sz w:val="27"/>
          <w:szCs w:val="27"/>
          <w:bdr w:val="none" w:sz="0" w:space="0" w:color="auto" w:frame="1"/>
          <w14:ligatures w14:val="none"/>
        </w:rPr>
        <w:t>医疗救治和卫生防疫组</w:t>
      </w:r>
      <w:r w:rsidRPr="00296755">
        <w:rPr>
          <w:rFonts w:ascii="inherit" w:eastAsia="微软雅黑" w:hAnsi="inherit" w:cs="宋体"/>
          <w:color w:val="333333"/>
          <w:kern w:val="0"/>
          <w:sz w:val="27"/>
          <w:szCs w:val="27"/>
          <w:bdr w:val="none" w:sz="0" w:space="0" w:color="auto" w:frame="1"/>
          <w14:ligatures w14:val="none"/>
        </w:rPr>
        <w:t> </w:t>
      </w:r>
    </w:p>
    <w:p w14:paraId="3DB5E60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牵头单位：区卫生健康委员会</w:t>
      </w:r>
      <w:r w:rsidRPr="00296755">
        <w:rPr>
          <w:rFonts w:ascii="inherit" w:eastAsia="微软雅黑" w:hAnsi="inherit" w:cs="宋体"/>
          <w:color w:val="333333"/>
          <w:kern w:val="0"/>
          <w:sz w:val="27"/>
          <w:szCs w:val="27"/>
          <w14:ligatures w14:val="none"/>
        </w:rPr>
        <w:t> </w:t>
      </w:r>
    </w:p>
    <w:p w14:paraId="0646199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主要成员：区市场监管局、区农牧和水利局、区交通运输局、区红十字会等。</w:t>
      </w:r>
      <w:r w:rsidRPr="00296755">
        <w:rPr>
          <w:rFonts w:ascii="inherit" w:eastAsia="微软雅黑" w:hAnsi="inherit" w:cs="宋体"/>
          <w:color w:val="333333"/>
          <w:kern w:val="0"/>
          <w:sz w:val="27"/>
          <w:szCs w:val="27"/>
          <w14:ligatures w14:val="none"/>
        </w:rPr>
        <w:t> </w:t>
      </w:r>
    </w:p>
    <w:p w14:paraId="4A4FC20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主要职责：</w:t>
      </w:r>
      <w:r w:rsidRPr="00296755">
        <w:rPr>
          <w:rFonts w:ascii="inherit" w:eastAsia="微软雅黑" w:hAnsi="inherit" w:cs="宋体"/>
          <w:color w:val="333333"/>
          <w:kern w:val="0"/>
          <w:sz w:val="27"/>
          <w:szCs w:val="27"/>
          <w14:ligatures w14:val="none"/>
        </w:rPr>
        <w:t> </w:t>
      </w:r>
    </w:p>
    <w:p w14:paraId="70D2F45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）负责开展受伤群众的医疗救治工作和灾区卫生防疫工</w:t>
      </w:r>
      <w:r w:rsidRPr="00296755">
        <w:rPr>
          <w:rFonts w:ascii="微软雅黑" w:eastAsia="微软雅黑" w:hAnsi="微软雅黑" w:cs="宋体" w:hint="eastAsia"/>
          <w:color w:val="333333"/>
          <w:kern w:val="0"/>
          <w:sz w:val="27"/>
          <w:szCs w:val="27"/>
          <w:bdr w:val="none" w:sz="0" w:space="0" w:color="auto" w:frame="1"/>
          <w14:ligatures w14:val="none"/>
        </w:rPr>
        <w:t>作。</w:t>
      </w:r>
      <w:r w:rsidRPr="00296755">
        <w:rPr>
          <w:rFonts w:ascii="inherit" w:eastAsia="微软雅黑" w:hAnsi="inherit" w:cs="宋体"/>
          <w:color w:val="333333"/>
          <w:kern w:val="0"/>
          <w:sz w:val="27"/>
          <w:szCs w:val="27"/>
          <w14:ligatures w14:val="none"/>
        </w:rPr>
        <w:t> </w:t>
      </w:r>
    </w:p>
    <w:p w14:paraId="67F45BC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区卫生健康委员会负责组派医疗卫生救援队伍，调集医疗器械、药品等物资，对受伤人员进行救治和转移护送；检查、</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监测灾区饮用水源和食品安全，防范和控制各种传染性疫病的爆发流行；做好伤员、灾区群众和救援人员的医疗与心理救助；负</w:t>
      </w:r>
      <w:r w:rsidRPr="00296755">
        <w:rPr>
          <w:rFonts w:ascii="inherit" w:eastAsia="微软雅黑" w:hAnsi="inherit" w:cs="宋体"/>
          <w:color w:val="333333"/>
          <w:kern w:val="0"/>
          <w:sz w:val="27"/>
          <w:szCs w:val="27"/>
          <w:bdr w:val="none" w:sz="0" w:space="0" w:color="auto" w:frame="1"/>
          <w14:ligatures w14:val="none"/>
        </w:rPr>
        <w:t> </w:t>
      </w:r>
      <w:proofErr w:type="gramStart"/>
      <w:r w:rsidRPr="00296755">
        <w:rPr>
          <w:rFonts w:ascii="微软雅黑" w:eastAsia="微软雅黑" w:hAnsi="微软雅黑" w:cs="宋体" w:hint="eastAsia"/>
          <w:color w:val="333333"/>
          <w:kern w:val="0"/>
          <w:sz w:val="27"/>
          <w:szCs w:val="27"/>
          <w:bdr w:val="none" w:sz="0" w:space="0" w:color="auto" w:frame="1"/>
          <w14:ligatures w14:val="none"/>
        </w:rPr>
        <w:t>责协调</w:t>
      </w:r>
      <w:proofErr w:type="gramEnd"/>
      <w:r w:rsidRPr="00296755">
        <w:rPr>
          <w:rFonts w:ascii="微软雅黑" w:eastAsia="微软雅黑" w:hAnsi="微软雅黑" w:cs="宋体" w:hint="eastAsia"/>
          <w:color w:val="333333"/>
          <w:kern w:val="0"/>
          <w:sz w:val="27"/>
          <w:szCs w:val="27"/>
          <w:bdr w:val="none" w:sz="0" w:space="0" w:color="auto" w:frame="1"/>
          <w14:ligatures w14:val="none"/>
        </w:rPr>
        <w:t>区外有关医疗机构及时接收危重伤员，负责协调区外医疗救护队伍及时开展伤员救治等救护工作。</w:t>
      </w:r>
      <w:r w:rsidRPr="00296755">
        <w:rPr>
          <w:rFonts w:ascii="inherit" w:eastAsia="微软雅黑" w:hAnsi="inherit" w:cs="宋体"/>
          <w:color w:val="333333"/>
          <w:kern w:val="0"/>
          <w:sz w:val="27"/>
          <w:szCs w:val="27"/>
          <w14:ligatures w14:val="none"/>
        </w:rPr>
        <w:t> </w:t>
      </w:r>
    </w:p>
    <w:p w14:paraId="24711D7C" w14:textId="77777777" w:rsidR="00296755" w:rsidRPr="00296755" w:rsidRDefault="00296755" w:rsidP="00296755">
      <w:pPr>
        <w:widowControl/>
        <w:shd w:val="clear" w:color="auto" w:fill="FFFFFF"/>
        <w:spacing w:line="480" w:lineRule="auto"/>
        <w:jc w:val="left"/>
        <w:rPr>
          <w:rFonts w:ascii="微软雅黑" w:eastAsia="微软雅黑" w:hAnsi="微软雅黑" w:cs="宋体"/>
          <w:color w:val="333333"/>
          <w:kern w:val="0"/>
          <w:sz w:val="27"/>
          <w:szCs w:val="27"/>
          <w14:ligatures w14:val="none"/>
        </w:rPr>
      </w:pPr>
      <w:r w:rsidRPr="00296755">
        <w:rPr>
          <w:rFonts w:ascii="微软雅黑" w:eastAsia="微软雅黑" w:hAnsi="微软雅黑" w:cs="宋体" w:hint="eastAsia"/>
          <w:color w:val="333333"/>
          <w:kern w:val="0"/>
          <w:sz w:val="27"/>
          <w:szCs w:val="27"/>
          <w14:ligatures w14:val="none"/>
        </w:rPr>
        <w:t xml:space="preserve">　　（3）区市场监管局负责及时为医疗救护和卫生防疫工作所需药品、器械提供保障，确保药品和医疗器械的卫生医疗安全。 </w:t>
      </w:r>
    </w:p>
    <w:p w14:paraId="2284E92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区农牧和水利局和区卫生健康委员会负责制定并实施灾后卫生防疫方案，根据当地动物疫病流行情况开展重大动物</w:t>
      </w:r>
      <w:proofErr w:type="gramStart"/>
      <w:r w:rsidRPr="00296755">
        <w:rPr>
          <w:rFonts w:ascii="微软雅黑" w:eastAsia="微软雅黑" w:hAnsi="微软雅黑" w:cs="宋体" w:hint="eastAsia"/>
          <w:color w:val="333333"/>
          <w:kern w:val="0"/>
          <w:sz w:val="27"/>
          <w:szCs w:val="27"/>
          <w:bdr w:val="none" w:sz="0" w:space="0" w:color="auto" w:frame="1"/>
          <w14:ligatures w14:val="none"/>
        </w:rPr>
        <w:t>疫</w:t>
      </w:r>
      <w:proofErr w:type="gramEnd"/>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病和人畜共患病防控工作。</w:t>
      </w:r>
      <w:r w:rsidRPr="00296755">
        <w:rPr>
          <w:rFonts w:ascii="inherit" w:eastAsia="微软雅黑" w:hAnsi="inherit" w:cs="宋体"/>
          <w:color w:val="333333"/>
          <w:kern w:val="0"/>
          <w:sz w:val="27"/>
          <w:szCs w:val="27"/>
          <w14:ligatures w14:val="none"/>
        </w:rPr>
        <w:t> </w:t>
      </w:r>
    </w:p>
    <w:p w14:paraId="5FF04A9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区交通运输局及时组织、协调运力，确保危重伤员得到及时转运。</w:t>
      </w:r>
      <w:r w:rsidRPr="00296755">
        <w:rPr>
          <w:rFonts w:ascii="inherit" w:eastAsia="微软雅黑" w:hAnsi="inherit" w:cs="宋体"/>
          <w:color w:val="333333"/>
          <w:kern w:val="0"/>
          <w:sz w:val="27"/>
          <w:szCs w:val="27"/>
          <w14:ligatures w14:val="none"/>
        </w:rPr>
        <w:t> </w:t>
      </w:r>
    </w:p>
    <w:p w14:paraId="206B48A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6</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区红十字会配合卫生健康委员会开展现场医疗救护等工作。</w:t>
      </w:r>
      <w:r w:rsidRPr="00296755">
        <w:rPr>
          <w:rFonts w:ascii="inherit" w:eastAsia="微软雅黑" w:hAnsi="inherit" w:cs="宋体"/>
          <w:color w:val="333333"/>
          <w:kern w:val="0"/>
          <w:sz w:val="27"/>
          <w:szCs w:val="27"/>
          <w14:ligatures w14:val="none"/>
        </w:rPr>
        <w:t> </w:t>
      </w:r>
    </w:p>
    <w:p w14:paraId="4ECEB31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2.2.8 </w:t>
      </w:r>
      <w:r w:rsidRPr="00296755">
        <w:rPr>
          <w:rFonts w:ascii="微软雅黑" w:eastAsia="微软雅黑" w:hAnsi="微软雅黑" w:cs="宋体" w:hint="eastAsia"/>
          <w:color w:val="333333"/>
          <w:kern w:val="0"/>
          <w:sz w:val="27"/>
          <w:szCs w:val="27"/>
          <w:bdr w:val="none" w:sz="0" w:space="0" w:color="auto" w:frame="1"/>
          <w14:ligatures w14:val="none"/>
        </w:rPr>
        <w:t>信息发布及宣传报道组</w:t>
      </w:r>
      <w:r w:rsidRPr="00296755">
        <w:rPr>
          <w:rFonts w:ascii="inherit" w:eastAsia="微软雅黑" w:hAnsi="inherit" w:cs="宋体"/>
          <w:color w:val="333333"/>
          <w:kern w:val="0"/>
          <w:sz w:val="27"/>
          <w:szCs w:val="27"/>
          <w:bdr w:val="none" w:sz="0" w:space="0" w:color="auto" w:frame="1"/>
          <w14:ligatures w14:val="none"/>
        </w:rPr>
        <w:t> </w:t>
      </w:r>
    </w:p>
    <w:p w14:paraId="6AB9485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牵头单位：区委宣传部</w:t>
      </w:r>
      <w:r w:rsidRPr="00296755">
        <w:rPr>
          <w:rFonts w:ascii="inherit" w:eastAsia="微软雅黑" w:hAnsi="inherit" w:cs="宋体"/>
          <w:color w:val="333333"/>
          <w:kern w:val="0"/>
          <w:sz w:val="27"/>
          <w:szCs w:val="27"/>
          <w14:ligatures w14:val="none"/>
        </w:rPr>
        <w:t> </w:t>
      </w:r>
    </w:p>
    <w:p w14:paraId="6118A99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主要成员：区政府办、区融媒体中心、区应急管理局、区外事部门等。</w:t>
      </w:r>
      <w:r w:rsidRPr="00296755">
        <w:rPr>
          <w:rFonts w:ascii="inherit" w:eastAsia="微软雅黑" w:hAnsi="inherit" w:cs="宋体"/>
          <w:color w:val="333333"/>
          <w:kern w:val="0"/>
          <w:sz w:val="27"/>
          <w:szCs w:val="27"/>
          <w14:ligatures w14:val="none"/>
        </w:rPr>
        <w:t> </w:t>
      </w:r>
    </w:p>
    <w:p w14:paraId="0A2ECEF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主要职责：</w:t>
      </w:r>
      <w:r w:rsidRPr="00296755">
        <w:rPr>
          <w:rFonts w:ascii="inherit" w:eastAsia="微软雅黑" w:hAnsi="inherit" w:cs="宋体"/>
          <w:color w:val="333333"/>
          <w:kern w:val="0"/>
          <w:sz w:val="27"/>
          <w:szCs w:val="27"/>
          <w14:ligatures w14:val="none"/>
        </w:rPr>
        <w:t> </w:t>
      </w:r>
    </w:p>
    <w:p w14:paraId="40C77E2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）做好信息发布和宣传报道，营造良好的舆论氛围。</w:t>
      </w:r>
      <w:r w:rsidRPr="00296755">
        <w:rPr>
          <w:rFonts w:ascii="inherit" w:eastAsia="微软雅黑" w:hAnsi="inherit" w:cs="宋体"/>
          <w:color w:val="333333"/>
          <w:kern w:val="0"/>
          <w:sz w:val="27"/>
          <w:szCs w:val="27"/>
          <w14:ligatures w14:val="none"/>
        </w:rPr>
        <w:t> </w:t>
      </w:r>
    </w:p>
    <w:p w14:paraId="40405C0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区委宣传部要按照国家有关突发公共事件新闻报道的有关规定，指导区内新闻媒体做好抗震救灾宣传报道，加强舆情收集分析，正确引导区内外舆论。</w:t>
      </w:r>
      <w:r w:rsidRPr="00296755">
        <w:rPr>
          <w:rFonts w:ascii="inherit" w:eastAsia="微软雅黑" w:hAnsi="inherit" w:cs="宋体"/>
          <w:color w:val="333333"/>
          <w:kern w:val="0"/>
          <w:sz w:val="27"/>
          <w:szCs w:val="27"/>
          <w14:ligatures w14:val="none"/>
        </w:rPr>
        <w:t> </w:t>
      </w:r>
    </w:p>
    <w:p w14:paraId="0016CCD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）区应急管理局负责提供抗震救灾相关信息。</w:t>
      </w:r>
      <w:r w:rsidRPr="00296755">
        <w:rPr>
          <w:rFonts w:ascii="inherit" w:eastAsia="微软雅黑" w:hAnsi="inherit" w:cs="宋体"/>
          <w:color w:val="333333"/>
          <w:kern w:val="0"/>
          <w:sz w:val="27"/>
          <w:szCs w:val="27"/>
          <w14:ligatures w14:val="none"/>
        </w:rPr>
        <w:t> </w:t>
      </w:r>
    </w:p>
    <w:p w14:paraId="05BDF1B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区外事部门协同区委宣传部负责境内外记者的管理和服务工作。</w:t>
      </w:r>
      <w:r w:rsidRPr="00296755">
        <w:rPr>
          <w:rFonts w:ascii="inherit" w:eastAsia="微软雅黑" w:hAnsi="inherit" w:cs="宋体"/>
          <w:color w:val="333333"/>
          <w:kern w:val="0"/>
          <w:sz w:val="27"/>
          <w:szCs w:val="27"/>
          <w14:ligatures w14:val="none"/>
        </w:rPr>
        <w:t> </w:t>
      </w:r>
    </w:p>
    <w:p w14:paraId="62EF7CA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）区融媒体中心适时组织安排境外新闻媒体采访报道。</w:t>
      </w:r>
      <w:r w:rsidRPr="00296755">
        <w:rPr>
          <w:rFonts w:ascii="inherit" w:eastAsia="微软雅黑" w:hAnsi="inherit" w:cs="宋体"/>
          <w:color w:val="333333"/>
          <w:kern w:val="0"/>
          <w:sz w:val="27"/>
          <w:szCs w:val="27"/>
          <w14:ligatures w14:val="none"/>
        </w:rPr>
        <w:t> </w:t>
      </w:r>
    </w:p>
    <w:p w14:paraId="188E2BD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6</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区政府办协同区委宣传部负责召集新闻发布会，发布震情灾情信息、抗震救灾信息。</w:t>
      </w:r>
      <w:r w:rsidRPr="00296755">
        <w:rPr>
          <w:rFonts w:ascii="inherit" w:eastAsia="微软雅黑" w:hAnsi="inherit" w:cs="宋体"/>
          <w:color w:val="333333"/>
          <w:kern w:val="0"/>
          <w:sz w:val="27"/>
          <w:szCs w:val="27"/>
          <w14:ligatures w14:val="none"/>
        </w:rPr>
        <w:t> </w:t>
      </w:r>
    </w:p>
    <w:p w14:paraId="2134B39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2.2.9 </w:t>
      </w:r>
      <w:r w:rsidRPr="00296755">
        <w:rPr>
          <w:rFonts w:ascii="微软雅黑" w:eastAsia="微软雅黑" w:hAnsi="微软雅黑" w:cs="宋体" w:hint="eastAsia"/>
          <w:color w:val="333333"/>
          <w:kern w:val="0"/>
          <w:sz w:val="27"/>
          <w:szCs w:val="27"/>
          <w:bdr w:val="none" w:sz="0" w:space="0" w:color="auto" w:frame="1"/>
          <w14:ligatures w14:val="none"/>
        </w:rPr>
        <w:t>基础设施保障和生产恢复组</w:t>
      </w:r>
      <w:r w:rsidRPr="00296755">
        <w:rPr>
          <w:rFonts w:ascii="inherit" w:eastAsia="微软雅黑" w:hAnsi="inherit" w:cs="宋体"/>
          <w:color w:val="333333"/>
          <w:kern w:val="0"/>
          <w:sz w:val="27"/>
          <w:szCs w:val="27"/>
          <w:bdr w:val="none" w:sz="0" w:space="0" w:color="auto" w:frame="1"/>
          <w14:ligatures w14:val="none"/>
        </w:rPr>
        <w:t> </w:t>
      </w:r>
    </w:p>
    <w:p w14:paraId="7DD9A10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牵头单位：区发展和改革委员会</w:t>
      </w:r>
      <w:r w:rsidRPr="00296755">
        <w:rPr>
          <w:rFonts w:ascii="inherit" w:eastAsia="微软雅黑" w:hAnsi="inherit" w:cs="宋体"/>
          <w:color w:val="333333"/>
          <w:kern w:val="0"/>
          <w:sz w:val="27"/>
          <w:szCs w:val="27"/>
          <w14:ligatures w14:val="none"/>
        </w:rPr>
        <w:t> </w:t>
      </w:r>
    </w:p>
    <w:p w14:paraId="21049F0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主要成员：区供电分公司、区应急管理局、区财政局、区统计局、区住房和城乡建设局、区交通运输局、区农牧和水利局、区科技局、中国联通康巴什区分公司、中国移动康巴什区分公司、中国电信</w:t>
      </w:r>
      <w:r w:rsidRPr="00296755">
        <w:rPr>
          <w:rFonts w:ascii="微软雅黑" w:eastAsia="微软雅黑" w:hAnsi="微软雅黑" w:cs="宋体" w:hint="eastAsia"/>
          <w:color w:val="333333"/>
          <w:kern w:val="0"/>
          <w:sz w:val="27"/>
          <w:szCs w:val="27"/>
          <w:bdr w:val="none" w:sz="0" w:space="0" w:color="auto" w:frame="1"/>
          <w14:ligatures w14:val="none"/>
        </w:rPr>
        <w:lastRenderedPageBreak/>
        <w:t>康巴什区分公司、通惠供热燃气集团公司、中石油天然气内蒙古销售公司鄂尔多斯市分公司康巴什区各加油加气站等。</w:t>
      </w:r>
      <w:r w:rsidRPr="00296755">
        <w:rPr>
          <w:rFonts w:ascii="inherit" w:eastAsia="微软雅黑" w:hAnsi="inherit" w:cs="宋体"/>
          <w:color w:val="333333"/>
          <w:kern w:val="0"/>
          <w:sz w:val="27"/>
          <w:szCs w:val="27"/>
          <w14:ligatures w14:val="none"/>
        </w:rPr>
        <w:t> </w:t>
      </w:r>
    </w:p>
    <w:p w14:paraId="4956B76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主要职责：</w:t>
      </w:r>
      <w:r w:rsidRPr="00296755">
        <w:rPr>
          <w:rFonts w:ascii="inherit" w:eastAsia="微软雅黑" w:hAnsi="inherit" w:cs="宋体"/>
          <w:color w:val="333333"/>
          <w:kern w:val="0"/>
          <w:sz w:val="27"/>
          <w:szCs w:val="27"/>
          <w14:ligatures w14:val="none"/>
        </w:rPr>
        <w:t> </w:t>
      </w:r>
    </w:p>
    <w:p w14:paraId="1EC7942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）负责为抗震救灾工作提供物资、器材、资金、通讯、</w:t>
      </w:r>
      <w:r w:rsidRPr="00296755">
        <w:rPr>
          <w:rFonts w:ascii="微软雅黑" w:eastAsia="微软雅黑" w:hAnsi="微软雅黑" w:cs="宋体" w:hint="eastAsia"/>
          <w:color w:val="333333"/>
          <w:kern w:val="0"/>
          <w:sz w:val="27"/>
          <w:szCs w:val="27"/>
          <w:bdr w:val="none" w:sz="0" w:space="0" w:color="auto" w:frame="1"/>
          <w14:ligatures w14:val="none"/>
        </w:rPr>
        <w:t>交通、运输以及水、电、气、燃料等方面的有力保障，负责企业生产恢复。</w:t>
      </w:r>
      <w:r w:rsidRPr="00296755">
        <w:rPr>
          <w:rFonts w:ascii="inherit" w:eastAsia="微软雅黑" w:hAnsi="inherit" w:cs="宋体"/>
          <w:color w:val="333333"/>
          <w:kern w:val="0"/>
          <w:sz w:val="27"/>
          <w:szCs w:val="27"/>
          <w14:ligatures w14:val="none"/>
        </w:rPr>
        <w:t> </w:t>
      </w:r>
    </w:p>
    <w:p w14:paraId="698CA2C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区交通运输局负责组织指导抢修维护铁路、公路、桥梁、隧道等交通设施，协调运力，优先保证抢险救援队伍、伤员和救灾物资运输的需要。</w:t>
      </w:r>
      <w:r w:rsidRPr="00296755">
        <w:rPr>
          <w:rFonts w:ascii="inherit" w:eastAsia="微软雅黑" w:hAnsi="inherit" w:cs="宋体"/>
          <w:color w:val="333333"/>
          <w:kern w:val="0"/>
          <w:sz w:val="27"/>
          <w:szCs w:val="27"/>
          <w14:ligatures w14:val="none"/>
        </w:rPr>
        <w:t> </w:t>
      </w:r>
    </w:p>
    <w:p w14:paraId="534D354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）区科技局、区供电分公司、中国联通康巴什区分公</w:t>
      </w:r>
      <w:r w:rsidRPr="00296755">
        <w:rPr>
          <w:rFonts w:ascii="微软雅黑" w:eastAsia="微软雅黑" w:hAnsi="微软雅黑" w:cs="宋体" w:hint="eastAsia"/>
          <w:color w:val="333333"/>
          <w:kern w:val="0"/>
          <w:sz w:val="27"/>
          <w:szCs w:val="27"/>
          <w:bdr w:val="none" w:sz="0" w:space="0" w:color="auto" w:frame="1"/>
          <w14:ligatures w14:val="none"/>
        </w:rPr>
        <w:t>司、中国移动康巴什区分公司、中国电信康巴什区分公司负责抢修通</w:t>
      </w:r>
      <w:r w:rsidRPr="00296755">
        <w:rPr>
          <w:rFonts w:ascii="inherit" w:eastAsia="微软雅黑" w:hAnsi="inherit" w:cs="宋体"/>
          <w:color w:val="333333"/>
          <w:kern w:val="0"/>
          <w:sz w:val="27"/>
          <w:szCs w:val="27"/>
          <w:bdr w:val="none" w:sz="0" w:space="0" w:color="auto" w:frame="1"/>
          <w14:ligatures w14:val="none"/>
        </w:rPr>
        <w:t> </w:t>
      </w:r>
      <w:proofErr w:type="gramStart"/>
      <w:r w:rsidRPr="00296755">
        <w:rPr>
          <w:rFonts w:ascii="微软雅黑" w:eastAsia="微软雅黑" w:hAnsi="微软雅黑" w:cs="宋体" w:hint="eastAsia"/>
          <w:color w:val="333333"/>
          <w:kern w:val="0"/>
          <w:sz w:val="27"/>
          <w:szCs w:val="27"/>
          <w:bdr w:val="none" w:sz="0" w:space="0" w:color="auto" w:frame="1"/>
          <w14:ligatures w14:val="none"/>
        </w:rPr>
        <w:t>信设施</w:t>
      </w:r>
      <w:proofErr w:type="gramEnd"/>
      <w:r w:rsidRPr="00296755">
        <w:rPr>
          <w:rFonts w:ascii="微软雅黑" w:eastAsia="微软雅黑" w:hAnsi="微软雅黑" w:cs="宋体" w:hint="eastAsia"/>
          <w:color w:val="333333"/>
          <w:kern w:val="0"/>
          <w:sz w:val="27"/>
          <w:szCs w:val="27"/>
          <w:bdr w:val="none" w:sz="0" w:space="0" w:color="auto" w:frame="1"/>
          <w14:ligatures w14:val="none"/>
        </w:rPr>
        <w:t>设备，尽快恢复基础电信运营企业的正常运营，保障抢险救灾指挥系统和重要部门的通信畅通，尽快恢复公众通信。</w:t>
      </w:r>
      <w:r w:rsidRPr="00296755">
        <w:rPr>
          <w:rFonts w:ascii="inherit" w:eastAsia="微软雅黑" w:hAnsi="inherit" w:cs="宋体"/>
          <w:color w:val="333333"/>
          <w:kern w:val="0"/>
          <w:sz w:val="27"/>
          <w:szCs w:val="27"/>
          <w14:ligatures w14:val="none"/>
        </w:rPr>
        <w:t> </w:t>
      </w:r>
    </w:p>
    <w:p w14:paraId="5402039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区住房和城乡建设局、区农牧和水利局、区供电分公司负责抢修和维护灾区的供电、供水、供气等基础生活设施。</w:t>
      </w:r>
    </w:p>
    <w:p w14:paraId="6C4FA78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）通惠供热燃气集团公司负责协调抗震救灾期间燃气的</w:t>
      </w:r>
      <w:r w:rsidRPr="00296755">
        <w:rPr>
          <w:rFonts w:ascii="微软雅黑" w:eastAsia="微软雅黑" w:hAnsi="微软雅黑" w:cs="宋体" w:hint="eastAsia"/>
          <w:color w:val="333333"/>
          <w:kern w:val="0"/>
          <w:sz w:val="27"/>
          <w:szCs w:val="27"/>
          <w:bdr w:val="none" w:sz="0" w:space="0" w:color="auto" w:frame="1"/>
          <w14:ligatures w14:val="none"/>
        </w:rPr>
        <w:t>供应管理。</w:t>
      </w:r>
      <w:r w:rsidRPr="00296755">
        <w:rPr>
          <w:rFonts w:ascii="inherit" w:eastAsia="微软雅黑" w:hAnsi="inherit" w:cs="宋体"/>
          <w:color w:val="333333"/>
          <w:kern w:val="0"/>
          <w:sz w:val="27"/>
          <w:szCs w:val="27"/>
          <w14:ligatures w14:val="none"/>
        </w:rPr>
        <w:t> </w:t>
      </w:r>
    </w:p>
    <w:p w14:paraId="46DB5F7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6</w:t>
      </w:r>
      <w:r w:rsidRPr="00296755">
        <w:rPr>
          <w:rFonts w:ascii="inherit" w:eastAsia="微软雅黑" w:hAnsi="inherit" w:cs="宋体"/>
          <w:color w:val="333333"/>
          <w:kern w:val="0"/>
          <w:sz w:val="27"/>
          <w:szCs w:val="27"/>
          <w:bdr w:val="none" w:sz="0" w:space="0" w:color="auto" w:frame="1"/>
          <w14:ligatures w14:val="none"/>
        </w:rPr>
        <w:t>）中石油天然气内蒙古销售公司鄂尔多斯市分公司康巴</w:t>
      </w:r>
      <w:r w:rsidRPr="00296755">
        <w:rPr>
          <w:rFonts w:ascii="微软雅黑" w:eastAsia="微软雅黑" w:hAnsi="微软雅黑" w:cs="宋体" w:hint="eastAsia"/>
          <w:color w:val="333333"/>
          <w:kern w:val="0"/>
          <w:sz w:val="27"/>
          <w:szCs w:val="27"/>
          <w:bdr w:val="none" w:sz="0" w:space="0" w:color="auto" w:frame="1"/>
          <w14:ligatures w14:val="none"/>
        </w:rPr>
        <w:t>什区各加油加气站负责灾区燃油、燃气供给及管网维护抢险工</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作。</w:t>
      </w:r>
      <w:r w:rsidRPr="00296755">
        <w:rPr>
          <w:rFonts w:ascii="inherit" w:eastAsia="微软雅黑" w:hAnsi="inherit" w:cs="宋体"/>
          <w:color w:val="333333"/>
          <w:kern w:val="0"/>
          <w:sz w:val="27"/>
          <w:szCs w:val="27"/>
          <w14:ligatures w14:val="none"/>
        </w:rPr>
        <w:t> </w:t>
      </w:r>
    </w:p>
    <w:p w14:paraId="68EABF6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7</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区应急管理局、区发展和改革委员会等有关部门负责组织和协调抢险救援设备和物资的调用、征用等事宜，保障灾区抢险应急物资供应。</w:t>
      </w:r>
      <w:r w:rsidRPr="00296755">
        <w:rPr>
          <w:rFonts w:ascii="inherit" w:eastAsia="微软雅黑" w:hAnsi="inherit" w:cs="宋体"/>
          <w:color w:val="333333"/>
          <w:kern w:val="0"/>
          <w:sz w:val="27"/>
          <w:szCs w:val="27"/>
          <w14:ligatures w14:val="none"/>
        </w:rPr>
        <w:t> </w:t>
      </w:r>
    </w:p>
    <w:p w14:paraId="10BCFA4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8</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区发展和改革委员会、区应急管理局、区财政局、区统计局、区农牧和水利局等有关部门对受灾的工矿商贸和农牧业损毁情况进行审核，由行业主管部门审核损毁情况和指导制定恢复生产方案。</w:t>
      </w:r>
      <w:r w:rsidRPr="00296755">
        <w:rPr>
          <w:rFonts w:ascii="inherit" w:eastAsia="微软雅黑" w:hAnsi="inherit" w:cs="宋体"/>
          <w:color w:val="333333"/>
          <w:kern w:val="0"/>
          <w:sz w:val="27"/>
          <w:szCs w:val="27"/>
          <w14:ligatures w14:val="none"/>
        </w:rPr>
        <w:t> </w:t>
      </w:r>
    </w:p>
    <w:p w14:paraId="3CDB44C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2.2.10 </w:t>
      </w:r>
      <w:r w:rsidRPr="00296755">
        <w:rPr>
          <w:rFonts w:ascii="微软雅黑" w:eastAsia="微软雅黑" w:hAnsi="微软雅黑" w:cs="宋体" w:hint="eastAsia"/>
          <w:color w:val="333333"/>
          <w:kern w:val="0"/>
          <w:sz w:val="27"/>
          <w:szCs w:val="27"/>
          <w:bdr w:val="none" w:sz="0" w:space="0" w:color="auto" w:frame="1"/>
          <w14:ligatures w14:val="none"/>
        </w:rPr>
        <w:t>地震灾害调查及灾情损失评估组</w:t>
      </w:r>
      <w:r w:rsidRPr="00296755">
        <w:rPr>
          <w:rFonts w:ascii="inherit" w:eastAsia="微软雅黑" w:hAnsi="inherit" w:cs="宋体"/>
          <w:color w:val="333333"/>
          <w:kern w:val="0"/>
          <w:sz w:val="27"/>
          <w:szCs w:val="27"/>
          <w:bdr w:val="none" w:sz="0" w:space="0" w:color="auto" w:frame="1"/>
          <w14:ligatures w14:val="none"/>
        </w:rPr>
        <w:t> </w:t>
      </w:r>
    </w:p>
    <w:p w14:paraId="42EB245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牵头单位：区应急管理局</w:t>
      </w:r>
      <w:r w:rsidRPr="00296755">
        <w:rPr>
          <w:rFonts w:ascii="inherit" w:eastAsia="微软雅黑" w:hAnsi="inherit" w:cs="宋体"/>
          <w:color w:val="333333"/>
          <w:kern w:val="0"/>
          <w:sz w:val="27"/>
          <w:szCs w:val="27"/>
          <w14:ligatures w14:val="none"/>
        </w:rPr>
        <w:t> </w:t>
      </w:r>
    </w:p>
    <w:p w14:paraId="51DF175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主要成员：区民政局、区财政局、区自然资源分局、区住房和城乡建设局、区统计局、区农牧和水利局、区生态环境分局、人保财险康巴什区分公司、人寿保险康巴什区分公司等。</w:t>
      </w:r>
      <w:r w:rsidRPr="00296755">
        <w:rPr>
          <w:rFonts w:ascii="inherit" w:eastAsia="微软雅黑" w:hAnsi="inherit" w:cs="宋体"/>
          <w:color w:val="333333"/>
          <w:kern w:val="0"/>
          <w:sz w:val="27"/>
          <w:szCs w:val="27"/>
          <w14:ligatures w14:val="none"/>
        </w:rPr>
        <w:t> </w:t>
      </w:r>
    </w:p>
    <w:p w14:paraId="768E713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主要职责：</w:t>
      </w:r>
      <w:r w:rsidRPr="00296755">
        <w:rPr>
          <w:rFonts w:ascii="inherit" w:eastAsia="微软雅黑" w:hAnsi="inherit" w:cs="宋体"/>
          <w:color w:val="333333"/>
          <w:kern w:val="0"/>
          <w:sz w:val="27"/>
          <w:szCs w:val="27"/>
          <w14:ligatures w14:val="none"/>
        </w:rPr>
        <w:t> </w:t>
      </w:r>
    </w:p>
    <w:p w14:paraId="519A2F4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对地震灾害程度进行调查，并对灾情损失进行评估。</w:t>
      </w:r>
      <w:r w:rsidRPr="00296755">
        <w:rPr>
          <w:rFonts w:ascii="inherit" w:eastAsia="微软雅黑" w:hAnsi="inherit" w:cs="宋体"/>
          <w:color w:val="333333"/>
          <w:kern w:val="0"/>
          <w:sz w:val="27"/>
          <w:szCs w:val="27"/>
          <w14:ligatures w14:val="none"/>
        </w:rPr>
        <w:t> </w:t>
      </w:r>
    </w:p>
    <w:p w14:paraId="2315CBE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）区住房和城乡建设局负责配合市地震局开展地震烈</w:t>
      </w:r>
      <w:r w:rsidRPr="00296755">
        <w:rPr>
          <w:rFonts w:ascii="微软雅黑" w:eastAsia="微软雅黑" w:hAnsi="微软雅黑" w:cs="宋体" w:hint="eastAsia"/>
          <w:color w:val="333333"/>
          <w:kern w:val="0"/>
          <w:sz w:val="27"/>
          <w:szCs w:val="27"/>
          <w:bdr w:val="none" w:sz="0" w:space="0" w:color="auto" w:frame="1"/>
          <w14:ligatures w14:val="none"/>
        </w:rPr>
        <w:t>度、发震构造、灾区范围、建构筑物和基础设施破坏程度、工程结构</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震害特征、人员伤亡数量、地震宏观异常现象、地震社会影响和</w:t>
      </w:r>
      <w:r w:rsidRPr="00296755">
        <w:rPr>
          <w:rFonts w:ascii="微软雅黑" w:eastAsia="微软雅黑" w:hAnsi="微软雅黑" w:cs="宋体" w:hint="eastAsia"/>
          <w:color w:val="333333"/>
          <w:kern w:val="0"/>
          <w:sz w:val="27"/>
          <w:szCs w:val="27"/>
          <w14:ligatures w14:val="none"/>
        </w:rPr>
        <w:t>各种地震地质灾害等调查。</w:t>
      </w:r>
      <w:r w:rsidRPr="00296755">
        <w:rPr>
          <w:rFonts w:ascii="inherit" w:eastAsia="微软雅黑" w:hAnsi="inherit" w:cs="宋体"/>
          <w:color w:val="333333"/>
          <w:kern w:val="0"/>
          <w:sz w:val="27"/>
          <w:szCs w:val="27"/>
          <w14:ligatures w14:val="none"/>
        </w:rPr>
        <w:t> </w:t>
      </w:r>
    </w:p>
    <w:p w14:paraId="163D485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区应急管理局及本组成员单位按照职能分工，负责对地震灾害损失进行评估和灾</w:t>
      </w:r>
      <w:proofErr w:type="gramStart"/>
      <w:r w:rsidRPr="00296755">
        <w:rPr>
          <w:rFonts w:ascii="微软雅黑" w:eastAsia="微软雅黑" w:hAnsi="微软雅黑" w:cs="宋体" w:hint="eastAsia"/>
          <w:color w:val="333333"/>
          <w:kern w:val="0"/>
          <w:sz w:val="27"/>
          <w:szCs w:val="27"/>
          <w:bdr w:val="none" w:sz="0" w:space="0" w:color="auto" w:frame="1"/>
          <w14:ligatures w14:val="none"/>
        </w:rPr>
        <w:t>损统计</w:t>
      </w:r>
      <w:proofErr w:type="gramEnd"/>
      <w:r w:rsidRPr="00296755">
        <w:rPr>
          <w:rFonts w:ascii="微软雅黑" w:eastAsia="微软雅黑" w:hAnsi="微软雅黑" w:cs="宋体" w:hint="eastAsia"/>
          <w:color w:val="333333"/>
          <w:kern w:val="0"/>
          <w:sz w:val="27"/>
          <w:szCs w:val="27"/>
          <w:bdr w:val="none" w:sz="0" w:space="0" w:color="auto" w:frame="1"/>
          <w14:ligatures w14:val="none"/>
        </w:rPr>
        <w:t>工作，并对灾区各类建筑物、设施的安全性进行评估，指导灾区做好保险理赔和给付。</w:t>
      </w:r>
      <w:r w:rsidRPr="00296755">
        <w:rPr>
          <w:rFonts w:ascii="inherit" w:eastAsia="微软雅黑" w:hAnsi="inherit" w:cs="宋体"/>
          <w:color w:val="333333"/>
          <w:kern w:val="0"/>
          <w:sz w:val="27"/>
          <w:szCs w:val="27"/>
          <w14:ligatures w14:val="none"/>
        </w:rPr>
        <w:t> </w:t>
      </w:r>
    </w:p>
    <w:p w14:paraId="480C49F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2.2.11 </w:t>
      </w:r>
      <w:r w:rsidRPr="00296755">
        <w:rPr>
          <w:rFonts w:ascii="微软雅黑" w:eastAsia="微软雅黑" w:hAnsi="微软雅黑" w:cs="宋体" w:hint="eastAsia"/>
          <w:color w:val="333333"/>
          <w:kern w:val="0"/>
          <w:sz w:val="27"/>
          <w:szCs w:val="27"/>
          <w:bdr w:val="none" w:sz="0" w:space="0" w:color="auto" w:frame="1"/>
          <w14:ligatures w14:val="none"/>
        </w:rPr>
        <w:t>专家组</w:t>
      </w:r>
      <w:r w:rsidRPr="00296755">
        <w:rPr>
          <w:rFonts w:ascii="inherit" w:eastAsia="微软雅黑" w:hAnsi="inherit" w:cs="宋体"/>
          <w:color w:val="333333"/>
          <w:kern w:val="0"/>
          <w:sz w:val="27"/>
          <w:szCs w:val="27"/>
          <w14:ligatures w14:val="none"/>
        </w:rPr>
        <w:t> </w:t>
      </w:r>
    </w:p>
    <w:p w14:paraId="1A7EF40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区抗震救灾指挥部成立地震应急工作专家组，抽调相关技术专家组成。主要作用是完善相关咨询机制，为应急指挥辅助决策、地震监测和趋势判断、生命救援、受灾群众转移安置、基础设置抢修抢通、</w:t>
      </w:r>
      <w:r w:rsidRPr="00296755">
        <w:rPr>
          <w:rFonts w:ascii="微软雅黑" w:eastAsia="微软雅黑" w:hAnsi="微软雅黑" w:cs="宋体" w:hint="eastAsia"/>
          <w:color w:val="333333"/>
          <w:kern w:val="0"/>
          <w:sz w:val="27"/>
          <w:szCs w:val="27"/>
          <w:bdr w:val="none" w:sz="0" w:space="0" w:color="auto" w:frame="1"/>
          <w14:ligatures w14:val="none"/>
        </w:rPr>
        <w:lastRenderedPageBreak/>
        <w:t>灾害损失评估、地震烈度考察、防范次生灾害、房屋</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安全鉴定等工作提供技术支持。</w:t>
      </w:r>
      <w:r w:rsidRPr="00296755">
        <w:rPr>
          <w:rFonts w:ascii="inherit" w:eastAsia="微软雅黑" w:hAnsi="inherit" w:cs="宋体"/>
          <w:color w:val="333333"/>
          <w:kern w:val="0"/>
          <w:sz w:val="27"/>
          <w:szCs w:val="27"/>
          <w14:ligatures w14:val="none"/>
        </w:rPr>
        <w:t> </w:t>
      </w:r>
    </w:p>
    <w:p w14:paraId="1363B1B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3 </w:t>
      </w:r>
      <w:r w:rsidRPr="00296755">
        <w:rPr>
          <w:rFonts w:ascii="微软雅黑" w:eastAsia="微软雅黑" w:hAnsi="微软雅黑" w:cs="宋体" w:hint="eastAsia"/>
          <w:color w:val="333333"/>
          <w:kern w:val="0"/>
          <w:sz w:val="27"/>
          <w:szCs w:val="27"/>
          <w:bdr w:val="none" w:sz="0" w:space="0" w:color="auto" w:frame="1"/>
          <w14:ligatures w14:val="none"/>
        </w:rPr>
        <w:t>监测报告</w:t>
      </w:r>
      <w:r w:rsidRPr="00296755">
        <w:rPr>
          <w:rFonts w:ascii="inherit" w:eastAsia="微软雅黑" w:hAnsi="inherit" w:cs="宋体"/>
          <w:color w:val="333333"/>
          <w:kern w:val="0"/>
          <w:sz w:val="27"/>
          <w:szCs w:val="27"/>
          <w14:ligatures w14:val="none"/>
        </w:rPr>
        <w:t> </w:t>
      </w:r>
    </w:p>
    <w:p w14:paraId="72A4994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3.1 </w:t>
      </w:r>
      <w:r w:rsidRPr="00296755">
        <w:rPr>
          <w:rFonts w:ascii="微软雅黑" w:eastAsia="微软雅黑" w:hAnsi="微软雅黑" w:cs="宋体" w:hint="eastAsia"/>
          <w:color w:val="333333"/>
          <w:kern w:val="0"/>
          <w:sz w:val="27"/>
          <w:szCs w:val="27"/>
          <w:bdr w:val="none" w:sz="0" w:space="0" w:color="auto" w:frame="1"/>
          <w14:ligatures w14:val="none"/>
        </w:rPr>
        <w:t>风险防控</w:t>
      </w:r>
      <w:r w:rsidRPr="00296755">
        <w:rPr>
          <w:rFonts w:ascii="inherit" w:eastAsia="微软雅黑" w:hAnsi="inherit" w:cs="宋体"/>
          <w:color w:val="333333"/>
          <w:kern w:val="0"/>
          <w:sz w:val="27"/>
          <w:szCs w:val="27"/>
          <w14:ligatures w14:val="none"/>
        </w:rPr>
        <w:t> </w:t>
      </w:r>
    </w:p>
    <w:p w14:paraId="2F99520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 xml:space="preserve">3.1.1 </w:t>
      </w:r>
      <w:r w:rsidRPr="00296755">
        <w:rPr>
          <w:rFonts w:ascii="inherit" w:eastAsia="微软雅黑" w:hAnsi="inherit" w:cs="宋体"/>
          <w:color w:val="333333"/>
          <w:kern w:val="0"/>
          <w:sz w:val="27"/>
          <w:szCs w:val="27"/>
          <w:bdr w:val="none" w:sz="0" w:space="0" w:color="auto" w:frame="1"/>
          <w14:ligatures w14:val="none"/>
        </w:rPr>
        <w:t>区应急管理局建立健全地震灾害风险调查和</w:t>
      </w:r>
      <w:r w:rsidRPr="00296755">
        <w:rPr>
          <w:rFonts w:ascii="微软雅黑" w:eastAsia="微软雅黑" w:hAnsi="微软雅黑" w:cs="宋体" w:hint="eastAsia"/>
          <w:color w:val="333333"/>
          <w:kern w:val="0"/>
          <w:sz w:val="27"/>
          <w:szCs w:val="27"/>
          <w:bdr w:val="none" w:sz="0" w:space="0" w:color="auto" w:frame="1"/>
          <w14:ligatures w14:val="none"/>
        </w:rPr>
        <w:t>评估制度，依据风险调查和评估结果，坚持以防为主，制定风险防范对策，开展隐患排查、房屋设施加固、加强抗震设防监管、地震应急准备、防震减灾宣传教育等相关工作，防范化解地震灾害风险，减轻灾害损失。</w:t>
      </w:r>
      <w:r w:rsidRPr="00296755">
        <w:rPr>
          <w:rFonts w:ascii="inherit" w:eastAsia="微软雅黑" w:hAnsi="inherit" w:cs="宋体"/>
          <w:color w:val="333333"/>
          <w:kern w:val="0"/>
          <w:sz w:val="27"/>
          <w:szCs w:val="27"/>
          <w14:ligatures w14:val="none"/>
        </w:rPr>
        <w:t> </w:t>
      </w:r>
    </w:p>
    <w:p w14:paraId="27EC753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3.1.2 </w:t>
      </w:r>
      <w:r w:rsidRPr="00296755">
        <w:rPr>
          <w:rFonts w:ascii="微软雅黑" w:eastAsia="微软雅黑" w:hAnsi="微软雅黑" w:cs="宋体" w:hint="eastAsia"/>
          <w:color w:val="333333"/>
          <w:kern w:val="0"/>
          <w:sz w:val="27"/>
          <w:szCs w:val="27"/>
          <w:bdr w:val="none" w:sz="0" w:space="0" w:color="auto" w:frame="1"/>
          <w14:ligatures w14:val="none"/>
        </w:rPr>
        <w:t>统筹建立网格化风险防控体系。区人民政府应当统筹建立完善风险防控体系。相关部门制定重大风险源防控措施、应</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急预案，做好监控和应急准备工作。</w:t>
      </w:r>
      <w:r w:rsidRPr="00296755">
        <w:rPr>
          <w:rFonts w:ascii="inherit" w:eastAsia="微软雅黑" w:hAnsi="inherit" w:cs="宋体"/>
          <w:color w:val="333333"/>
          <w:kern w:val="0"/>
          <w:sz w:val="27"/>
          <w:szCs w:val="27"/>
          <w14:ligatures w14:val="none"/>
        </w:rPr>
        <w:t> </w:t>
      </w:r>
    </w:p>
    <w:p w14:paraId="3558977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3.1.3 </w:t>
      </w:r>
      <w:r w:rsidRPr="00296755">
        <w:rPr>
          <w:rFonts w:ascii="微软雅黑" w:eastAsia="微软雅黑" w:hAnsi="微软雅黑" w:cs="宋体" w:hint="eastAsia"/>
          <w:color w:val="333333"/>
          <w:kern w:val="0"/>
          <w:sz w:val="27"/>
          <w:szCs w:val="27"/>
          <w:bdr w:val="none" w:sz="0" w:space="0" w:color="auto" w:frame="1"/>
          <w14:ligatures w14:val="none"/>
        </w:rPr>
        <w:t>强化基础设施安全防控。制定城乡规划应当充分考虑地震影响因素，充分考虑地震风险以及预防和处置突发事件工作</w:t>
      </w:r>
      <w:r w:rsidRPr="00296755">
        <w:rPr>
          <w:rFonts w:ascii="inherit" w:eastAsia="微软雅黑" w:hAnsi="inherit" w:cs="宋体"/>
          <w:color w:val="333333"/>
          <w:kern w:val="0"/>
          <w:sz w:val="27"/>
          <w:szCs w:val="27"/>
          <w14:ligatures w14:val="none"/>
        </w:rPr>
        <w:t>的需要，统筹安排应对地震突发事件所必需的设备和基础设施建设。对存在风险隐患的工程采取抗震加固或重建搬迁。重大关键基础设施设计应当科学选址、优化布局，进行地震风险辨识与评估，增强地震风险防控能力；运营与维护单位建立健全日常安全风险管理制度。</w:t>
      </w:r>
      <w:r w:rsidRPr="00296755">
        <w:rPr>
          <w:rFonts w:ascii="inherit" w:eastAsia="微软雅黑" w:hAnsi="inherit" w:cs="宋体"/>
          <w:color w:val="333333"/>
          <w:kern w:val="0"/>
          <w:sz w:val="27"/>
          <w:szCs w:val="27"/>
          <w14:ligatures w14:val="none"/>
        </w:rPr>
        <w:t> </w:t>
      </w:r>
    </w:p>
    <w:p w14:paraId="22B69E3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3.2 </w:t>
      </w:r>
      <w:r w:rsidRPr="00296755">
        <w:rPr>
          <w:rFonts w:ascii="微软雅黑" w:eastAsia="微软雅黑" w:hAnsi="微软雅黑" w:cs="宋体" w:hint="eastAsia"/>
          <w:color w:val="333333"/>
          <w:kern w:val="0"/>
          <w:sz w:val="27"/>
          <w:szCs w:val="27"/>
          <w:bdr w:val="none" w:sz="0" w:space="0" w:color="auto" w:frame="1"/>
          <w14:ligatures w14:val="none"/>
        </w:rPr>
        <w:t>地震监测预报</w:t>
      </w:r>
      <w:r w:rsidRPr="00296755">
        <w:rPr>
          <w:rFonts w:ascii="inherit" w:eastAsia="微软雅黑" w:hAnsi="inherit" w:cs="宋体"/>
          <w:color w:val="333333"/>
          <w:kern w:val="0"/>
          <w:sz w:val="27"/>
          <w:szCs w:val="27"/>
          <w14:ligatures w14:val="none"/>
        </w:rPr>
        <w:t> </w:t>
      </w:r>
    </w:p>
    <w:p w14:paraId="52DFBD5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区应急管理局负责</w:t>
      </w:r>
      <w:proofErr w:type="gramStart"/>
      <w:r w:rsidRPr="00296755">
        <w:rPr>
          <w:rFonts w:ascii="微软雅黑" w:eastAsia="微软雅黑" w:hAnsi="微软雅黑" w:cs="宋体" w:hint="eastAsia"/>
          <w:color w:val="333333"/>
          <w:kern w:val="0"/>
          <w:sz w:val="27"/>
          <w:szCs w:val="27"/>
          <w:bdr w:val="none" w:sz="0" w:space="0" w:color="auto" w:frame="1"/>
          <w14:ligatures w14:val="none"/>
        </w:rPr>
        <w:t>对接市</w:t>
      </w:r>
      <w:proofErr w:type="gramEnd"/>
      <w:r w:rsidRPr="00296755">
        <w:rPr>
          <w:rFonts w:ascii="微软雅黑" w:eastAsia="微软雅黑" w:hAnsi="微软雅黑" w:cs="宋体" w:hint="eastAsia"/>
          <w:color w:val="333333"/>
          <w:kern w:val="0"/>
          <w:sz w:val="27"/>
          <w:szCs w:val="27"/>
          <w:bdr w:val="none" w:sz="0" w:space="0" w:color="auto" w:frame="1"/>
          <w14:ligatures w14:val="none"/>
        </w:rPr>
        <w:t>地震局，收集和管理全区各类地震观测数据，提出地震重点监视防御区和年度防震减灾工作意见，及时综合分析</w:t>
      </w:r>
      <w:proofErr w:type="gramStart"/>
      <w:r w:rsidRPr="00296755">
        <w:rPr>
          <w:rFonts w:ascii="微软雅黑" w:eastAsia="微软雅黑" w:hAnsi="微软雅黑" w:cs="宋体" w:hint="eastAsia"/>
          <w:color w:val="333333"/>
          <w:kern w:val="0"/>
          <w:sz w:val="27"/>
          <w:szCs w:val="27"/>
          <w:bdr w:val="none" w:sz="0" w:space="0" w:color="auto" w:frame="1"/>
          <w14:ligatures w14:val="none"/>
        </w:rPr>
        <w:t>研</w:t>
      </w:r>
      <w:proofErr w:type="gramEnd"/>
      <w:r w:rsidRPr="00296755">
        <w:rPr>
          <w:rFonts w:ascii="微软雅黑" w:eastAsia="微软雅黑" w:hAnsi="微软雅黑" w:cs="宋体" w:hint="eastAsia"/>
          <w:color w:val="333333"/>
          <w:kern w:val="0"/>
          <w:sz w:val="27"/>
          <w:szCs w:val="27"/>
          <w:bdr w:val="none" w:sz="0" w:space="0" w:color="auto" w:frame="1"/>
          <w14:ligatures w14:val="none"/>
        </w:rPr>
        <w:t>判地震预测意见和可能与地震有关的异常现象，第一时间向指</w:t>
      </w:r>
      <w:r w:rsidRPr="00296755">
        <w:rPr>
          <w:rFonts w:ascii="微软雅黑" w:eastAsia="微软雅黑" w:hAnsi="微软雅黑" w:cs="宋体" w:hint="eastAsia"/>
          <w:color w:val="333333"/>
          <w:kern w:val="0"/>
          <w:sz w:val="27"/>
          <w:szCs w:val="27"/>
          <w:bdr w:val="none" w:sz="0" w:space="0" w:color="auto" w:frame="1"/>
          <w14:ligatures w14:val="none"/>
        </w:rPr>
        <w:lastRenderedPageBreak/>
        <w:t>挥部共享震情和预警信息，区人民政府上级政府发布的临震预报或预警信息，组织预报加强应急防范措施。</w:t>
      </w:r>
      <w:r w:rsidRPr="00296755">
        <w:rPr>
          <w:rFonts w:ascii="inherit" w:eastAsia="微软雅黑" w:hAnsi="inherit" w:cs="宋体"/>
          <w:color w:val="333333"/>
          <w:kern w:val="0"/>
          <w:sz w:val="27"/>
          <w:szCs w:val="27"/>
          <w14:ligatures w14:val="none"/>
        </w:rPr>
        <w:t> </w:t>
      </w:r>
    </w:p>
    <w:p w14:paraId="6C6F1F3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3.3 </w:t>
      </w:r>
      <w:r w:rsidRPr="00296755">
        <w:rPr>
          <w:rFonts w:ascii="微软雅黑" w:eastAsia="微软雅黑" w:hAnsi="微软雅黑" w:cs="宋体" w:hint="eastAsia"/>
          <w:color w:val="333333"/>
          <w:kern w:val="0"/>
          <w:sz w:val="27"/>
          <w:szCs w:val="27"/>
          <w:bdr w:val="none" w:sz="0" w:space="0" w:color="auto" w:frame="1"/>
          <w14:ligatures w14:val="none"/>
        </w:rPr>
        <w:t>地震预警</w:t>
      </w:r>
      <w:r w:rsidRPr="00296755">
        <w:rPr>
          <w:rFonts w:ascii="inherit" w:eastAsia="微软雅黑" w:hAnsi="inherit" w:cs="宋体"/>
          <w:color w:val="333333"/>
          <w:kern w:val="0"/>
          <w:sz w:val="27"/>
          <w:szCs w:val="27"/>
          <w14:ligatures w14:val="none"/>
        </w:rPr>
        <w:t> </w:t>
      </w:r>
    </w:p>
    <w:p w14:paraId="7E0CBFA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地震预警，是指地震发生后，利用地震预警系统，自动触发，向可能遭受地震破坏的区域提前发出警报信息。区应急管理局密</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切监视内蒙古地震局、市地震局发布的震情发展，依据震情做好跟踪工作。</w:t>
      </w:r>
      <w:r w:rsidRPr="00296755">
        <w:rPr>
          <w:rFonts w:ascii="inherit" w:eastAsia="微软雅黑" w:hAnsi="inherit" w:cs="宋体"/>
          <w:color w:val="333333"/>
          <w:kern w:val="0"/>
          <w:sz w:val="27"/>
          <w:szCs w:val="27"/>
          <w14:ligatures w14:val="none"/>
        </w:rPr>
        <w:t> </w:t>
      </w:r>
    </w:p>
    <w:p w14:paraId="4A20E7C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石油化工、高速铁路、城市轨道交通等重大建设工程和可能发生严重次生灾害的建设工程的建设单位，应当安装地震预警信息自动接收和播发装置。</w:t>
      </w:r>
      <w:r w:rsidRPr="00296755">
        <w:rPr>
          <w:rFonts w:ascii="inherit" w:eastAsia="微软雅黑" w:hAnsi="inherit" w:cs="宋体"/>
          <w:color w:val="333333"/>
          <w:kern w:val="0"/>
          <w:sz w:val="27"/>
          <w:szCs w:val="27"/>
          <w14:ligatures w14:val="none"/>
        </w:rPr>
        <w:t> </w:t>
      </w:r>
    </w:p>
    <w:p w14:paraId="6B69424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重大建设工程和可能发生严重次生灾害的建设工程的建设单位，根据需要可以建设专用地震预警系统。</w:t>
      </w:r>
      <w:r w:rsidRPr="00296755">
        <w:rPr>
          <w:rFonts w:ascii="inherit" w:eastAsia="微软雅黑" w:hAnsi="inherit" w:cs="宋体"/>
          <w:color w:val="333333"/>
          <w:kern w:val="0"/>
          <w:sz w:val="27"/>
          <w:szCs w:val="27"/>
          <w14:ligatures w14:val="none"/>
        </w:rPr>
        <w:t> </w:t>
      </w:r>
    </w:p>
    <w:p w14:paraId="40201DA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学校、幼儿园、医院、体育场（馆）、商场、图书馆等人员</w:t>
      </w:r>
      <w:r w:rsidRPr="00296755">
        <w:rPr>
          <w:rFonts w:ascii="inherit" w:eastAsia="微软雅黑" w:hAnsi="inherit" w:cs="宋体"/>
          <w:color w:val="333333"/>
          <w:kern w:val="0"/>
          <w:sz w:val="27"/>
          <w:szCs w:val="27"/>
          <w14:ligatures w14:val="none"/>
        </w:rPr>
        <w:t>密集场所，应当安装地震预警信息自动接收和播发装置。</w:t>
      </w:r>
      <w:r w:rsidRPr="00296755">
        <w:rPr>
          <w:rFonts w:ascii="inherit" w:eastAsia="微软雅黑" w:hAnsi="inherit" w:cs="宋体"/>
          <w:color w:val="333333"/>
          <w:kern w:val="0"/>
          <w:sz w:val="27"/>
          <w:szCs w:val="27"/>
          <w14:ligatures w14:val="none"/>
        </w:rPr>
        <w:t> </w:t>
      </w:r>
    </w:p>
    <w:p w14:paraId="2B1E0EF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区人民政府及其有关部门，应当组织开展地震预警知识的宣传普及活动和地震预警应急演练。区应急管理局指导、协助、督促有关单位做好地震预警知识的宣传教育和地震预警应急演练工作。</w:t>
      </w:r>
      <w:r w:rsidRPr="00296755">
        <w:rPr>
          <w:rFonts w:ascii="inherit" w:eastAsia="微软雅黑" w:hAnsi="inherit" w:cs="宋体"/>
          <w:color w:val="333333"/>
          <w:kern w:val="0"/>
          <w:sz w:val="27"/>
          <w:szCs w:val="27"/>
          <w14:ligatures w14:val="none"/>
        </w:rPr>
        <w:t> </w:t>
      </w:r>
    </w:p>
    <w:p w14:paraId="3B320E2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3.4 </w:t>
      </w:r>
      <w:r w:rsidRPr="00296755">
        <w:rPr>
          <w:rFonts w:ascii="微软雅黑" w:eastAsia="微软雅黑" w:hAnsi="微软雅黑" w:cs="宋体" w:hint="eastAsia"/>
          <w:color w:val="333333"/>
          <w:kern w:val="0"/>
          <w:sz w:val="27"/>
          <w:szCs w:val="27"/>
          <w:bdr w:val="none" w:sz="0" w:space="0" w:color="auto" w:frame="1"/>
          <w14:ligatures w14:val="none"/>
        </w:rPr>
        <w:t>震情速报</w:t>
      </w:r>
      <w:r w:rsidRPr="00296755">
        <w:rPr>
          <w:rFonts w:ascii="inherit" w:eastAsia="微软雅黑" w:hAnsi="inherit" w:cs="宋体"/>
          <w:color w:val="333333"/>
          <w:kern w:val="0"/>
          <w:sz w:val="27"/>
          <w:szCs w:val="27"/>
          <w14:ligatures w14:val="none"/>
        </w:rPr>
        <w:t> </w:t>
      </w:r>
    </w:p>
    <w:p w14:paraId="0A54B20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地震发生后，中国地震局将快速完成地震发生时间、地点、震级、震源深度等速报参数的测定，报国务院，同时通报有关部</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门，并及时续报有关情况。</w:t>
      </w:r>
      <w:r w:rsidRPr="00296755">
        <w:rPr>
          <w:rFonts w:ascii="inherit" w:eastAsia="微软雅黑" w:hAnsi="inherit" w:cs="宋体"/>
          <w:color w:val="333333"/>
          <w:kern w:val="0"/>
          <w:sz w:val="27"/>
          <w:szCs w:val="27"/>
          <w14:ligatures w14:val="none"/>
        </w:rPr>
        <w:t> </w:t>
      </w:r>
    </w:p>
    <w:p w14:paraId="6E3E663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地震发生后，在未接到中国地震局通报的震情时，区应急管理局要立即联系上级地震部门了解地震震情。同时，</w:t>
      </w:r>
      <w:proofErr w:type="gramStart"/>
      <w:r w:rsidRPr="00296755">
        <w:rPr>
          <w:rFonts w:ascii="微软雅黑" w:eastAsia="微软雅黑" w:hAnsi="微软雅黑" w:cs="宋体" w:hint="eastAsia"/>
          <w:color w:val="333333"/>
          <w:kern w:val="0"/>
          <w:sz w:val="27"/>
          <w:szCs w:val="27"/>
          <w:bdr w:val="none" w:sz="0" w:space="0" w:color="auto" w:frame="1"/>
          <w14:ligatures w14:val="none"/>
        </w:rPr>
        <w:t>震区各级</w:t>
      </w:r>
      <w:proofErr w:type="gramEnd"/>
      <w:r w:rsidRPr="00296755">
        <w:rPr>
          <w:rFonts w:ascii="微软雅黑" w:eastAsia="微软雅黑" w:hAnsi="微软雅黑" w:cs="宋体" w:hint="eastAsia"/>
          <w:color w:val="333333"/>
          <w:kern w:val="0"/>
          <w:sz w:val="27"/>
          <w:szCs w:val="27"/>
          <w:bdr w:val="none" w:sz="0" w:space="0" w:color="auto" w:frame="1"/>
          <w14:ligatures w14:val="none"/>
        </w:rPr>
        <w:t>地震联络系统迅速启动地震灾情速报网，收集地震灾情并速报。</w:t>
      </w:r>
      <w:r w:rsidRPr="00296755">
        <w:rPr>
          <w:rFonts w:ascii="inherit" w:eastAsia="微软雅黑" w:hAnsi="inherit" w:cs="宋体"/>
          <w:color w:val="333333"/>
          <w:kern w:val="0"/>
          <w:sz w:val="27"/>
          <w:szCs w:val="27"/>
          <w14:ligatures w14:val="none"/>
        </w:rPr>
        <w:t> </w:t>
      </w:r>
    </w:p>
    <w:p w14:paraId="6AE37A1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3.5 </w:t>
      </w:r>
      <w:r w:rsidRPr="00296755">
        <w:rPr>
          <w:rFonts w:ascii="微软雅黑" w:eastAsia="微软雅黑" w:hAnsi="微软雅黑" w:cs="宋体" w:hint="eastAsia"/>
          <w:color w:val="333333"/>
          <w:kern w:val="0"/>
          <w:sz w:val="27"/>
          <w:szCs w:val="27"/>
          <w:bdr w:val="none" w:sz="0" w:space="0" w:color="auto" w:frame="1"/>
          <w14:ligatures w14:val="none"/>
        </w:rPr>
        <w:t>灾情报告</w:t>
      </w:r>
      <w:r w:rsidRPr="00296755">
        <w:rPr>
          <w:rFonts w:ascii="inherit" w:eastAsia="微软雅黑" w:hAnsi="inherit" w:cs="宋体"/>
          <w:color w:val="333333"/>
          <w:kern w:val="0"/>
          <w:sz w:val="27"/>
          <w:szCs w:val="27"/>
          <w14:ligatures w14:val="none"/>
        </w:rPr>
        <w:t> </w:t>
      </w:r>
    </w:p>
    <w:p w14:paraId="33CF637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地震灾害发生后，灾区所在街道办事处及时将震情、灾情等信息报区人民政府，同时抄送区应急管理局。</w:t>
      </w:r>
      <w:r w:rsidRPr="00296755">
        <w:rPr>
          <w:rFonts w:ascii="inherit" w:eastAsia="微软雅黑" w:hAnsi="inherit" w:cs="宋体"/>
          <w:color w:val="333333"/>
          <w:kern w:val="0"/>
          <w:sz w:val="27"/>
          <w:szCs w:val="27"/>
          <w14:ligatures w14:val="none"/>
        </w:rPr>
        <w:t> </w:t>
      </w:r>
    </w:p>
    <w:p w14:paraId="36271B4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区应急管理局应组织开展现场灾情收集、分析</w:t>
      </w:r>
      <w:proofErr w:type="gramStart"/>
      <w:r w:rsidRPr="00296755">
        <w:rPr>
          <w:rFonts w:ascii="微软雅黑" w:eastAsia="微软雅黑" w:hAnsi="微软雅黑" w:cs="宋体" w:hint="eastAsia"/>
          <w:color w:val="333333"/>
          <w:kern w:val="0"/>
          <w:sz w:val="27"/>
          <w:szCs w:val="27"/>
          <w:bdr w:val="none" w:sz="0" w:space="0" w:color="auto" w:frame="1"/>
          <w14:ligatures w14:val="none"/>
        </w:rPr>
        <w:t>研</w:t>
      </w:r>
      <w:proofErr w:type="gramEnd"/>
      <w:r w:rsidRPr="00296755">
        <w:rPr>
          <w:rFonts w:ascii="微软雅黑" w:eastAsia="微软雅黑" w:hAnsi="微软雅黑" w:cs="宋体" w:hint="eastAsia"/>
          <w:color w:val="333333"/>
          <w:kern w:val="0"/>
          <w:sz w:val="27"/>
          <w:szCs w:val="27"/>
          <w:bdr w:val="none" w:sz="0" w:space="0" w:color="auto" w:frame="1"/>
          <w14:ligatures w14:val="none"/>
        </w:rPr>
        <w:t>判工作，报区人民政府、市人民政府和市、自治区地震局，并及时续报有关情况。</w:t>
      </w:r>
      <w:r w:rsidRPr="00296755">
        <w:rPr>
          <w:rFonts w:ascii="inherit" w:eastAsia="微软雅黑" w:hAnsi="inherit" w:cs="宋体"/>
          <w:color w:val="333333"/>
          <w:kern w:val="0"/>
          <w:sz w:val="27"/>
          <w:szCs w:val="27"/>
          <w14:ligatures w14:val="none"/>
        </w:rPr>
        <w:t> </w:t>
      </w:r>
    </w:p>
    <w:p w14:paraId="154F41B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区应急管理局获得震情通报或灾情报告后，应立即向区人民政府汇报并及时续报，同时向区委宣传部通报情况。</w:t>
      </w:r>
      <w:r w:rsidRPr="00296755">
        <w:rPr>
          <w:rFonts w:ascii="inherit" w:eastAsia="微软雅黑" w:hAnsi="inherit" w:cs="宋体"/>
          <w:color w:val="333333"/>
          <w:kern w:val="0"/>
          <w:sz w:val="27"/>
          <w:szCs w:val="27"/>
          <w14:ligatures w14:val="none"/>
        </w:rPr>
        <w:t> </w:t>
      </w:r>
    </w:p>
    <w:p w14:paraId="1C992D8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街道办事处及有关部门应迅速派人到震中和可能造成损失的地区了解震害信息，收集灾害损失情况，将初步了解到的情况</w:t>
      </w:r>
      <w:r w:rsidRPr="00296755">
        <w:rPr>
          <w:rFonts w:ascii="inherit" w:eastAsia="微软雅黑" w:hAnsi="inherit" w:cs="宋体"/>
          <w:color w:val="333333"/>
          <w:kern w:val="0"/>
          <w:sz w:val="27"/>
          <w:szCs w:val="27"/>
          <w14:ligatures w14:val="none"/>
        </w:rPr>
        <w:t>报区人民政府和区应急管理局。特别重大地震灾害和重大地震灾</w:t>
      </w:r>
      <w:r w:rsidRPr="00296755">
        <w:rPr>
          <w:rFonts w:ascii="inherit" w:eastAsia="微软雅黑" w:hAnsi="inherit" w:cs="宋体"/>
          <w:color w:val="333333"/>
          <w:kern w:val="0"/>
          <w:sz w:val="27"/>
          <w:szCs w:val="27"/>
          <w14:ligatures w14:val="none"/>
        </w:rPr>
        <w:t> </w:t>
      </w:r>
      <w:r w:rsidRPr="00296755">
        <w:rPr>
          <w:rFonts w:ascii="inherit" w:eastAsia="微软雅黑" w:hAnsi="inherit" w:cs="宋体"/>
          <w:color w:val="333333"/>
          <w:kern w:val="0"/>
          <w:sz w:val="27"/>
          <w:szCs w:val="27"/>
          <w14:ligatures w14:val="none"/>
        </w:rPr>
        <w:t>害、较大地震灾害情况可越级报告。</w:t>
      </w:r>
      <w:r w:rsidRPr="00296755">
        <w:rPr>
          <w:rFonts w:ascii="inherit" w:eastAsia="微软雅黑" w:hAnsi="inherit" w:cs="宋体"/>
          <w:color w:val="333333"/>
          <w:kern w:val="0"/>
          <w:sz w:val="27"/>
          <w:szCs w:val="27"/>
          <w14:ligatures w14:val="none"/>
        </w:rPr>
        <w:t> </w:t>
      </w:r>
    </w:p>
    <w:p w14:paraId="3B73526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地震现场工作队伍到达后，要调查、收集地震灾情，及时向区抗震救灾指挥部报告，经汇总后，上报市政府、市应急管理局、市地震局。</w:t>
      </w:r>
      <w:r w:rsidRPr="00296755">
        <w:rPr>
          <w:rFonts w:ascii="inherit" w:eastAsia="微软雅黑" w:hAnsi="inherit" w:cs="宋体"/>
          <w:color w:val="333333"/>
          <w:kern w:val="0"/>
          <w:sz w:val="27"/>
          <w:szCs w:val="27"/>
          <w14:ligatures w14:val="none"/>
        </w:rPr>
        <w:t> </w:t>
      </w:r>
    </w:p>
    <w:p w14:paraId="522E120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公安、交通、水利、建设、教育、卫生、文化旅游等有关部门应迅速了解震情灾情，及时报区人民政府和区应急管理局。发现因地震伤亡、失踪或被困人员中有港、澳、台人员或外国人，街道办事处及有关部门核实后速报区外事部门，并抄送区人民政</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府抗震救灾指挥部办公室。区外事部门按照有关规定向有关机构通报。</w:t>
      </w:r>
      <w:r w:rsidRPr="00296755">
        <w:rPr>
          <w:rFonts w:ascii="inherit" w:eastAsia="微软雅黑" w:hAnsi="inherit" w:cs="宋体"/>
          <w:color w:val="333333"/>
          <w:kern w:val="0"/>
          <w:sz w:val="27"/>
          <w:szCs w:val="27"/>
          <w14:ligatures w14:val="none"/>
        </w:rPr>
        <w:t> </w:t>
      </w:r>
    </w:p>
    <w:p w14:paraId="4C75E4F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inherit" w:eastAsia="微软雅黑" w:hAnsi="inherit" w:cs="宋体"/>
          <w:color w:val="333333"/>
          <w:kern w:val="0"/>
          <w:sz w:val="27"/>
          <w:szCs w:val="27"/>
          <w:bdr w:val="none" w:sz="0" w:space="0" w:color="auto" w:frame="1"/>
          <w14:ligatures w14:val="none"/>
        </w:rPr>
        <w:t>3.6 </w:t>
      </w:r>
      <w:r w:rsidRPr="00296755">
        <w:rPr>
          <w:rFonts w:ascii="微软雅黑" w:eastAsia="微软雅黑" w:hAnsi="微软雅黑" w:cs="宋体" w:hint="eastAsia"/>
          <w:color w:val="333333"/>
          <w:kern w:val="0"/>
          <w:sz w:val="27"/>
          <w:szCs w:val="27"/>
          <w:bdr w:val="none" w:sz="0" w:space="0" w:color="auto" w:frame="1"/>
          <w14:ligatures w14:val="none"/>
        </w:rPr>
        <w:t>灾情报告要求</w:t>
      </w:r>
      <w:r w:rsidRPr="00296755">
        <w:rPr>
          <w:rFonts w:ascii="inherit" w:eastAsia="微软雅黑" w:hAnsi="inherit" w:cs="宋体"/>
          <w:color w:val="333333"/>
          <w:kern w:val="0"/>
          <w:sz w:val="27"/>
          <w:szCs w:val="27"/>
          <w14:ligatures w14:val="none"/>
        </w:rPr>
        <w:t> </w:t>
      </w:r>
    </w:p>
    <w:p w14:paraId="61DCC1F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地震发生后，地震灾情需随时报告，可先报告，后核实，不可故意谎报。</w:t>
      </w:r>
      <w:r w:rsidRPr="00296755">
        <w:rPr>
          <w:rFonts w:ascii="inherit" w:eastAsia="微软雅黑" w:hAnsi="inherit" w:cs="宋体"/>
          <w:color w:val="333333"/>
          <w:kern w:val="0"/>
          <w:sz w:val="27"/>
          <w:szCs w:val="27"/>
          <w14:ligatures w14:val="none"/>
        </w:rPr>
        <w:t> </w:t>
      </w:r>
    </w:p>
    <w:p w14:paraId="6D095D4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地震灾情报告内容包括地震造成破坏的范围、人员伤亡、经济影响和社会影响等。</w:t>
      </w:r>
      <w:r w:rsidRPr="00296755">
        <w:rPr>
          <w:rFonts w:ascii="inherit" w:eastAsia="微软雅黑" w:hAnsi="inherit" w:cs="宋体"/>
          <w:color w:val="333333"/>
          <w:kern w:val="0"/>
          <w:sz w:val="27"/>
          <w:szCs w:val="27"/>
          <w14:ligatures w14:val="none"/>
        </w:rPr>
        <w:t> </w:t>
      </w:r>
    </w:p>
    <w:p w14:paraId="1B4CF42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灾情报告可通过电话、传真、网络、官方文件等方式报告。各街道办事处及各部门每日</w:t>
      </w:r>
      <w:r w:rsidRPr="00296755">
        <w:rPr>
          <w:rFonts w:ascii="inherit" w:eastAsia="微软雅黑" w:hAnsi="inherit" w:cs="宋体"/>
          <w:color w:val="333333"/>
          <w:kern w:val="0"/>
          <w:sz w:val="27"/>
          <w:szCs w:val="27"/>
          <w:bdr w:val="none" w:sz="0" w:space="0" w:color="auto" w:frame="1"/>
          <w14:ligatures w14:val="none"/>
        </w:rPr>
        <w:t>18</w:t>
      </w:r>
      <w:r w:rsidRPr="00296755">
        <w:rPr>
          <w:rFonts w:ascii="微软雅黑" w:eastAsia="微软雅黑" w:hAnsi="微软雅黑" w:cs="宋体" w:hint="eastAsia"/>
          <w:color w:val="333333"/>
          <w:kern w:val="0"/>
          <w:sz w:val="27"/>
          <w:szCs w:val="27"/>
          <w:bdr w:val="none" w:sz="0" w:space="0" w:color="auto" w:frame="1"/>
          <w14:ligatures w14:val="none"/>
        </w:rPr>
        <w:t>时前对当天灾情进行汇总上</w:t>
      </w:r>
      <w:r w:rsidRPr="00296755">
        <w:rPr>
          <w:rFonts w:ascii="微软雅黑" w:eastAsia="微软雅黑" w:hAnsi="微软雅黑" w:cs="宋体" w:hint="eastAsia"/>
          <w:color w:val="333333"/>
          <w:kern w:val="0"/>
          <w:sz w:val="27"/>
          <w:szCs w:val="27"/>
          <w14:ligatures w14:val="none"/>
        </w:rPr>
        <w:t>报至区抗震救灾指挥部办公室。</w:t>
      </w:r>
      <w:r w:rsidRPr="00296755">
        <w:rPr>
          <w:rFonts w:ascii="inherit" w:eastAsia="微软雅黑" w:hAnsi="inherit" w:cs="宋体"/>
          <w:color w:val="333333"/>
          <w:kern w:val="0"/>
          <w:sz w:val="27"/>
          <w:szCs w:val="27"/>
          <w14:ligatures w14:val="none"/>
        </w:rPr>
        <w:t> </w:t>
      </w:r>
    </w:p>
    <w:p w14:paraId="723FDB1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4 </w:t>
      </w:r>
      <w:r w:rsidRPr="00296755">
        <w:rPr>
          <w:rFonts w:ascii="微软雅黑" w:eastAsia="微软雅黑" w:hAnsi="微软雅黑" w:cs="宋体" w:hint="eastAsia"/>
          <w:color w:val="333333"/>
          <w:kern w:val="0"/>
          <w:sz w:val="27"/>
          <w:szCs w:val="27"/>
          <w:bdr w:val="none" w:sz="0" w:space="0" w:color="auto" w:frame="1"/>
          <w14:ligatures w14:val="none"/>
        </w:rPr>
        <w:t>地震灾害及先前启动机制</w:t>
      </w:r>
      <w:r w:rsidRPr="00296755">
        <w:rPr>
          <w:rFonts w:ascii="inherit" w:eastAsia="微软雅黑" w:hAnsi="inherit" w:cs="宋体"/>
          <w:color w:val="333333"/>
          <w:kern w:val="0"/>
          <w:sz w:val="27"/>
          <w:szCs w:val="27"/>
          <w:bdr w:val="none" w:sz="0" w:space="0" w:color="auto" w:frame="1"/>
          <w14:ligatures w14:val="none"/>
        </w:rPr>
        <w:t> </w:t>
      </w:r>
    </w:p>
    <w:p w14:paraId="16C476B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4.1 </w:t>
      </w:r>
      <w:r w:rsidRPr="00296755">
        <w:rPr>
          <w:rFonts w:ascii="微软雅黑" w:eastAsia="微软雅黑" w:hAnsi="微软雅黑" w:cs="宋体" w:hint="eastAsia"/>
          <w:color w:val="333333"/>
          <w:kern w:val="0"/>
          <w:sz w:val="27"/>
          <w:szCs w:val="27"/>
          <w:bdr w:val="none" w:sz="0" w:space="0" w:color="auto" w:frame="1"/>
          <w14:ligatures w14:val="none"/>
        </w:rPr>
        <w:t>地震灾害分级标准</w:t>
      </w:r>
      <w:r w:rsidRPr="00296755">
        <w:rPr>
          <w:rFonts w:ascii="inherit" w:eastAsia="微软雅黑" w:hAnsi="inherit" w:cs="宋体"/>
          <w:color w:val="333333"/>
          <w:kern w:val="0"/>
          <w:sz w:val="27"/>
          <w:szCs w:val="27"/>
          <w14:ligatures w14:val="none"/>
        </w:rPr>
        <w:t> </w:t>
      </w:r>
    </w:p>
    <w:p w14:paraId="0A0B2C6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根据《国家地震应急预案》，地震灾害根据震级、死亡人数、</w:t>
      </w:r>
      <w:r w:rsidRPr="00296755">
        <w:rPr>
          <w:rFonts w:ascii="inherit" w:eastAsia="微软雅黑" w:hAnsi="inherit" w:cs="宋体"/>
          <w:color w:val="333333"/>
          <w:kern w:val="0"/>
          <w:sz w:val="27"/>
          <w:szCs w:val="27"/>
          <w14:ligatures w14:val="none"/>
        </w:rPr>
        <w:t>经济损失、社会影响度等分为一般、较大、重大、特别重大四级。</w:t>
      </w:r>
      <w:r w:rsidRPr="00296755">
        <w:rPr>
          <w:rFonts w:ascii="inherit" w:eastAsia="微软雅黑" w:hAnsi="inherit" w:cs="宋体"/>
          <w:color w:val="333333"/>
          <w:kern w:val="0"/>
          <w:sz w:val="27"/>
          <w:szCs w:val="27"/>
          <w14:ligatures w14:val="none"/>
        </w:rPr>
        <w:t> </w:t>
      </w:r>
    </w:p>
    <w:p w14:paraId="69B3A17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详见表</w:t>
      </w:r>
      <w:r w:rsidRPr="00296755">
        <w:rPr>
          <w:rFonts w:ascii="inherit" w:eastAsia="微软雅黑" w:hAnsi="inherit" w:cs="宋体"/>
          <w:color w:val="333333"/>
          <w:kern w:val="0"/>
          <w:sz w:val="27"/>
          <w:szCs w:val="27"/>
          <w14:ligatures w14:val="none"/>
        </w:rPr>
        <w:t> 1</w:t>
      </w:r>
      <w:r w:rsidRPr="00296755">
        <w:rPr>
          <w:rFonts w:ascii="inherit" w:eastAsia="微软雅黑" w:hAnsi="inherit" w:cs="宋体"/>
          <w:color w:val="333333"/>
          <w:kern w:val="0"/>
          <w:sz w:val="27"/>
          <w:szCs w:val="27"/>
          <w14:ligatures w14:val="none"/>
        </w:rPr>
        <w:t>。</w:t>
      </w:r>
      <w:r w:rsidRPr="00296755">
        <w:rPr>
          <w:rFonts w:ascii="inherit" w:eastAsia="微软雅黑" w:hAnsi="inherit" w:cs="宋体"/>
          <w:color w:val="333333"/>
          <w:kern w:val="0"/>
          <w:sz w:val="27"/>
          <w:szCs w:val="27"/>
          <w14:ligatures w14:val="none"/>
        </w:rPr>
        <w:t> </w:t>
      </w:r>
    </w:p>
    <w:p w14:paraId="2B47477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表</w:t>
      </w:r>
      <w:r w:rsidRPr="00296755">
        <w:rPr>
          <w:rFonts w:ascii="inherit" w:eastAsia="微软雅黑" w:hAnsi="inherit" w:cs="宋体"/>
          <w:color w:val="333333"/>
          <w:kern w:val="0"/>
          <w:sz w:val="27"/>
          <w:szCs w:val="27"/>
          <w:bdr w:val="none" w:sz="0" w:space="0" w:color="auto" w:frame="1"/>
          <w14:ligatures w14:val="none"/>
        </w:rPr>
        <w:t xml:space="preserve"> 1 </w:t>
      </w:r>
      <w:r w:rsidRPr="00296755">
        <w:rPr>
          <w:rFonts w:ascii="inherit" w:eastAsia="微软雅黑" w:hAnsi="inherit" w:cs="宋体"/>
          <w:color w:val="333333"/>
          <w:kern w:val="0"/>
          <w:sz w:val="27"/>
          <w:szCs w:val="27"/>
          <w:bdr w:val="none" w:sz="0" w:space="0" w:color="auto" w:frame="1"/>
          <w14:ligatures w14:val="none"/>
        </w:rPr>
        <w:t>地震灾害分级标准</w:t>
      </w:r>
      <w:r w:rsidRPr="00296755">
        <w:rPr>
          <w:rFonts w:ascii="inherit" w:eastAsia="微软雅黑" w:hAnsi="inherit" w:cs="宋体"/>
          <w:color w:val="333333"/>
          <w:kern w:val="0"/>
          <w:sz w:val="27"/>
          <w:szCs w:val="27"/>
          <w14:ligatures w14:val="none"/>
        </w:rPr>
        <w:t> </w:t>
      </w:r>
    </w:p>
    <w:tbl>
      <w:tblPr>
        <w:tblW w:w="8279" w:type="dxa"/>
        <w:tblCellMar>
          <w:left w:w="0" w:type="dxa"/>
          <w:right w:w="0" w:type="dxa"/>
        </w:tblCellMar>
        <w:tblLook w:val="04A0" w:firstRow="1" w:lastRow="0" w:firstColumn="1" w:lastColumn="0" w:noHBand="0" w:noVBand="1"/>
      </w:tblPr>
      <w:tblGrid>
        <w:gridCol w:w="1020"/>
        <w:gridCol w:w="2629"/>
        <w:gridCol w:w="1356"/>
        <w:gridCol w:w="2238"/>
        <w:gridCol w:w="1036"/>
      </w:tblGrid>
      <w:tr w:rsidR="00296755" w:rsidRPr="00296755" w14:paraId="57C74515" w14:textId="77777777" w:rsidTr="00296755">
        <w:trPr>
          <w:trHeight w:val="401"/>
        </w:trPr>
        <w:tc>
          <w:tcPr>
            <w:tcW w:w="1020"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688CD71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E24CF7E"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地震灾</w:t>
            </w:r>
            <w:r w:rsidRPr="00296755">
              <w:rPr>
                <w:rFonts w:ascii="inherit" w:eastAsia="宋体" w:hAnsi="inherit" w:cs="Arial"/>
                <w:kern w:val="0"/>
                <w:sz w:val="27"/>
                <w:szCs w:val="27"/>
                <w:bdr w:val="none" w:sz="0" w:space="0" w:color="auto" w:frame="1"/>
                <w14:ligatures w14:val="none"/>
              </w:rPr>
              <w:t> </w:t>
            </w:r>
            <w:r w:rsidRPr="00296755">
              <w:rPr>
                <w:rFonts w:ascii="微软雅黑" w:eastAsia="微软雅黑" w:hAnsi="微软雅黑" w:cs="Arial" w:hint="eastAsia"/>
                <w:kern w:val="0"/>
                <w:sz w:val="27"/>
                <w:szCs w:val="27"/>
                <w:bdr w:val="none" w:sz="0" w:space="0" w:color="auto" w:frame="1"/>
                <w14:ligatures w14:val="none"/>
              </w:rPr>
              <w:t>害分级</w:t>
            </w:r>
            <w:r w:rsidRPr="00296755">
              <w:rPr>
                <w:rFonts w:ascii="inherit" w:eastAsia="宋体" w:hAnsi="inherit" w:cs="Arial"/>
                <w:kern w:val="0"/>
                <w:sz w:val="27"/>
                <w:szCs w:val="27"/>
                <w14:ligatures w14:val="none"/>
              </w:rPr>
              <w:t> </w:t>
            </w:r>
          </w:p>
        </w:tc>
        <w:tc>
          <w:tcPr>
            <w:tcW w:w="72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653906D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分级标准</w:t>
            </w:r>
            <w:r w:rsidRPr="00296755">
              <w:rPr>
                <w:rFonts w:ascii="inherit" w:eastAsia="宋体" w:hAnsi="inherit" w:cs="Arial"/>
                <w:kern w:val="0"/>
                <w:sz w:val="27"/>
                <w:szCs w:val="27"/>
                <w14:ligatures w14:val="none"/>
              </w:rPr>
              <w:t> </w:t>
            </w:r>
          </w:p>
        </w:tc>
      </w:tr>
      <w:tr w:rsidR="00296755" w:rsidRPr="00296755" w14:paraId="0323D87E" w14:textId="77777777" w:rsidTr="00296755">
        <w:trPr>
          <w:trHeight w:val="401"/>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B22992" w14:textId="77777777" w:rsidR="00296755" w:rsidRPr="00296755" w:rsidRDefault="00296755" w:rsidP="00296755">
            <w:pPr>
              <w:widowControl/>
              <w:spacing w:line="480" w:lineRule="auto"/>
              <w:jc w:val="center"/>
              <w:rPr>
                <w:rFonts w:ascii="inherit" w:eastAsia="宋体" w:hAnsi="inherit" w:cs="Arial" w:hint="eastAsia"/>
                <w:kern w:val="0"/>
                <w:sz w:val="27"/>
                <w:szCs w:val="27"/>
                <w14:ligatures w14:val="none"/>
              </w:rPr>
            </w:pPr>
          </w:p>
        </w:tc>
        <w:tc>
          <w:tcPr>
            <w:tcW w:w="2629" w:type="dxa"/>
            <w:tcBorders>
              <w:top w:val="outset" w:sz="6" w:space="0" w:color="auto"/>
              <w:left w:val="outset" w:sz="6" w:space="0" w:color="auto"/>
              <w:bottom w:val="outset" w:sz="6" w:space="0" w:color="auto"/>
              <w:right w:val="outset" w:sz="6" w:space="0" w:color="auto"/>
            </w:tcBorders>
            <w:shd w:val="clear" w:color="auto" w:fill="auto"/>
            <w:hideMark/>
          </w:tcPr>
          <w:p w14:paraId="57F191F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978A47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震级</w:t>
            </w:r>
            <w:r w:rsidRPr="00296755">
              <w:rPr>
                <w:rFonts w:ascii="inherit" w:eastAsia="宋体" w:hAnsi="inherit" w:cs="Arial"/>
                <w:kern w:val="0"/>
                <w:sz w:val="27"/>
                <w:szCs w:val="27"/>
                <w14:ligatures w14:val="none"/>
              </w:rPr>
              <w:t> </w:t>
            </w:r>
          </w:p>
        </w:tc>
        <w:tc>
          <w:tcPr>
            <w:tcW w:w="1356" w:type="dxa"/>
            <w:tcBorders>
              <w:top w:val="outset" w:sz="6" w:space="0" w:color="auto"/>
              <w:left w:val="outset" w:sz="6" w:space="0" w:color="auto"/>
              <w:bottom w:val="outset" w:sz="6" w:space="0" w:color="auto"/>
              <w:right w:val="outset" w:sz="6" w:space="0" w:color="auto"/>
            </w:tcBorders>
            <w:shd w:val="clear" w:color="auto" w:fill="auto"/>
            <w:hideMark/>
          </w:tcPr>
          <w:p w14:paraId="544A41DF"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死亡人员（含</w:t>
            </w:r>
            <w:r w:rsidRPr="00296755">
              <w:rPr>
                <w:rFonts w:ascii="inherit" w:eastAsia="宋体" w:hAnsi="inherit" w:cs="Arial"/>
                <w:kern w:val="0"/>
                <w:sz w:val="27"/>
                <w:szCs w:val="27"/>
                <w:bdr w:val="none" w:sz="0" w:space="0" w:color="auto" w:frame="1"/>
                <w14:ligatures w14:val="none"/>
              </w:rPr>
              <w:t> </w:t>
            </w:r>
            <w:r w:rsidRPr="00296755">
              <w:rPr>
                <w:rFonts w:ascii="微软雅黑" w:eastAsia="微软雅黑" w:hAnsi="微软雅黑" w:cs="Arial" w:hint="eastAsia"/>
                <w:kern w:val="0"/>
                <w:sz w:val="27"/>
                <w:szCs w:val="27"/>
                <w:bdr w:val="none" w:sz="0" w:space="0" w:color="auto" w:frame="1"/>
                <w14:ligatures w14:val="none"/>
              </w:rPr>
              <w:t>失踪）</w:t>
            </w:r>
            <w:r w:rsidRPr="00296755">
              <w:rPr>
                <w:rFonts w:ascii="inherit" w:eastAsia="宋体" w:hAnsi="inherit" w:cs="Arial"/>
                <w:kern w:val="0"/>
                <w:sz w:val="27"/>
                <w:szCs w:val="27"/>
                <w14:ligatures w14:val="none"/>
              </w:rPr>
              <w:t> </w:t>
            </w:r>
          </w:p>
        </w:tc>
        <w:tc>
          <w:tcPr>
            <w:tcW w:w="2238" w:type="dxa"/>
            <w:tcBorders>
              <w:top w:val="outset" w:sz="6" w:space="0" w:color="auto"/>
              <w:left w:val="outset" w:sz="6" w:space="0" w:color="auto"/>
              <w:bottom w:val="outset" w:sz="6" w:space="0" w:color="auto"/>
              <w:right w:val="outset" w:sz="6" w:space="0" w:color="auto"/>
            </w:tcBorders>
            <w:shd w:val="clear" w:color="auto" w:fill="auto"/>
            <w:hideMark/>
          </w:tcPr>
          <w:p w14:paraId="3FCDDD4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7AEE1C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经济损失</w:t>
            </w:r>
            <w:r w:rsidRPr="00296755">
              <w:rPr>
                <w:rFonts w:ascii="inherit" w:eastAsia="宋体" w:hAnsi="inherit" w:cs="Arial"/>
                <w:kern w:val="0"/>
                <w:sz w:val="27"/>
                <w:szCs w:val="27"/>
                <w14:ligatures w14:val="none"/>
              </w:rPr>
              <w:t> </w:t>
            </w:r>
          </w:p>
        </w:tc>
        <w:tc>
          <w:tcPr>
            <w:tcW w:w="1035" w:type="dxa"/>
            <w:tcBorders>
              <w:top w:val="outset" w:sz="6" w:space="0" w:color="auto"/>
              <w:left w:val="outset" w:sz="6" w:space="0" w:color="auto"/>
              <w:bottom w:val="outset" w:sz="6" w:space="0" w:color="auto"/>
              <w:right w:val="outset" w:sz="6" w:space="0" w:color="auto"/>
            </w:tcBorders>
            <w:shd w:val="clear" w:color="auto" w:fill="auto"/>
            <w:hideMark/>
          </w:tcPr>
          <w:p w14:paraId="6B1797B5"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社会影</w:t>
            </w:r>
            <w:r w:rsidRPr="00296755">
              <w:rPr>
                <w:rFonts w:ascii="inherit" w:eastAsia="宋体" w:hAnsi="inherit" w:cs="Arial"/>
                <w:kern w:val="0"/>
                <w:sz w:val="27"/>
                <w:szCs w:val="27"/>
                <w:bdr w:val="none" w:sz="0" w:space="0" w:color="auto" w:frame="1"/>
                <w14:ligatures w14:val="none"/>
              </w:rPr>
              <w:t> </w:t>
            </w:r>
            <w:r w:rsidRPr="00296755">
              <w:rPr>
                <w:rFonts w:ascii="微软雅黑" w:eastAsia="微软雅黑" w:hAnsi="微软雅黑" w:cs="Arial" w:hint="eastAsia"/>
                <w:kern w:val="0"/>
                <w:sz w:val="27"/>
                <w:szCs w:val="27"/>
                <w:bdr w:val="none" w:sz="0" w:space="0" w:color="auto" w:frame="1"/>
                <w14:ligatures w14:val="none"/>
              </w:rPr>
              <w:t>响度</w:t>
            </w:r>
            <w:r w:rsidRPr="00296755">
              <w:rPr>
                <w:rFonts w:ascii="inherit" w:eastAsia="宋体" w:hAnsi="inherit" w:cs="Arial"/>
                <w:kern w:val="0"/>
                <w:sz w:val="27"/>
                <w:szCs w:val="27"/>
                <w14:ligatures w14:val="none"/>
              </w:rPr>
              <w:t> </w:t>
            </w:r>
          </w:p>
        </w:tc>
      </w:tr>
      <w:tr w:rsidR="00296755" w:rsidRPr="00296755" w14:paraId="0CE122A6" w14:textId="77777777" w:rsidTr="00296755">
        <w:trPr>
          <w:trHeight w:val="401"/>
        </w:trPr>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1135163E"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特别重</w:t>
            </w:r>
            <w:r w:rsidRPr="00296755">
              <w:rPr>
                <w:rFonts w:ascii="inherit" w:eastAsia="宋体" w:hAnsi="inherit" w:cs="Arial"/>
                <w:kern w:val="0"/>
                <w:sz w:val="27"/>
                <w:szCs w:val="27"/>
                <w14:ligatures w14:val="none"/>
              </w:rPr>
              <w:t> </w:t>
            </w:r>
          </w:p>
          <w:p w14:paraId="3CA3126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微软雅黑" w:eastAsia="微软雅黑" w:hAnsi="微软雅黑" w:cs="Arial" w:hint="eastAsia"/>
                <w:kern w:val="0"/>
                <w:sz w:val="27"/>
                <w:szCs w:val="27"/>
                <w:bdr w:val="none" w:sz="0" w:space="0" w:color="auto" w:frame="1"/>
                <w14:ligatures w14:val="none"/>
              </w:rPr>
              <w:t>大地震</w:t>
            </w:r>
            <w:r w:rsidRPr="00296755">
              <w:rPr>
                <w:rFonts w:ascii="inherit" w:eastAsia="宋体" w:hAnsi="inherit" w:cs="Arial"/>
                <w:kern w:val="0"/>
                <w:sz w:val="27"/>
                <w:szCs w:val="27"/>
                <w14:ligatures w14:val="none"/>
              </w:rPr>
              <w:t> </w:t>
            </w:r>
          </w:p>
          <w:p w14:paraId="5705EE0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灾害</w:t>
            </w:r>
            <w:r w:rsidRPr="00296755">
              <w:rPr>
                <w:rFonts w:ascii="inherit" w:eastAsia="宋体" w:hAnsi="inherit" w:cs="Arial"/>
                <w:kern w:val="0"/>
                <w:sz w:val="27"/>
                <w:szCs w:val="27"/>
                <w14:ligatures w14:val="none"/>
              </w:rPr>
              <w:t> </w:t>
            </w:r>
          </w:p>
        </w:tc>
        <w:tc>
          <w:tcPr>
            <w:tcW w:w="2629" w:type="dxa"/>
            <w:tcBorders>
              <w:top w:val="outset" w:sz="6" w:space="0" w:color="auto"/>
              <w:left w:val="outset" w:sz="6" w:space="0" w:color="auto"/>
              <w:bottom w:val="outset" w:sz="6" w:space="0" w:color="auto"/>
              <w:right w:val="outset" w:sz="6" w:space="0" w:color="auto"/>
            </w:tcBorders>
            <w:shd w:val="clear" w:color="auto" w:fill="auto"/>
            <w:hideMark/>
          </w:tcPr>
          <w:p w14:paraId="19888E7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6CED0AA"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人口较密集地区发生</w:t>
            </w:r>
            <w:r w:rsidRPr="00296755">
              <w:rPr>
                <w:rFonts w:ascii="inherit" w:eastAsia="宋体" w:hAnsi="inherit" w:cs="Arial"/>
                <w:kern w:val="0"/>
                <w:sz w:val="27"/>
                <w:szCs w:val="27"/>
                <w:bdr w:val="none" w:sz="0" w:space="0" w:color="auto" w:frame="1"/>
                <w14:ligatures w14:val="none"/>
              </w:rPr>
              <w:t> M≥7.0 </w:t>
            </w:r>
            <w:r w:rsidRPr="00296755">
              <w:rPr>
                <w:rFonts w:ascii="微软雅黑" w:eastAsia="微软雅黑" w:hAnsi="微软雅黑" w:cs="Arial" w:hint="eastAsia"/>
                <w:kern w:val="0"/>
                <w:sz w:val="27"/>
                <w:szCs w:val="27"/>
                <w:bdr w:val="none" w:sz="0" w:space="0" w:color="auto" w:frame="1"/>
                <w14:ligatures w14:val="none"/>
              </w:rPr>
              <w:t>级</w:t>
            </w:r>
            <w:r w:rsidRPr="00296755">
              <w:rPr>
                <w:rFonts w:ascii="inherit" w:eastAsia="宋体" w:hAnsi="inherit" w:cs="Arial"/>
                <w:kern w:val="0"/>
                <w:sz w:val="27"/>
                <w:szCs w:val="27"/>
                <w14:ligatures w14:val="none"/>
              </w:rPr>
              <w:t> </w:t>
            </w:r>
          </w:p>
        </w:tc>
        <w:tc>
          <w:tcPr>
            <w:tcW w:w="1356" w:type="dxa"/>
            <w:tcBorders>
              <w:top w:val="outset" w:sz="6" w:space="0" w:color="auto"/>
              <w:left w:val="outset" w:sz="6" w:space="0" w:color="auto"/>
              <w:bottom w:val="outset" w:sz="6" w:space="0" w:color="auto"/>
              <w:right w:val="outset" w:sz="6" w:space="0" w:color="auto"/>
            </w:tcBorders>
            <w:shd w:val="clear" w:color="auto" w:fill="auto"/>
            <w:hideMark/>
          </w:tcPr>
          <w:p w14:paraId="6727C44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BA1AC4F"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45C4EB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44440E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300 </w:t>
            </w:r>
            <w:r w:rsidRPr="00296755">
              <w:rPr>
                <w:rFonts w:ascii="微软雅黑" w:eastAsia="微软雅黑" w:hAnsi="微软雅黑" w:cs="Arial" w:hint="eastAsia"/>
                <w:kern w:val="0"/>
                <w:sz w:val="27"/>
                <w:szCs w:val="27"/>
                <w:bdr w:val="none" w:sz="0" w:space="0" w:color="auto" w:frame="1"/>
                <w14:ligatures w14:val="none"/>
              </w:rPr>
              <w:t>人以上</w:t>
            </w:r>
            <w:r w:rsidRPr="00296755">
              <w:rPr>
                <w:rFonts w:ascii="inherit" w:eastAsia="宋体" w:hAnsi="inherit" w:cs="Arial"/>
                <w:kern w:val="0"/>
                <w:sz w:val="27"/>
                <w:szCs w:val="27"/>
                <w14:ligatures w14:val="none"/>
              </w:rPr>
              <w:t> </w:t>
            </w:r>
          </w:p>
        </w:tc>
        <w:tc>
          <w:tcPr>
            <w:tcW w:w="2238" w:type="dxa"/>
            <w:tcBorders>
              <w:top w:val="outset" w:sz="6" w:space="0" w:color="auto"/>
              <w:left w:val="outset" w:sz="6" w:space="0" w:color="auto"/>
              <w:bottom w:val="outset" w:sz="6" w:space="0" w:color="auto"/>
              <w:right w:val="outset" w:sz="6" w:space="0" w:color="auto"/>
            </w:tcBorders>
            <w:shd w:val="clear" w:color="auto" w:fill="auto"/>
            <w:hideMark/>
          </w:tcPr>
          <w:p w14:paraId="297AE53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AB930A5"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D8C21D3"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3FA8D7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微软雅黑" w:eastAsia="微软雅黑" w:hAnsi="微软雅黑" w:cs="Arial" w:hint="eastAsia"/>
                <w:kern w:val="0"/>
                <w:sz w:val="27"/>
                <w:szCs w:val="27"/>
                <w:bdr w:val="none" w:sz="0" w:space="0" w:color="auto" w:frame="1"/>
                <w14:ligatures w14:val="none"/>
              </w:rPr>
              <w:t>特别严重经济损失</w:t>
            </w:r>
            <w:r w:rsidRPr="00296755">
              <w:rPr>
                <w:rFonts w:ascii="inherit" w:eastAsia="宋体" w:hAnsi="inherit" w:cs="Arial"/>
                <w:kern w:val="0"/>
                <w:sz w:val="27"/>
                <w:szCs w:val="27"/>
                <w14:ligatures w14:val="none"/>
              </w:rPr>
              <w:t> </w:t>
            </w:r>
          </w:p>
        </w:tc>
        <w:tc>
          <w:tcPr>
            <w:tcW w:w="1035" w:type="dxa"/>
            <w:tcBorders>
              <w:top w:val="outset" w:sz="6" w:space="0" w:color="auto"/>
              <w:left w:val="outset" w:sz="6" w:space="0" w:color="auto"/>
              <w:bottom w:val="outset" w:sz="6" w:space="0" w:color="auto"/>
              <w:right w:val="outset" w:sz="6" w:space="0" w:color="auto"/>
            </w:tcBorders>
            <w:shd w:val="clear" w:color="auto" w:fill="auto"/>
            <w:hideMark/>
          </w:tcPr>
          <w:p w14:paraId="1E120B1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微软雅黑" w:eastAsia="微软雅黑" w:hAnsi="微软雅黑" w:cs="Arial" w:hint="eastAsia"/>
                <w:kern w:val="0"/>
                <w:sz w:val="27"/>
                <w:szCs w:val="27"/>
                <w:bdr w:val="none" w:sz="0" w:space="0" w:color="auto" w:frame="1"/>
                <w14:ligatures w14:val="none"/>
              </w:rPr>
              <w:t>特别重</w:t>
            </w:r>
            <w:r w:rsidRPr="00296755">
              <w:rPr>
                <w:rFonts w:ascii="inherit" w:eastAsia="宋体" w:hAnsi="inherit" w:cs="Arial"/>
                <w:kern w:val="0"/>
                <w:sz w:val="27"/>
                <w:szCs w:val="27"/>
                <w14:ligatures w14:val="none"/>
              </w:rPr>
              <w:t> </w:t>
            </w:r>
          </w:p>
          <w:p w14:paraId="353F2FD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微软雅黑" w:eastAsia="微软雅黑" w:hAnsi="微软雅黑" w:cs="Arial" w:hint="eastAsia"/>
                <w:kern w:val="0"/>
                <w:sz w:val="27"/>
                <w:szCs w:val="27"/>
                <w:bdr w:val="none" w:sz="0" w:space="0" w:color="auto" w:frame="1"/>
                <w14:ligatures w14:val="none"/>
              </w:rPr>
              <w:t>大社会</w:t>
            </w:r>
            <w:r w:rsidRPr="00296755">
              <w:rPr>
                <w:rFonts w:ascii="inherit" w:eastAsia="宋体" w:hAnsi="inherit" w:cs="Arial"/>
                <w:kern w:val="0"/>
                <w:sz w:val="27"/>
                <w:szCs w:val="27"/>
                <w14:ligatures w14:val="none"/>
              </w:rPr>
              <w:t> </w:t>
            </w:r>
          </w:p>
          <w:p w14:paraId="541A37F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影响</w:t>
            </w:r>
            <w:r w:rsidRPr="00296755">
              <w:rPr>
                <w:rFonts w:ascii="inherit" w:eastAsia="宋体" w:hAnsi="inherit" w:cs="Arial"/>
                <w:kern w:val="0"/>
                <w:sz w:val="27"/>
                <w:szCs w:val="27"/>
                <w14:ligatures w14:val="none"/>
              </w:rPr>
              <w:t> </w:t>
            </w:r>
          </w:p>
        </w:tc>
      </w:tr>
      <w:tr w:rsidR="00296755" w:rsidRPr="00296755" w14:paraId="6DF19697" w14:textId="77777777" w:rsidTr="00296755">
        <w:trPr>
          <w:trHeight w:val="401"/>
        </w:trPr>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33FAE4B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B2512FA"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重大地</w:t>
            </w:r>
            <w:r w:rsidRPr="00296755">
              <w:rPr>
                <w:rFonts w:ascii="inherit" w:eastAsia="宋体" w:hAnsi="inherit" w:cs="Arial"/>
                <w:kern w:val="0"/>
                <w:sz w:val="27"/>
                <w:szCs w:val="27"/>
                <w:bdr w:val="none" w:sz="0" w:space="0" w:color="auto" w:frame="1"/>
                <w14:ligatures w14:val="none"/>
              </w:rPr>
              <w:t> </w:t>
            </w:r>
            <w:r w:rsidRPr="00296755">
              <w:rPr>
                <w:rFonts w:ascii="微软雅黑" w:eastAsia="微软雅黑" w:hAnsi="微软雅黑" w:cs="Arial" w:hint="eastAsia"/>
                <w:kern w:val="0"/>
                <w:sz w:val="27"/>
                <w:szCs w:val="27"/>
                <w:bdr w:val="none" w:sz="0" w:space="0" w:color="auto" w:frame="1"/>
                <w14:ligatures w14:val="none"/>
              </w:rPr>
              <w:t>震灾害</w:t>
            </w:r>
            <w:r w:rsidRPr="00296755">
              <w:rPr>
                <w:rFonts w:ascii="inherit" w:eastAsia="宋体" w:hAnsi="inherit" w:cs="Arial"/>
                <w:kern w:val="0"/>
                <w:sz w:val="27"/>
                <w:szCs w:val="27"/>
                <w14:ligatures w14:val="none"/>
              </w:rPr>
              <w:t> </w:t>
            </w:r>
          </w:p>
        </w:tc>
        <w:tc>
          <w:tcPr>
            <w:tcW w:w="2629" w:type="dxa"/>
            <w:tcBorders>
              <w:top w:val="outset" w:sz="6" w:space="0" w:color="auto"/>
              <w:left w:val="outset" w:sz="6" w:space="0" w:color="auto"/>
              <w:bottom w:val="outset" w:sz="6" w:space="0" w:color="auto"/>
              <w:right w:val="outset" w:sz="6" w:space="0" w:color="auto"/>
            </w:tcBorders>
            <w:shd w:val="clear" w:color="auto" w:fill="auto"/>
            <w:hideMark/>
          </w:tcPr>
          <w:p w14:paraId="1855DA23"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09E37F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人口较密集地区发生</w:t>
            </w:r>
            <w:r w:rsidRPr="00296755">
              <w:rPr>
                <w:rFonts w:ascii="inherit" w:eastAsia="宋体" w:hAnsi="inherit" w:cs="Arial"/>
                <w:kern w:val="0"/>
                <w:sz w:val="27"/>
                <w:szCs w:val="27"/>
                <w:bdr w:val="none" w:sz="0" w:space="0" w:color="auto" w:frame="1"/>
                <w14:ligatures w14:val="none"/>
              </w:rPr>
              <w:t> 6.0≤M</w:t>
            </w:r>
            <w:r w:rsidRPr="00296755">
              <w:rPr>
                <w:rFonts w:ascii="微软雅黑" w:eastAsia="微软雅黑" w:hAnsi="微软雅黑" w:cs="Arial" w:hint="eastAsia"/>
                <w:kern w:val="0"/>
                <w:sz w:val="27"/>
                <w:szCs w:val="27"/>
                <w:bdr w:val="none" w:sz="0" w:space="0" w:color="auto" w:frame="1"/>
                <w14:ligatures w14:val="none"/>
              </w:rPr>
              <w:t>＜</w:t>
            </w:r>
            <w:r w:rsidRPr="00296755">
              <w:rPr>
                <w:rFonts w:ascii="inherit" w:eastAsia="宋体" w:hAnsi="inherit" w:cs="Arial"/>
                <w:kern w:val="0"/>
                <w:sz w:val="27"/>
                <w:szCs w:val="27"/>
                <w:bdr w:val="none" w:sz="0" w:space="0" w:color="auto" w:frame="1"/>
                <w14:ligatures w14:val="none"/>
              </w:rPr>
              <w:t>7.0 </w:t>
            </w:r>
            <w:r w:rsidRPr="00296755">
              <w:rPr>
                <w:rFonts w:ascii="微软雅黑" w:eastAsia="微软雅黑" w:hAnsi="微软雅黑" w:cs="Arial" w:hint="eastAsia"/>
                <w:kern w:val="0"/>
                <w:sz w:val="27"/>
                <w:szCs w:val="27"/>
                <w:bdr w:val="none" w:sz="0" w:space="0" w:color="auto" w:frame="1"/>
                <w14:ligatures w14:val="none"/>
              </w:rPr>
              <w:t>级</w:t>
            </w:r>
            <w:r w:rsidRPr="00296755">
              <w:rPr>
                <w:rFonts w:ascii="inherit" w:eastAsia="宋体" w:hAnsi="inherit" w:cs="Arial"/>
                <w:kern w:val="0"/>
                <w:sz w:val="27"/>
                <w:szCs w:val="27"/>
                <w14:ligatures w14:val="none"/>
              </w:rPr>
              <w:t> </w:t>
            </w:r>
          </w:p>
        </w:tc>
        <w:tc>
          <w:tcPr>
            <w:tcW w:w="1356" w:type="dxa"/>
            <w:tcBorders>
              <w:top w:val="outset" w:sz="6" w:space="0" w:color="auto"/>
              <w:left w:val="outset" w:sz="6" w:space="0" w:color="auto"/>
              <w:bottom w:val="outset" w:sz="6" w:space="0" w:color="auto"/>
              <w:right w:val="outset" w:sz="6" w:space="0" w:color="auto"/>
            </w:tcBorders>
            <w:shd w:val="clear" w:color="auto" w:fill="auto"/>
            <w:hideMark/>
          </w:tcPr>
          <w:p w14:paraId="40D61B55"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0E3577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C9FEE1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50—300 </w:t>
            </w:r>
            <w:r w:rsidRPr="00296755">
              <w:rPr>
                <w:rFonts w:ascii="微软雅黑" w:eastAsia="微软雅黑" w:hAnsi="微软雅黑" w:cs="Arial" w:hint="eastAsia"/>
                <w:kern w:val="0"/>
                <w:sz w:val="27"/>
                <w:szCs w:val="27"/>
                <w:bdr w:val="none" w:sz="0" w:space="0" w:color="auto" w:frame="1"/>
                <w14:ligatures w14:val="none"/>
              </w:rPr>
              <w:t>人</w:t>
            </w:r>
            <w:r w:rsidRPr="00296755">
              <w:rPr>
                <w:rFonts w:ascii="inherit" w:eastAsia="宋体" w:hAnsi="inherit" w:cs="Arial"/>
                <w:kern w:val="0"/>
                <w:sz w:val="27"/>
                <w:szCs w:val="27"/>
                <w14:ligatures w14:val="none"/>
              </w:rPr>
              <w:t> </w:t>
            </w:r>
          </w:p>
        </w:tc>
        <w:tc>
          <w:tcPr>
            <w:tcW w:w="2238" w:type="dxa"/>
            <w:tcBorders>
              <w:top w:val="outset" w:sz="6" w:space="0" w:color="auto"/>
              <w:left w:val="outset" w:sz="6" w:space="0" w:color="auto"/>
              <w:bottom w:val="outset" w:sz="6" w:space="0" w:color="auto"/>
              <w:right w:val="outset" w:sz="6" w:space="0" w:color="auto"/>
            </w:tcBorders>
            <w:shd w:val="clear" w:color="auto" w:fill="auto"/>
            <w:hideMark/>
          </w:tcPr>
          <w:p w14:paraId="7E7DAB1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61A71A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F8789F5"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严重经济损失</w:t>
            </w:r>
            <w:r w:rsidRPr="00296755">
              <w:rPr>
                <w:rFonts w:ascii="inherit" w:eastAsia="宋体" w:hAnsi="inherit" w:cs="Arial"/>
                <w:kern w:val="0"/>
                <w:sz w:val="27"/>
                <w:szCs w:val="27"/>
                <w14:ligatures w14:val="none"/>
              </w:rPr>
              <w:t> </w:t>
            </w:r>
          </w:p>
        </w:tc>
        <w:tc>
          <w:tcPr>
            <w:tcW w:w="1035" w:type="dxa"/>
            <w:tcBorders>
              <w:top w:val="outset" w:sz="6" w:space="0" w:color="auto"/>
              <w:left w:val="outset" w:sz="6" w:space="0" w:color="auto"/>
              <w:bottom w:val="outset" w:sz="6" w:space="0" w:color="auto"/>
              <w:right w:val="outset" w:sz="6" w:space="0" w:color="auto"/>
            </w:tcBorders>
            <w:shd w:val="clear" w:color="auto" w:fill="auto"/>
            <w:hideMark/>
          </w:tcPr>
          <w:p w14:paraId="7DC457D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06BADA5"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重大社</w:t>
            </w:r>
            <w:r w:rsidRPr="00296755">
              <w:rPr>
                <w:rFonts w:ascii="inherit" w:eastAsia="宋体" w:hAnsi="inherit" w:cs="Arial"/>
                <w:kern w:val="0"/>
                <w:sz w:val="27"/>
                <w:szCs w:val="27"/>
                <w:bdr w:val="none" w:sz="0" w:space="0" w:color="auto" w:frame="1"/>
                <w14:ligatures w14:val="none"/>
              </w:rPr>
              <w:t> </w:t>
            </w:r>
            <w:r w:rsidRPr="00296755">
              <w:rPr>
                <w:rFonts w:ascii="微软雅黑" w:eastAsia="微软雅黑" w:hAnsi="微软雅黑" w:cs="Arial" w:hint="eastAsia"/>
                <w:kern w:val="0"/>
                <w:sz w:val="27"/>
                <w:szCs w:val="27"/>
                <w:bdr w:val="none" w:sz="0" w:space="0" w:color="auto" w:frame="1"/>
                <w14:ligatures w14:val="none"/>
              </w:rPr>
              <w:t>会影响</w:t>
            </w:r>
            <w:r w:rsidRPr="00296755">
              <w:rPr>
                <w:rFonts w:ascii="inherit" w:eastAsia="宋体" w:hAnsi="inherit" w:cs="Arial"/>
                <w:kern w:val="0"/>
                <w:sz w:val="27"/>
                <w:szCs w:val="27"/>
                <w14:ligatures w14:val="none"/>
              </w:rPr>
              <w:t> </w:t>
            </w:r>
          </w:p>
        </w:tc>
      </w:tr>
      <w:tr w:rsidR="00296755" w:rsidRPr="00296755" w14:paraId="6A97E963" w14:textId="77777777" w:rsidTr="00296755">
        <w:trPr>
          <w:trHeight w:val="401"/>
        </w:trPr>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682AFE3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4684CD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4058B66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65ABFF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较大地</w:t>
            </w:r>
            <w:r w:rsidRPr="00296755">
              <w:rPr>
                <w:rFonts w:ascii="inherit" w:eastAsia="宋体" w:hAnsi="inherit" w:cs="Arial"/>
                <w:kern w:val="0"/>
                <w:sz w:val="27"/>
                <w:szCs w:val="27"/>
                <w:bdr w:val="none" w:sz="0" w:space="0" w:color="auto" w:frame="1"/>
                <w14:ligatures w14:val="none"/>
              </w:rPr>
              <w:t> </w:t>
            </w:r>
            <w:r w:rsidRPr="00296755">
              <w:rPr>
                <w:rFonts w:ascii="微软雅黑" w:eastAsia="微软雅黑" w:hAnsi="微软雅黑" w:cs="Arial" w:hint="eastAsia"/>
                <w:kern w:val="0"/>
                <w:sz w:val="27"/>
                <w:szCs w:val="27"/>
                <w:bdr w:val="none" w:sz="0" w:space="0" w:color="auto" w:frame="1"/>
                <w14:ligatures w14:val="none"/>
              </w:rPr>
              <w:t>震灾害</w:t>
            </w:r>
            <w:r w:rsidRPr="00296755">
              <w:rPr>
                <w:rFonts w:ascii="inherit" w:eastAsia="宋体" w:hAnsi="inherit" w:cs="Arial"/>
                <w:kern w:val="0"/>
                <w:sz w:val="27"/>
                <w:szCs w:val="27"/>
                <w14:ligatures w14:val="none"/>
              </w:rPr>
              <w:t> </w:t>
            </w:r>
          </w:p>
        </w:tc>
        <w:tc>
          <w:tcPr>
            <w:tcW w:w="2629" w:type="dxa"/>
            <w:tcBorders>
              <w:top w:val="outset" w:sz="6" w:space="0" w:color="auto"/>
              <w:left w:val="outset" w:sz="6" w:space="0" w:color="auto"/>
              <w:bottom w:val="outset" w:sz="6" w:space="0" w:color="auto"/>
              <w:right w:val="outset" w:sz="6" w:space="0" w:color="auto"/>
            </w:tcBorders>
            <w:shd w:val="clear" w:color="auto" w:fill="auto"/>
            <w:hideMark/>
          </w:tcPr>
          <w:p w14:paraId="0283878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AF3183E"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人口较密集地区发生</w:t>
            </w:r>
            <w:r w:rsidRPr="00296755">
              <w:rPr>
                <w:rFonts w:ascii="inherit" w:eastAsia="宋体" w:hAnsi="inherit" w:cs="Arial"/>
                <w:kern w:val="0"/>
                <w:sz w:val="27"/>
                <w:szCs w:val="27"/>
                <w14:ligatures w14:val="none"/>
              </w:rPr>
              <w:t> </w:t>
            </w:r>
          </w:p>
          <w:p w14:paraId="2AF5BFF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5.0≤M</w:t>
            </w:r>
            <w:r w:rsidRPr="00296755">
              <w:rPr>
                <w:rFonts w:ascii="微软雅黑" w:eastAsia="微软雅黑" w:hAnsi="微软雅黑" w:cs="Arial" w:hint="eastAsia"/>
                <w:kern w:val="0"/>
                <w:sz w:val="27"/>
                <w:szCs w:val="27"/>
                <w:bdr w:val="none" w:sz="0" w:space="0" w:color="auto" w:frame="1"/>
                <w14:ligatures w14:val="none"/>
              </w:rPr>
              <w:t>＜</w:t>
            </w:r>
            <w:r w:rsidRPr="00296755">
              <w:rPr>
                <w:rFonts w:ascii="inherit" w:eastAsia="宋体" w:hAnsi="inherit" w:cs="Arial"/>
                <w:kern w:val="0"/>
                <w:sz w:val="27"/>
                <w:szCs w:val="27"/>
                <w:bdr w:val="none" w:sz="0" w:space="0" w:color="auto" w:frame="1"/>
                <w14:ligatures w14:val="none"/>
              </w:rPr>
              <w:t>6.0 </w:t>
            </w:r>
            <w:r w:rsidRPr="00296755">
              <w:rPr>
                <w:rFonts w:ascii="微软雅黑" w:eastAsia="微软雅黑" w:hAnsi="微软雅黑" w:cs="Arial" w:hint="eastAsia"/>
                <w:kern w:val="0"/>
                <w:sz w:val="27"/>
                <w:szCs w:val="27"/>
                <w:bdr w:val="none" w:sz="0" w:space="0" w:color="auto" w:frame="1"/>
                <w14:ligatures w14:val="none"/>
              </w:rPr>
              <w:t>级</w:t>
            </w:r>
            <w:r w:rsidRPr="00296755">
              <w:rPr>
                <w:rFonts w:ascii="inherit" w:eastAsia="宋体" w:hAnsi="inherit" w:cs="Arial"/>
                <w:kern w:val="0"/>
                <w:sz w:val="27"/>
                <w:szCs w:val="27"/>
                <w14:ligatures w14:val="none"/>
              </w:rPr>
              <w:t> </w:t>
            </w:r>
          </w:p>
          <w:p w14:paraId="30D2557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人口密集地区发生</w:t>
            </w:r>
            <w:r w:rsidRPr="00296755">
              <w:rPr>
                <w:rFonts w:ascii="inherit" w:eastAsia="宋体" w:hAnsi="inherit" w:cs="Arial"/>
                <w:kern w:val="0"/>
                <w:sz w:val="27"/>
                <w:szCs w:val="27"/>
                <w14:ligatures w14:val="none"/>
              </w:rPr>
              <w:t> </w:t>
            </w:r>
          </w:p>
          <w:p w14:paraId="102592A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4.0≤M</w:t>
            </w:r>
            <w:r w:rsidRPr="00296755">
              <w:rPr>
                <w:rFonts w:ascii="微软雅黑" w:eastAsia="微软雅黑" w:hAnsi="微软雅黑" w:cs="Arial" w:hint="eastAsia"/>
                <w:kern w:val="0"/>
                <w:sz w:val="27"/>
                <w:szCs w:val="27"/>
                <w:bdr w:val="none" w:sz="0" w:space="0" w:color="auto" w:frame="1"/>
                <w14:ligatures w14:val="none"/>
              </w:rPr>
              <w:t>＜</w:t>
            </w:r>
            <w:r w:rsidRPr="00296755">
              <w:rPr>
                <w:rFonts w:ascii="inherit" w:eastAsia="宋体" w:hAnsi="inherit" w:cs="Arial"/>
                <w:kern w:val="0"/>
                <w:sz w:val="27"/>
                <w:szCs w:val="27"/>
                <w:bdr w:val="none" w:sz="0" w:space="0" w:color="auto" w:frame="1"/>
                <w14:ligatures w14:val="none"/>
              </w:rPr>
              <w:t>5.0 </w:t>
            </w:r>
            <w:r w:rsidRPr="00296755">
              <w:rPr>
                <w:rFonts w:ascii="微软雅黑" w:eastAsia="微软雅黑" w:hAnsi="微软雅黑" w:cs="Arial" w:hint="eastAsia"/>
                <w:kern w:val="0"/>
                <w:sz w:val="27"/>
                <w:szCs w:val="27"/>
                <w:bdr w:val="none" w:sz="0" w:space="0" w:color="auto" w:frame="1"/>
                <w14:ligatures w14:val="none"/>
              </w:rPr>
              <w:t>级</w:t>
            </w:r>
            <w:r w:rsidRPr="00296755">
              <w:rPr>
                <w:rFonts w:ascii="inherit" w:eastAsia="宋体" w:hAnsi="inherit" w:cs="Arial"/>
                <w:kern w:val="0"/>
                <w:sz w:val="27"/>
                <w:szCs w:val="27"/>
                <w14:ligatures w14:val="none"/>
              </w:rPr>
              <w:t> </w:t>
            </w:r>
          </w:p>
        </w:tc>
        <w:tc>
          <w:tcPr>
            <w:tcW w:w="1356" w:type="dxa"/>
            <w:tcBorders>
              <w:top w:val="outset" w:sz="6" w:space="0" w:color="auto"/>
              <w:left w:val="outset" w:sz="6" w:space="0" w:color="auto"/>
              <w:bottom w:val="outset" w:sz="6" w:space="0" w:color="auto"/>
              <w:right w:val="outset" w:sz="6" w:space="0" w:color="auto"/>
            </w:tcBorders>
            <w:shd w:val="clear" w:color="auto" w:fill="auto"/>
            <w:hideMark/>
          </w:tcPr>
          <w:p w14:paraId="0C77FFC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29B3A3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4815EAF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BE331B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5F7E1C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10—50 </w:t>
            </w:r>
            <w:r w:rsidRPr="00296755">
              <w:rPr>
                <w:rFonts w:ascii="微软雅黑" w:eastAsia="微软雅黑" w:hAnsi="微软雅黑" w:cs="Arial" w:hint="eastAsia"/>
                <w:kern w:val="0"/>
                <w:sz w:val="27"/>
                <w:szCs w:val="27"/>
                <w:bdr w:val="none" w:sz="0" w:space="0" w:color="auto" w:frame="1"/>
                <w14:ligatures w14:val="none"/>
              </w:rPr>
              <w:t>人</w:t>
            </w:r>
            <w:r w:rsidRPr="00296755">
              <w:rPr>
                <w:rFonts w:ascii="inherit" w:eastAsia="宋体" w:hAnsi="inherit" w:cs="Arial"/>
                <w:kern w:val="0"/>
                <w:sz w:val="27"/>
                <w:szCs w:val="27"/>
                <w14:ligatures w14:val="none"/>
              </w:rPr>
              <w:t> </w:t>
            </w:r>
          </w:p>
        </w:tc>
        <w:tc>
          <w:tcPr>
            <w:tcW w:w="2238" w:type="dxa"/>
            <w:tcBorders>
              <w:top w:val="outset" w:sz="6" w:space="0" w:color="auto"/>
              <w:left w:val="outset" w:sz="6" w:space="0" w:color="auto"/>
              <w:bottom w:val="outset" w:sz="6" w:space="0" w:color="auto"/>
              <w:right w:val="outset" w:sz="6" w:space="0" w:color="auto"/>
            </w:tcBorders>
            <w:shd w:val="clear" w:color="auto" w:fill="auto"/>
            <w:hideMark/>
          </w:tcPr>
          <w:p w14:paraId="319C3E2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209D30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DF1CAD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FFED03A"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D87172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较重经济损失</w:t>
            </w:r>
            <w:r w:rsidRPr="00296755">
              <w:rPr>
                <w:rFonts w:ascii="inherit" w:eastAsia="宋体" w:hAnsi="inherit" w:cs="Arial"/>
                <w:kern w:val="0"/>
                <w:sz w:val="27"/>
                <w:szCs w:val="27"/>
                <w14:ligatures w14:val="none"/>
              </w:rPr>
              <w:t> </w:t>
            </w:r>
          </w:p>
        </w:tc>
        <w:tc>
          <w:tcPr>
            <w:tcW w:w="1035" w:type="dxa"/>
            <w:tcBorders>
              <w:top w:val="outset" w:sz="6" w:space="0" w:color="auto"/>
              <w:left w:val="outset" w:sz="6" w:space="0" w:color="auto"/>
              <w:bottom w:val="outset" w:sz="6" w:space="0" w:color="auto"/>
              <w:right w:val="outset" w:sz="6" w:space="0" w:color="auto"/>
            </w:tcBorders>
            <w:shd w:val="clear" w:color="auto" w:fill="auto"/>
            <w:hideMark/>
          </w:tcPr>
          <w:p w14:paraId="129074C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4ADD044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BFA2004"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5AAF57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较大社</w:t>
            </w:r>
            <w:r w:rsidRPr="00296755">
              <w:rPr>
                <w:rFonts w:ascii="inherit" w:eastAsia="宋体" w:hAnsi="inherit" w:cs="Arial"/>
                <w:kern w:val="0"/>
                <w:sz w:val="27"/>
                <w:szCs w:val="27"/>
                <w:bdr w:val="none" w:sz="0" w:space="0" w:color="auto" w:frame="1"/>
                <w14:ligatures w14:val="none"/>
              </w:rPr>
              <w:t> </w:t>
            </w:r>
            <w:r w:rsidRPr="00296755">
              <w:rPr>
                <w:rFonts w:ascii="微软雅黑" w:eastAsia="微软雅黑" w:hAnsi="微软雅黑" w:cs="Arial" w:hint="eastAsia"/>
                <w:kern w:val="0"/>
                <w:sz w:val="27"/>
                <w:szCs w:val="27"/>
                <w:bdr w:val="none" w:sz="0" w:space="0" w:color="auto" w:frame="1"/>
                <w14:ligatures w14:val="none"/>
              </w:rPr>
              <w:t>会影响</w:t>
            </w:r>
            <w:r w:rsidRPr="00296755">
              <w:rPr>
                <w:rFonts w:ascii="inherit" w:eastAsia="宋体" w:hAnsi="inherit" w:cs="Arial"/>
                <w:kern w:val="0"/>
                <w:sz w:val="27"/>
                <w:szCs w:val="27"/>
                <w14:ligatures w14:val="none"/>
              </w:rPr>
              <w:t> </w:t>
            </w:r>
          </w:p>
        </w:tc>
      </w:tr>
      <w:tr w:rsidR="00296755" w:rsidRPr="00296755" w14:paraId="1E73F5E6" w14:textId="77777777" w:rsidTr="00296755">
        <w:trPr>
          <w:trHeight w:val="401"/>
        </w:trPr>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60E1714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43C3835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一般地</w:t>
            </w:r>
            <w:r w:rsidRPr="00296755">
              <w:rPr>
                <w:rFonts w:ascii="inherit" w:eastAsia="宋体" w:hAnsi="inherit" w:cs="Arial"/>
                <w:kern w:val="0"/>
                <w:sz w:val="27"/>
                <w:szCs w:val="27"/>
                <w:bdr w:val="none" w:sz="0" w:space="0" w:color="auto" w:frame="1"/>
                <w14:ligatures w14:val="none"/>
              </w:rPr>
              <w:t> </w:t>
            </w:r>
            <w:r w:rsidRPr="00296755">
              <w:rPr>
                <w:rFonts w:ascii="微软雅黑" w:eastAsia="微软雅黑" w:hAnsi="微软雅黑" w:cs="Arial" w:hint="eastAsia"/>
                <w:kern w:val="0"/>
                <w:sz w:val="27"/>
                <w:szCs w:val="27"/>
                <w:bdr w:val="none" w:sz="0" w:space="0" w:color="auto" w:frame="1"/>
                <w14:ligatures w14:val="none"/>
              </w:rPr>
              <w:t>震灾害</w:t>
            </w:r>
            <w:r w:rsidRPr="00296755">
              <w:rPr>
                <w:rFonts w:ascii="inherit" w:eastAsia="宋体" w:hAnsi="inherit" w:cs="Arial"/>
                <w:kern w:val="0"/>
                <w:sz w:val="27"/>
                <w:szCs w:val="27"/>
                <w14:ligatures w14:val="none"/>
              </w:rPr>
              <w:t> </w:t>
            </w:r>
          </w:p>
        </w:tc>
        <w:tc>
          <w:tcPr>
            <w:tcW w:w="2629" w:type="dxa"/>
            <w:tcBorders>
              <w:top w:val="outset" w:sz="6" w:space="0" w:color="auto"/>
              <w:left w:val="outset" w:sz="6" w:space="0" w:color="auto"/>
              <w:bottom w:val="outset" w:sz="6" w:space="0" w:color="auto"/>
              <w:right w:val="outset" w:sz="6" w:space="0" w:color="auto"/>
            </w:tcBorders>
            <w:shd w:val="clear" w:color="auto" w:fill="auto"/>
            <w:hideMark/>
          </w:tcPr>
          <w:p w14:paraId="3E93671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7E5E0A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人口较密集地区发生</w:t>
            </w:r>
            <w:r w:rsidRPr="00296755">
              <w:rPr>
                <w:rFonts w:ascii="inherit" w:eastAsia="宋体" w:hAnsi="inherit" w:cs="Arial"/>
                <w:kern w:val="0"/>
                <w:sz w:val="27"/>
                <w:szCs w:val="27"/>
                <w:bdr w:val="none" w:sz="0" w:space="0" w:color="auto" w:frame="1"/>
                <w14:ligatures w14:val="none"/>
              </w:rPr>
              <w:t> 4.0≤M</w:t>
            </w:r>
            <w:r w:rsidRPr="00296755">
              <w:rPr>
                <w:rFonts w:ascii="微软雅黑" w:eastAsia="微软雅黑" w:hAnsi="微软雅黑" w:cs="Arial" w:hint="eastAsia"/>
                <w:kern w:val="0"/>
                <w:sz w:val="27"/>
                <w:szCs w:val="27"/>
                <w:bdr w:val="none" w:sz="0" w:space="0" w:color="auto" w:frame="1"/>
                <w14:ligatures w14:val="none"/>
              </w:rPr>
              <w:t>＜</w:t>
            </w:r>
            <w:r w:rsidRPr="00296755">
              <w:rPr>
                <w:rFonts w:ascii="inherit" w:eastAsia="宋体" w:hAnsi="inherit" w:cs="Arial"/>
                <w:kern w:val="0"/>
                <w:sz w:val="27"/>
                <w:szCs w:val="27"/>
                <w:bdr w:val="none" w:sz="0" w:space="0" w:color="auto" w:frame="1"/>
                <w14:ligatures w14:val="none"/>
              </w:rPr>
              <w:t>5.0 </w:t>
            </w:r>
            <w:r w:rsidRPr="00296755">
              <w:rPr>
                <w:rFonts w:ascii="微软雅黑" w:eastAsia="微软雅黑" w:hAnsi="微软雅黑" w:cs="Arial" w:hint="eastAsia"/>
                <w:kern w:val="0"/>
                <w:sz w:val="27"/>
                <w:szCs w:val="27"/>
                <w:bdr w:val="none" w:sz="0" w:space="0" w:color="auto" w:frame="1"/>
                <w14:ligatures w14:val="none"/>
              </w:rPr>
              <w:t>级</w:t>
            </w:r>
            <w:r w:rsidRPr="00296755">
              <w:rPr>
                <w:rFonts w:ascii="inherit" w:eastAsia="宋体" w:hAnsi="inherit" w:cs="Arial"/>
                <w:kern w:val="0"/>
                <w:sz w:val="27"/>
                <w:szCs w:val="27"/>
                <w14:ligatures w14:val="none"/>
              </w:rPr>
              <w:t> </w:t>
            </w:r>
          </w:p>
        </w:tc>
        <w:tc>
          <w:tcPr>
            <w:tcW w:w="1356" w:type="dxa"/>
            <w:tcBorders>
              <w:top w:val="outset" w:sz="6" w:space="0" w:color="auto"/>
              <w:left w:val="outset" w:sz="6" w:space="0" w:color="auto"/>
              <w:bottom w:val="outset" w:sz="6" w:space="0" w:color="auto"/>
              <w:right w:val="outset" w:sz="6" w:space="0" w:color="auto"/>
            </w:tcBorders>
            <w:shd w:val="clear" w:color="auto" w:fill="auto"/>
            <w:hideMark/>
          </w:tcPr>
          <w:p w14:paraId="08E91D1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20E102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08EEB0F"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10 </w:t>
            </w:r>
            <w:r w:rsidRPr="00296755">
              <w:rPr>
                <w:rFonts w:ascii="微软雅黑" w:eastAsia="微软雅黑" w:hAnsi="微软雅黑" w:cs="Arial" w:hint="eastAsia"/>
                <w:kern w:val="0"/>
                <w:sz w:val="27"/>
                <w:szCs w:val="27"/>
                <w:bdr w:val="none" w:sz="0" w:space="0" w:color="auto" w:frame="1"/>
                <w14:ligatures w14:val="none"/>
              </w:rPr>
              <w:t>人以下</w:t>
            </w:r>
            <w:r w:rsidRPr="00296755">
              <w:rPr>
                <w:rFonts w:ascii="inherit" w:eastAsia="宋体" w:hAnsi="inherit" w:cs="Arial"/>
                <w:kern w:val="0"/>
                <w:sz w:val="27"/>
                <w:szCs w:val="27"/>
                <w14:ligatures w14:val="none"/>
              </w:rPr>
              <w:t> </w:t>
            </w:r>
          </w:p>
        </w:tc>
        <w:tc>
          <w:tcPr>
            <w:tcW w:w="2238" w:type="dxa"/>
            <w:tcBorders>
              <w:top w:val="outset" w:sz="6" w:space="0" w:color="auto"/>
              <w:left w:val="outset" w:sz="6" w:space="0" w:color="auto"/>
              <w:bottom w:val="outset" w:sz="6" w:space="0" w:color="auto"/>
              <w:right w:val="outset" w:sz="6" w:space="0" w:color="auto"/>
            </w:tcBorders>
            <w:shd w:val="clear" w:color="auto" w:fill="auto"/>
            <w:hideMark/>
          </w:tcPr>
          <w:p w14:paraId="25DC632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2D4E50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C62FBD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一定经济损失</w:t>
            </w:r>
            <w:r w:rsidRPr="00296755">
              <w:rPr>
                <w:rFonts w:ascii="inherit" w:eastAsia="宋体" w:hAnsi="inherit" w:cs="Arial"/>
                <w:kern w:val="0"/>
                <w:sz w:val="27"/>
                <w:szCs w:val="27"/>
                <w14:ligatures w14:val="none"/>
              </w:rPr>
              <w:t> </w:t>
            </w:r>
          </w:p>
        </w:tc>
        <w:tc>
          <w:tcPr>
            <w:tcW w:w="1035" w:type="dxa"/>
            <w:tcBorders>
              <w:top w:val="outset" w:sz="6" w:space="0" w:color="auto"/>
              <w:left w:val="outset" w:sz="6" w:space="0" w:color="auto"/>
              <w:bottom w:val="outset" w:sz="6" w:space="0" w:color="auto"/>
              <w:right w:val="outset" w:sz="6" w:space="0" w:color="auto"/>
            </w:tcBorders>
            <w:shd w:val="clear" w:color="auto" w:fill="auto"/>
            <w:hideMark/>
          </w:tcPr>
          <w:p w14:paraId="4C630BD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ECB0B0F"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一定社</w:t>
            </w:r>
            <w:r w:rsidRPr="00296755">
              <w:rPr>
                <w:rFonts w:ascii="inherit" w:eastAsia="宋体" w:hAnsi="inherit" w:cs="Arial"/>
                <w:kern w:val="0"/>
                <w:sz w:val="27"/>
                <w:szCs w:val="27"/>
                <w:bdr w:val="none" w:sz="0" w:space="0" w:color="auto" w:frame="1"/>
                <w14:ligatures w14:val="none"/>
              </w:rPr>
              <w:t> </w:t>
            </w:r>
            <w:r w:rsidRPr="00296755">
              <w:rPr>
                <w:rFonts w:ascii="微软雅黑" w:eastAsia="微软雅黑" w:hAnsi="微软雅黑" w:cs="Arial" w:hint="eastAsia"/>
                <w:kern w:val="0"/>
                <w:sz w:val="27"/>
                <w:szCs w:val="27"/>
                <w:bdr w:val="none" w:sz="0" w:space="0" w:color="auto" w:frame="1"/>
                <w14:ligatures w14:val="none"/>
              </w:rPr>
              <w:t>会影响</w:t>
            </w:r>
            <w:r w:rsidRPr="00296755">
              <w:rPr>
                <w:rFonts w:ascii="inherit" w:eastAsia="宋体" w:hAnsi="inherit" w:cs="Arial"/>
                <w:kern w:val="0"/>
                <w:sz w:val="27"/>
                <w:szCs w:val="27"/>
                <w14:ligatures w14:val="none"/>
              </w:rPr>
              <w:t> </w:t>
            </w:r>
          </w:p>
        </w:tc>
      </w:tr>
    </w:tbl>
    <w:p w14:paraId="61AD3BE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注：以上有关数量的表述中“以上”包括本数，“以下”不包括本数。</w:t>
      </w:r>
      <w:r w:rsidRPr="00296755">
        <w:rPr>
          <w:rFonts w:ascii="inherit" w:eastAsia="微软雅黑" w:hAnsi="inherit" w:cs="宋体"/>
          <w:color w:val="333333"/>
          <w:kern w:val="0"/>
          <w:sz w:val="27"/>
          <w:szCs w:val="27"/>
          <w:bdr w:val="none" w:sz="0" w:space="0" w:color="auto" w:frame="1"/>
          <w14:ligatures w14:val="none"/>
        </w:rPr>
        <w:t> </w:t>
      </w:r>
    </w:p>
    <w:p w14:paraId="4DE0652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4.2 </w:t>
      </w:r>
      <w:r w:rsidRPr="00296755">
        <w:rPr>
          <w:rFonts w:ascii="微软雅黑" w:eastAsia="微软雅黑" w:hAnsi="微软雅黑" w:cs="宋体" w:hint="eastAsia"/>
          <w:color w:val="333333"/>
          <w:kern w:val="0"/>
          <w:sz w:val="27"/>
          <w:szCs w:val="27"/>
          <w:bdr w:val="none" w:sz="0" w:space="0" w:color="auto" w:frame="1"/>
          <w14:ligatures w14:val="none"/>
        </w:rPr>
        <w:t>地震灾害分级响应</w:t>
      </w:r>
      <w:r w:rsidRPr="00296755">
        <w:rPr>
          <w:rFonts w:ascii="inherit" w:eastAsia="微软雅黑" w:hAnsi="inherit" w:cs="宋体"/>
          <w:color w:val="333333"/>
          <w:kern w:val="0"/>
          <w:sz w:val="27"/>
          <w:szCs w:val="27"/>
          <w14:ligatures w14:val="none"/>
        </w:rPr>
        <w:t> </w:t>
      </w:r>
    </w:p>
    <w:p w14:paraId="3495B7F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根据地震灾害分级情况，《国家地震应急预案》将地震灾害</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应急响应分为Ⅰ级、Ⅱ级、Ⅲ级和Ⅳ级。各级响应的领导机构如</w:t>
      </w:r>
      <w:r w:rsidRPr="00296755">
        <w:rPr>
          <w:rFonts w:ascii="inherit" w:eastAsia="微软雅黑" w:hAnsi="inherit" w:cs="宋体"/>
          <w:color w:val="333333"/>
          <w:kern w:val="0"/>
          <w:sz w:val="27"/>
          <w:szCs w:val="27"/>
          <w14:ligatures w14:val="none"/>
        </w:rPr>
        <w:t>下：</w:t>
      </w:r>
      <w:r w:rsidRPr="00296755">
        <w:rPr>
          <w:rFonts w:ascii="inherit" w:eastAsia="微软雅黑" w:hAnsi="inherit" w:cs="宋体"/>
          <w:color w:val="333333"/>
          <w:kern w:val="0"/>
          <w:sz w:val="27"/>
          <w:szCs w:val="27"/>
          <w14:ligatures w14:val="none"/>
        </w:rPr>
        <w:t> </w:t>
      </w:r>
    </w:p>
    <w:p w14:paraId="6EBFC2B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Ⅰ级：应对特别重大地震灾害，启动Ⅰ级响应。由灾区所在省级抗震救灾指挥部领导灾区地震应急工作；国务院抗震救灾指挥机构负责统一领导、指挥和协调全国抗震救灾工作。</w:t>
      </w:r>
      <w:r w:rsidRPr="00296755">
        <w:rPr>
          <w:rFonts w:ascii="inherit" w:eastAsia="微软雅黑" w:hAnsi="inherit" w:cs="宋体"/>
          <w:color w:val="333333"/>
          <w:kern w:val="0"/>
          <w:sz w:val="27"/>
          <w:szCs w:val="27"/>
          <w14:ligatures w14:val="none"/>
        </w:rPr>
        <w:t> </w:t>
      </w:r>
    </w:p>
    <w:p w14:paraId="4D9ED37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Ⅱ级：应对重大地震灾害，启动Ⅱ级响应。由灾区所在省级抗震救灾指挥部领导灾区地震应急工作；国务院抗震救灾指挥部根据情况，组织协调有关部门和单位开展国家地震应急工作。</w:t>
      </w:r>
      <w:r w:rsidRPr="00296755">
        <w:rPr>
          <w:rFonts w:ascii="inherit" w:eastAsia="微软雅黑" w:hAnsi="inherit" w:cs="宋体"/>
          <w:color w:val="333333"/>
          <w:kern w:val="0"/>
          <w:sz w:val="27"/>
          <w:szCs w:val="27"/>
          <w14:ligatures w14:val="none"/>
        </w:rPr>
        <w:t> </w:t>
      </w:r>
    </w:p>
    <w:p w14:paraId="612300A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Ⅲ级：应对较大地震灾害，启动Ⅲ级响应。在灾区所在省级抗震救灾指挥部的支持下，由灾区所在市级抗震救灾指挥部领导灾区地震应急工作。中国地震局等国家有关部门和单位根据灾区需求，协助做好抗震救灾工作。</w:t>
      </w:r>
      <w:r w:rsidRPr="00296755">
        <w:rPr>
          <w:rFonts w:ascii="inherit" w:eastAsia="微软雅黑" w:hAnsi="inherit" w:cs="宋体"/>
          <w:color w:val="333333"/>
          <w:kern w:val="0"/>
          <w:sz w:val="27"/>
          <w:szCs w:val="27"/>
          <w14:ligatures w14:val="none"/>
        </w:rPr>
        <w:t> </w:t>
      </w:r>
    </w:p>
    <w:p w14:paraId="16DCD5A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Ⅳ级：应对一般地震灾害，启动Ⅳ级响应。在灾区所在省、市级抗震救灾指挥部的支持下，由灾区所在县级抗震救灾指挥部领导灾区地震应急工作。中国地震局等国家有关部门和单位根据灾区需求，协助做好抗震救灾工作。</w:t>
      </w:r>
      <w:r w:rsidRPr="00296755">
        <w:rPr>
          <w:rFonts w:ascii="inherit" w:eastAsia="微软雅黑" w:hAnsi="inherit" w:cs="宋体"/>
          <w:color w:val="333333"/>
          <w:kern w:val="0"/>
          <w:sz w:val="27"/>
          <w:szCs w:val="27"/>
          <w14:ligatures w14:val="none"/>
        </w:rPr>
        <w:t> </w:t>
      </w:r>
    </w:p>
    <w:p w14:paraId="30FCDFA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地震应急响应启动后，可视灾情及其发展情况对响应级别及时进行相应调整，避免响应不足或响应过度。</w:t>
      </w:r>
      <w:r w:rsidRPr="00296755">
        <w:rPr>
          <w:rFonts w:ascii="inherit" w:eastAsia="微软雅黑" w:hAnsi="inherit" w:cs="宋体"/>
          <w:color w:val="333333"/>
          <w:kern w:val="0"/>
          <w:sz w:val="27"/>
          <w:szCs w:val="27"/>
          <w14:ligatures w14:val="none"/>
        </w:rPr>
        <w:t> </w:t>
      </w:r>
    </w:p>
    <w:p w14:paraId="701CD2C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4.3 </w:t>
      </w:r>
      <w:r w:rsidRPr="00296755">
        <w:rPr>
          <w:rFonts w:ascii="微软雅黑" w:eastAsia="微软雅黑" w:hAnsi="微软雅黑" w:cs="宋体" w:hint="eastAsia"/>
          <w:color w:val="333333"/>
          <w:kern w:val="0"/>
          <w:sz w:val="27"/>
          <w:szCs w:val="27"/>
          <w:bdr w:val="none" w:sz="0" w:space="0" w:color="auto" w:frame="1"/>
          <w14:ligatures w14:val="none"/>
        </w:rPr>
        <w:t>先行启动机制</w:t>
      </w:r>
      <w:r w:rsidRPr="00296755">
        <w:rPr>
          <w:rFonts w:ascii="inherit" w:eastAsia="微软雅黑" w:hAnsi="inherit" w:cs="宋体"/>
          <w:color w:val="333333"/>
          <w:kern w:val="0"/>
          <w:sz w:val="27"/>
          <w:szCs w:val="27"/>
          <w14:ligatures w14:val="none"/>
        </w:rPr>
        <w:t> </w:t>
      </w:r>
    </w:p>
    <w:p w14:paraId="1CCFC0B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地震发生后，在未确定地震灾害级别和响应级别时，区人民政府和有关部门、单位应根据灾情信息立即进行震情初步判断，先行启动地震应急预案，边处置边报告。</w:t>
      </w:r>
      <w:r w:rsidRPr="00296755">
        <w:rPr>
          <w:rFonts w:ascii="inherit" w:eastAsia="微软雅黑" w:hAnsi="inherit" w:cs="宋体"/>
          <w:color w:val="333333"/>
          <w:kern w:val="0"/>
          <w:sz w:val="27"/>
          <w:szCs w:val="27"/>
          <w14:ligatures w14:val="none"/>
        </w:rPr>
        <w:t> </w:t>
      </w:r>
    </w:p>
    <w:p w14:paraId="6921EA6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各街道办事处和有关部门、单位应自行立即发动基层干部群</w:t>
      </w:r>
      <w:r w:rsidRPr="00296755">
        <w:rPr>
          <w:rFonts w:ascii="inherit" w:eastAsia="微软雅黑" w:hAnsi="inherit" w:cs="宋体"/>
          <w:color w:val="333333"/>
          <w:kern w:val="0"/>
          <w:sz w:val="27"/>
          <w:szCs w:val="27"/>
          <w14:ligatures w14:val="none"/>
        </w:rPr>
        <w:t>众开展自救互救，组织抗震抢险救灾队伍，进行人员搜救和医疗救护；开放应急避难场所，及时转移、安置受灾群众；防范次生灾害，维护社会治安。同时积极主动收集震情、社情，并对所收集的灾情、社情进行分析判断，及时上报，并通报同级相关部门和单位。</w:t>
      </w:r>
      <w:r w:rsidRPr="00296755">
        <w:rPr>
          <w:rFonts w:ascii="inherit" w:eastAsia="微软雅黑" w:hAnsi="inherit" w:cs="宋体"/>
          <w:color w:val="333333"/>
          <w:kern w:val="0"/>
          <w:sz w:val="27"/>
          <w:szCs w:val="27"/>
          <w14:ligatures w14:val="none"/>
        </w:rPr>
        <w:t> </w:t>
      </w:r>
    </w:p>
    <w:p w14:paraId="552A3FC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5 </w:t>
      </w:r>
      <w:r w:rsidRPr="00296755">
        <w:rPr>
          <w:rFonts w:ascii="微软雅黑" w:eastAsia="微软雅黑" w:hAnsi="微软雅黑" w:cs="宋体" w:hint="eastAsia"/>
          <w:color w:val="333333"/>
          <w:kern w:val="0"/>
          <w:sz w:val="27"/>
          <w:szCs w:val="27"/>
          <w:bdr w:val="none" w:sz="0" w:space="0" w:color="auto" w:frame="1"/>
          <w14:ligatures w14:val="none"/>
        </w:rPr>
        <w:t>应急响应</w:t>
      </w:r>
      <w:r w:rsidRPr="00296755">
        <w:rPr>
          <w:rFonts w:ascii="inherit" w:eastAsia="微软雅黑" w:hAnsi="inherit" w:cs="宋体"/>
          <w:color w:val="333333"/>
          <w:kern w:val="0"/>
          <w:sz w:val="27"/>
          <w:szCs w:val="27"/>
          <w14:ligatures w14:val="none"/>
        </w:rPr>
        <w:t> </w:t>
      </w:r>
    </w:p>
    <w:p w14:paraId="50DE286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5.1 </w:t>
      </w:r>
      <w:r w:rsidRPr="00296755">
        <w:rPr>
          <w:rFonts w:ascii="微软雅黑" w:eastAsia="微软雅黑" w:hAnsi="微软雅黑" w:cs="宋体" w:hint="eastAsia"/>
          <w:color w:val="333333"/>
          <w:kern w:val="0"/>
          <w:sz w:val="27"/>
          <w:szCs w:val="27"/>
          <w:bdr w:val="none" w:sz="0" w:space="0" w:color="auto" w:frame="1"/>
          <w14:ligatures w14:val="none"/>
        </w:rPr>
        <w:t>响应启动程序</w:t>
      </w:r>
      <w:r w:rsidRPr="00296755">
        <w:rPr>
          <w:rFonts w:ascii="inherit" w:eastAsia="微软雅黑" w:hAnsi="inherit" w:cs="宋体"/>
          <w:color w:val="333333"/>
          <w:kern w:val="0"/>
          <w:sz w:val="27"/>
          <w:szCs w:val="27"/>
          <w14:ligatures w14:val="none"/>
        </w:rPr>
        <w:t> </w:t>
      </w:r>
    </w:p>
    <w:p w14:paraId="75C2146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地震灾害发生后，区应急管理局立即向区人民政府报告地震震情、灾情的初步判断意见，并依据应急响应初判标准提出启动响应级别的建议。</w:t>
      </w:r>
      <w:r w:rsidRPr="00296755">
        <w:rPr>
          <w:rFonts w:ascii="inherit" w:eastAsia="微软雅黑" w:hAnsi="inherit" w:cs="宋体"/>
          <w:color w:val="333333"/>
          <w:kern w:val="0"/>
          <w:sz w:val="27"/>
          <w:szCs w:val="27"/>
          <w14:ligatures w14:val="none"/>
        </w:rPr>
        <w:t> </w:t>
      </w:r>
    </w:p>
    <w:p w14:paraId="319654D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区人民政府根据区应急管理局提出的建议，确定地震应急响应的级别，先行自动按照本地区地震应急预案处置地震事件。</w:t>
      </w:r>
      <w:r w:rsidRPr="00296755">
        <w:rPr>
          <w:rFonts w:ascii="inherit" w:eastAsia="微软雅黑" w:hAnsi="inherit" w:cs="宋体"/>
          <w:color w:val="333333"/>
          <w:kern w:val="0"/>
          <w:sz w:val="27"/>
          <w:szCs w:val="27"/>
          <w14:ligatures w14:val="none"/>
        </w:rPr>
        <w:t> </w:t>
      </w:r>
    </w:p>
    <w:p w14:paraId="6F42963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地震灾害级别和响应级别确定后，</w:t>
      </w:r>
      <w:r w:rsidRPr="00296755">
        <w:rPr>
          <w:rFonts w:ascii="微软雅黑" w:eastAsia="微软雅黑" w:hAnsi="微软雅黑" w:cs="Times New Roman" w:hint="eastAsia"/>
          <w:color w:val="333333"/>
          <w:kern w:val="0"/>
          <w:sz w:val="27"/>
          <w:szCs w:val="27"/>
          <w:bdr w:val="none" w:sz="0" w:space="0" w:color="auto" w:frame="1"/>
          <w14:ligatures w14:val="none"/>
        </w:rPr>
        <w:t>Ⅰ</w:t>
      </w:r>
      <w:r w:rsidRPr="00296755">
        <w:rPr>
          <w:rFonts w:ascii="微软雅黑" w:eastAsia="微软雅黑" w:hAnsi="微软雅黑" w:cs="宋体" w:hint="eastAsia"/>
          <w:color w:val="333333"/>
          <w:kern w:val="0"/>
          <w:sz w:val="27"/>
          <w:szCs w:val="27"/>
          <w:bdr w:val="none" w:sz="0" w:space="0" w:color="auto" w:frame="1"/>
          <w14:ligatures w14:val="none"/>
        </w:rPr>
        <w:t>级响应级别的应急工作由国务院抗震救灾指挥机构统一指挥，</w:t>
      </w:r>
      <w:r w:rsidRPr="00296755">
        <w:rPr>
          <w:rFonts w:ascii="微软雅黑" w:eastAsia="微软雅黑" w:hAnsi="微软雅黑" w:cs="Times New Roman" w:hint="eastAsia"/>
          <w:color w:val="333333"/>
          <w:kern w:val="0"/>
          <w:sz w:val="27"/>
          <w:szCs w:val="27"/>
          <w:bdr w:val="none" w:sz="0" w:space="0" w:color="auto" w:frame="1"/>
          <w14:ligatures w14:val="none"/>
        </w:rPr>
        <w:t>Ⅱ</w:t>
      </w:r>
      <w:r w:rsidRPr="00296755">
        <w:rPr>
          <w:rFonts w:ascii="微软雅黑" w:eastAsia="微软雅黑" w:hAnsi="微软雅黑" w:cs="宋体" w:hint="eastAsia"/>
          <w:color w:val="333333"/>
          <w:kern w:val="0"/>
          <w:sz w:val="27"/>
          <w:szCs w:val="27"/>
          <w:bdr w:val="none" w:sz="0" w:space="0" w:color="auto" w:frame="1"/>
          <w14:ligatures w14:val="none"/>
        </w:rPr>
        <w:t>级响应级别的应急工作由自治区抗震救灾指挥机构统一指挥，</w:t>
      </w:r>
      <w:r w:rsidRPr="00296755">
        <w:rPr>
          <w:rFonts w:ascii="微软雅黑" w:eastAsia="微软雅黑" w:hAnsi="微软雅黑" w:cs="Times New Roman" w:hint="eastAsia"/>
          <w:color w:val="333333"/>
          <w:kern w:val="0"/>
          <w:sz w:val="27"/>
          <w:szCs w:val="27"/>
          <w:bdr w:val="none" w:sz="0" w:space="0" w:color="auto" w:frame="1"/>
          <w14:ligatures w14:val="none"/>
        </w:rPr>
        <w:t>Ⅲ</w:t>
      </w:r>
      <w:r w:rsidRPr="00296755">
        <w:rPr>
          <w:rFonts w:ascii="微软雅黑" w:eastAsia="微软雅黑" w:hAnsi="微软雅黑" w:cs="宋体" w:hint="eastAsia"/>
          <w:color w:val="333333"/>
          <w:kern w:val="0"/>
          <w:sz w:val="27"/>
          <w:szCs w:val="27"/>
          <w:bdr w:val="none" w:sz="0" w:space="0" w:color="auto" w:frame="1"/>
          <w14:ligatures w14:val="none"/>
        </w:rPr>
        <w:t>级响应级别的应急工作由鄂尔多斯市抗震救灾指挥机构统一指挥，区人民政府服从上级抗震救灾指挥部的指挥，组织本区域的抗震救灾工作。</w:t>
      </w:r>
      <w:r w:rsidRPr="00296755">
        <w:rPr>
          <w:rFonts w:ascii="微软雅黑" w:eastAsia="微软雅黑" w:hAnsi="微软雅黑" w:cs="Times New Roman" w:hint="eastAsia"/>
          <w:color w:val="333333"/>
          <w:kern w:val="0"/>
          <w:sz w:val="27"/>
          <w:szCs w:val="27"/>
          <w:bdr w:val="none" w:sz="0" w:space="0" w:color="auto" w:frame="1"/>
          <w14:ligatures w14:val="none"/>
        </w:rPr>
        <w:t>Ⅳ</w:t>
      </w:r>
      <w:r w:rsidRPr="00296755">
        <w:rPr>
          <w:rFonts w:ascii="微软雅黑" w:eastAsia="微软雅黑" w:hAnsi="微软雅黑" w:cs="宋体" w:hint="eastAsia"/>
          <w:color w:val="333333"/>
          <w:kern w:val="0"/>
          <w:sz w:val="27"/>
          <w:szCs w:val="27"/>
          <w:bdr w:val="none" w:sz="0" w:space="0" w:color="auto" w:frame="1"/>
          <w14:ligatures w14:val="none"/>
        </w:rPr>
        <w:t>级响应级别的应急工作在市抗震救灾指挥部的支持下，由区抗震救灾指挥机构的统一领导，组织、指挥和协调抗震救灾工作。</w:t>
      </w:r>
      <w:r w:rsidRPr="00296755">
        <w:rPr>
          <w:rFonts w:ascii="inherit" w:eastAsia="微软雅黑" w:hAnsi="inherit" w:cs="宋体"/>
          <w:color w:val="333333"/>
          <w:kern w:val="0"/>
          <w:sz w:val="27"/>
          <w:szCs w:val="27"/>
          <w14:ligatures w14:val="none"/>
        </w:rPr>
        <w:t> </w:t>
      </w:r>
    </w:p>
    <w:p w14:paraId="6888FC4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震情未达到响应级别，由区应急管理局和其它有关部门处置地震抢险相关事项，必要时可请求区人民政府进行协调处置。</w:t>
      </w:r>
      <w:r w:rsidRPr="00296755">
        <w:rPr>
          <w:rFonts w:ascii="inherit" w:eastAsia="微软雅黑" w:hAnsi="inherit" w:cs="宋体"/>
          <w:color w:val="333333"/>
          <w:kern w:val="0"/>
          <w:sz w:val="27"/>
          <w:szCs w:val="27"/>
          <w14:ligatures w14:val="none"/>
        </w:rPr>
        <w:t> </w:t>
      </w:r>
    </w:p>
    <w:p w14:paraId="6A43941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5.2 </w:t>
      </w:r>
      <w:r w:rsidRPr="00296755">
        <w:rPr>
          <w:rFonts w:ascii="微软雅黑" w:eastAsia="微软雅黑" w:hAnsi="微软雅黑" w:cs="宋体" w:hint="eastAsia"/>
          <w:color w:val="333333"/>
          <w:kern w:val="0"/>
          <w:sz w:val="27"/>
          <w:szCs w:val="27"/>
          <w:bdr w:val="none" w:sz="0" w:space="0" w:color="auto" w:frame="1"/>
          <w14:ligatures w14:val="none"/>
        </w:rPr>
        <w:t>响应启动</w:t>
      </w:r>
      <w:r w:rsidRPr="00296755">
        <w:rPr>
          <w:rFonts w:ascii="inherit" w:eastAsia="微软雅黑" w:hAnsi="inherit" w:cs="宋体"/>
          <w:color w:val="333333"/>
          <w:kern w:val="0"/>
          <w:sz w:val="27"/>
          <w:szCs w:val="27"/>
          <w14:ligatures w14:val="none"/>
        </w:rPr>
        <w:t> </w:t>
      </w:r>
    </w:p>
    <w:p w14:paraId="3D956E88" w14:textId="77777777" w:rsidR="00296755" w:rsidRPr="00296755" w:rsidRDefault="00296755" w:rsidP="00296755">
      <w:pPr>
        <w:widowControl/>
        <w:shd w:val="clear" w:color="auto" w:fill="FFFFFF"/>
        <w:spacing w:line="480" w:lineRule="auto"/>
        <w:jc w:val="left"/>
        <w:rPr>
          <w:rFonts w:ascii="微软雅黑" w:eastAsia="微软雅黑" w:hAnsi="微软雅黑" w:cs="宋体"/>
          <w:color w:val="333333"/>
          <w:kern w:val="0"/>
          <w:sz w:val="27"/>
          <w:szCs w:val="27"/>
          <w14:ligatures w14:val="none"/>
        </w:rPr>
      </w:pPr>
      <w:r w:rsidRPr="00296755">
        <w:rPr>
          <w:rFonts w:ascii="微软雅黑" w:eastAsia="微软雅黑" w:hAnsi="微软雅黑" w:cs="宋体" w:hint="eastAsia"/>
          <w:color w:val="333333"/>
          <w:kern w:val="0"/>
          <w:sz w:val="27"/>
          <w:szCs w:val="27"/>
          <w14:ligatures w14:val="none"/>
        </w:rPr>
        <w:lastRenderedPageBreak/>
        <w:t xml:space="preserve">　　上级政府启动III级以上应急响应后，区抗震救灾指挥部在上级抗震救灾指挥部的指挥下，开展抗震救灾工作。 </w:t>
      </w:r>
    </w:p>
    <w:p w14:paraId="28BE1D0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区人民政府决定启动地震灾害</w:t>
      </w:r>
      <w:r w:rsidRPr="00296755">
        <w:rPr>
          <w:rFonts w:ascii="微软雅黑" w:eastAsia="微软雅黑" w:hAnsi="微软雅黑" w:cs="Times New Roman" w:hint="eastAsia"/>
          <w:color w:val="333333"/>
          <w:kern w:val="0"/>
          <w:sz w:val="27"/>
          <w:szCs w:val="27"/>
          <w:bdr w:val="none" w:sz="0" w:space="0" w:color="auto" w:frame="1"/>
          <w14:ligatures w14:val="none"/>
        </w:rPr>
        <w:t>Ⅳ</w:t>
      </w:r>
      <w:r w:rsidRPr="00296755">
        <w:rPr>
          <w:rFonts w:ascii="微软雅黑" w:eastAsia="微软雅黑" w:hAnsi="微软雅黑" w:cs="宋体" w:hint="eastAsia"/>
          <w:color w:val="333333"/>
          <w:kern w:val="0"/>
          <w:sz w:val="27"/>
          <w:szCs w:val="27"/>
          <w:bdr w:val="none" w:sz="0" w:space="0" w:color="auto" w:frame="1"/>
          <w14:ligatures w14:val="none"/>
        </w:rPr>
        <w:t>级及以上应急响应后，区应急管理局立即通报区抗震救灾指挥部成员单位和有关部门。</w:t>
      </w:r>
      <w:r w:rsidRPr="00296755">
        <w:rPr>
          <w:rFonts w:ascii="inherit" w:eastAsia="微软雅黑" w:hAnsi="inherit" w:cs="宋体"/>
          <w:color w:val="333333"/>
          <w:kern w:val="0"/>
          <w:sz w:val="27"/>
          <w:szCs w:val="27"/>
          <w14:ligatures w14:val="none"/>
        </w:rPr>
        <w:t> </w:t>
      </w:r>
    </w:p>
    <w:p w14:paraId="206BF27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区抗震救灾指挥部成员单位接到震情信息后，主要负责人迅速按照职能分工和应急预案的规定进行先期处置，并立即到政府指定地点报到。</w:t>
      </w:r>
      <w:r w:rsidRPr="00296755">
        <w:rPr>
          <w:rFonts w:ascii="inherit" w:eastAsia="微软雅黑" w:hAnsi="inherit" w:cs="宋体"/>
          <w:color w:val="333333"/>
          <w:kern w:val="0"/>
          <w:sz w:val="27"/>
          <w:szCs w:val="27"/>
          <w14:ligatures w14:val="none"/>
        </w:rPr>
        <w:t> </w:t>
      </w:r>
    </w:p>
    <w:p w14:paraId="68420BD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抗震救灾指挥部召开指挥部紧急会议，通报震情、灾情，宣布启动地震应急响应的级别，并启动区地震应急预案。同时，区抗震救灾指挥部将震情、灾情初步判断意见和启动响应情况上报市政府和市抗震救灾指挥部。视情况请求市抗震救灾指挥部的支持。</w:t>
      </w:r>
      <w:r w:rsidRPr="00296755">
        <w:rPr>
          <w:rFonts w:ascii="inherit" w:eastAsia="微软雅黑" w:hAnsi="inherit" w:cs="宋体"/>
          <w:color w:val="333333"/>
          <w:kern w:val="0"/>
          <w:sz w:val="27"/>
          <w:szCs w:val="27"/>
          <w14:ligatures w14:val="none"/>
        </w:rPr>
        <w:t> </w:t>
      </w:r>
    </w:p>
    <w:p w14:paraId="48CDD31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受灾街道办事处自行启动地震应急预案，并向指挥部报告已掌握的情况；抗震救灾指挥部各工作组及相关单位自行启动本行业预案，先期开展应急处置，随后根据指挥部指派的任务，组织开展抗震救灾工作。</w:t>
      </w:r>
      <w:r w:rsidRPr="00296755">
        <w:rPr>
          <w:rFonts w:ascii="inherit" w:eastAsia="微软雅黑" w:hAnsi="inherit" w:cs="宋体"/>
          <w:color w:val="333333"/>
          <w:kern w:val="0"/>
          <w:sz w:val="27"/>
          <w:szCs w:val="27"/>
          <w14:ligatures w14:val="none"/>
        </w:rPr>
        <w:t> </w:t>
      </w:r>
    </w:p>
    <w:p w14:paraId="1B27B68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启动地震灾害</w:t>
      </w:r>
      <w:r w:rsidRPr="00296755">
        <w:rPr>
          <w:rFonts w:ascii="微软雅黑" w:eastAsia="微软雅黑" w:hAnsi="微软雅黑" w:cs="Times New Roman" w:hint="eastAsia"/>
          <w:color w:val="333333"/>
          <w:kern w:val="0"/>
          <w:sz w:val="27"/>
          <w:szCs w:val="27"/>
          <w:bdr w:val="none" w:sz="0" w:space="0" w:color="auto" w:frame="1"/>
          <w14:ligatures w14:val="none"/>
        </w:rPr>
        <w:t>Ⅳ</w:t>
      </w:r>
      <w:r w:rsidRPr="00296755">
        <w:rPr>
          <w:rFonts w:ascii="微软雅黑" w:eastAsia="微软雅黑" w:hAnsi="微软雅黑" w:cs="宋体" w:hint="eastAsia"/>
          <w:color w:val="333333"/>
          <w:kern w:val="0"/>
          <w:sz w:val="27"/>
          <w:szCs w:val="27"/>
          <w:bdr w:val="none" w:sz="0" w:space="0" w:color="auto" w:frame="1"/>
          <w14:ligatures w14:val="none"/>
        </w:rPr>
        <w:t>级以上应急响应后，区抗震救灾指挥部根据</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地震应急处置需要，可派出一个或多个现场指挥部到灾情严重地</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区。现场指挥部指挥长由区抗震救灾指挥部指定专人担任，工作人员从相关单位抽调。现场指挥部在区抗震救灾指挥部的领导</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下，组织、协调、指挥灾区一线的地震应急现场处置工作。</w:t>
      </w:r>
      <w:r w:rsidRPr="00296755">
        <w:rPr>
          <w:rFonts w:ascii="inherit" w:eastAsia="微软雅黑" w:hAnsi="inherit" w:cs="宋体"/>
          <w:color w:val="333333"/>
          <w:kern w:val="0"/>
          <w:sz w:val="27"/>
          <w:szCs w:val="27"/>
          <w14:ligatures w14:val="none"/>
        </w:rPr>
        <w:t> </w:t>
      </w:r>
    </w:p>
    <w:p w14:paraId="5D913F9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现场指挥部负责开展以下工作：</w:t>
      </w:r>
      <w:r w:rsidRPr="00296755">
        <w:rPr>
          <w:rFonts w:ascii="inherit" w:eastAsia="微软雅黑" w:hAnsi="inherit" w:cs="宋体"/>
          <w:color w:val="333333"/>
          <w:kern w:val="0"/>
          <w:sz w:val="27"/>
          <w:szCs w:val="27"/>
          <w14:ligatures w14:val="none"/>
        </w:rPr>
        <w:t> </w:t>
      </w:r>
    </w:p>
    <w:p w14:paraId="28415DB2" w14:textId="77777777" w:rsidR="00296755" w:rsidRPr="00296755" w:rsidRDefault="00296755" w:rsidP="00296755">
      <w:pPr>
        <w:widowControl/>
        <w:shd w:val="clear" w:color="auto" w:fill="FFFFFF"/>
        <w:spacing w:line="480" w:lineRule="auto"/>
        <w:jc w:val="left"/>
        <w:rPr>
          <w:rFonts w:ascii="微软雅黑" w:eastAsia="微软雅黑" w:hAnsi="微软雅黑" w:cs="宋体"/>
          <w:color w:val="333333"/>
          <w:kern w:val="0"/>
          <w:sz w:val="27"/>
          <w:szCs w:val="27"/>
          <w14:ligatures w14:val="none"/>
        </w:rPr>
      </w:pPr>
      <w:r w:rsidRPr="00296755">
        <w:rPr>
          <w:rFonts w:ascii="微软雅黑" w:eastAsia="微软雅黑" w:hAnsi="微软雅黑" w:cs="宋体" w:hint="eastAsia"/>
          <w:color w:val="333333"/>
          <w:kern w:val="0"/>
          <w:sz w:val="27"/>
          <w:szCs w:val="27"/>
          <w14:ligatures w14:val="none"/>
        </w:rPr>
        <w:lastRenderedPageBreak/>
        <w:t xml:space="preserve">　　5.2.1 了解灾区抗震救灾工作进展和灾区需求情况，督促落实区抗震救灾指挥部工作部署。 </w:t>
      </w:r>
    </w:p>
    <w:p w14:paraId="6EB4475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5.2.2 </w:t>
      </w:r>
      <w:r w:rsidRPr="00296755">
        <w:rPr>
          <w:rFonts w:ascii="微软雅黑" w:eastAsia="微软雅黑" w:hAnsi="微软雅黑" w:cs="宋体" w:hint="eastAsia"/>
          <w:color w:val="333333"/>
          <w:kern w:val="0"/>
          <w:sz w:val="27"/>
          <w:szCs w:val="27"/>
          <w:bdr w:val="none" w:sz="0" w:space="0" w:color="auto" w:frame="1"/>
          <w14:ligatures w14:val="none"/>
        </w:rPr>
        <w:t>根据街道办事处的请求，协调有关部门和地方调集应急物资、装备。</w:t>
      </w:r>
      <w:r w:rsidRPr="00296755">
        <w:rPr>
          <w:rFonts w:ascii="inherit" w:eastAsia="微软雅黑" w:hAnsi="inherit" w:cs="宋体"/>
          <w:color w:val="333333"/>
          <w:kern w:val="0"/>
          <w:sz w:val="27"/>
          <w:szCs w:val="27"/>
          <w14:ligatures w14:val="none"/>
        </w:rPr>
        <w:t> </w:t>
      </w:r>
    </w:p>
    <w:p w14:paraId="152187A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 xml:space="preserve">5.2.3 </w:t>
      </w:r>
      <w:r w:rsidRPr="00296755">
        <w:rPr>
          <w:rFonts w:ascii="inherit" w:eastAsia="微软雅黑" w:hAnsi="inherit" w:cs="宋体"/>
          <w:color w:val="333333"/>
          <w:kern w:val="0"/>
          <w:sz w:val="27"/>
          <w:szCs w:val="27"/>
          <w:bdr w:val="none" w:sz="0" w:space="0" w:color="auto" w:frame="1"/>
          <w14:ligatures w14:val="none"/>
        </w:rPr>
        <w:t>指挥协调有关专业抢险救援队伍以及各方面支援力量</w:t>
      </w:r>
      <w:r w:rsidRPr="00296755">
        <w:rPr>
          <w:rFonts w:ascii="微软雅黑" w:eastAsia="微软雅黑" w:hAnsi="微软雅黑" w:cs="宋体" w:hint="eastAsia"/>
          <w:color w:val="333333"/>
          <w:kern w:val="0"/>
          <w:sz w:val="27"/>
          <w:szCs w:val="27"/>
          <w:bdr w:val="none" w:sz="0" w:space="0" w:color="auto" w:frame="1"/>
          <w14:ligatures w14:val="none"/>
        </w:rPr>
        <w:t>参与抗震救灾行动。</w:t>
      </w:r>
      <w:r w:rsidRPr="00296755">
        <w:rPr>
          <w:rFonts w:ascii="inherit" w:eastAsia="微软雅黑" w:hAnsi="inherit" w:cs="宋体"/>
          <w:color w:val="333333"/>
          <w:kern w:val="0"/>
          <w:sz w:val="27"/>
          <w:szCs w:val="27"/>
          <w14:ligatures w14:val="none"/>
        </w:rPr>
        <w:t> </w:t>
      </w:r>
    </w:p>
    <w:p w14:paraId="425D202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 xml:space="preserve">5.2.4 </w:t>
      </w:r>
      <w:r w:rsidRPr="00296755">
        <w:rPr>
          <w:rFonts w:ascii="inherit" w:eastAsia="微软雅黑" w:hAnsi="inherit" w:cs="宋体"/>
          <w:color w:val="333333"/>
          <w:kern w:val="0"/>
          <w:sz w:val="27"/>
          <w:szCs w:val="27"/>
          <w:bdr w:val="none" w:sz="0" w:space="0" w:color="auto" w:frame="1"/>
          <w14:ligatures w14:val="none"/>
        </w:rPr>
        <w:t>协调公安、交通运输等部门和地方</w:t>
      </w:r>
      <w:r w:rsidRPr="00296755">
        <w:rPr>
          <w:rFonts w:ascii="微软雅黑" w:eastAsia="微软雅黑" w:hAnsi="微软雅黑" w:cs="宋体" w:hint="eastAsia"/>
          <w:color w:val="333333"/>
          <w:kern w:val="0"/>
          <w:sz w:val="27"/>
          <w:szCs w:val="27"/>
          <w:bdr w:val="none" w:sz="0" w:space="0" w:color="auto" w:frame="1"/>
          <w14:ligatures w14:val="none"/>
        </w:rPr>
        <w:t>提供交通运输保障。</w:t>
      </w:r>
      <w:r w:rsidRPr="00296755">
        <w:rPr>
          <w:rFonts w:ascii="inherit" w:eastAsia="微软雅黑" w:hAnsi="inherit" w:cs="宋体"/>
          <w:color w:val="333333"/>
          <w:kern w:val="0"/>
          <w:sz w:val="27"/>
          <w:szCs w:val="27"/>
          <w:bdr w:val="none" w:sz="0" w:space="0" w:color="auto" w:frame="1"/>
          <w14:ligatures w14:val="none"/>
        </w:rPr>
        <w:t> </w:t>
      </w:r>
    </w:p>
    <w:p w14:paraId="09A74AE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5.2.5 </w:t>
      </w:r>
      <w:r w:rsidRPr="00296755">
        <w:rPr>
          <w:rFonts w:ascii="微软雅黑" w:eastAsia="微软雅黑" w:hAnsi="微软雅黑" w:cs="宋体" w:hint="eastAsia"/>
          <w:color w:val="333333"/>
          <w:kern w:val="0"/>
          <w:sz w:val="27"/>
          <w:szCs w:val="27"/>
          <w:bdr w:val="none" w:sz="0" w:space="0" w:color="auto" w:frame="1"/>
          <w14:ligatures w14:val="none"/>
        </w:rPr>
        <w:t>协调安排灾区伤病群众转移治疗。</w:t>
      </w:r>
      <w:r w:rsidRPr="00296755">
        <w:rPr>
          <w:rFonts w:ascii="inherit" w:eastAsia="微软雅黑" w:hAnsi="inherit" w:cs="宋体"/>
          <w:color w:val="333333"/>
          <w:kern w:val="0"/>
          <w:sz w:val="27"/>
          <w:szCs w:val="27"/>
          <w14:ligatures w14:val="none"/>
        </w:rPr>
        <w:t> </w:t>
      </w:r>
    </w:p>
    <w:p w14:paraId="71F0D4A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 xml:space="preserve">5.2.6 </w:t>
      </w:r>
      <w:r w:rsidRPr="00296755">
        <w:rPr>
          <w:rFonts w:ascii="inherit" w:eastAsia="微软雅黑" w:hAnsi="inherit" w:cs="宋体"/>
          <w:color w:val="333333"/>
          <w:kern w:val="0"/>
          <w:sz w:val="27"/>
          <w:szCs w:val="27"/>
          <w:bdr w:val="none" w:sz="0" w:space="0" w:color="auto" w:frame="1"/>
          <w14:ligatures w14:val="none"/>
        </w:rPr>
        <w:t>协调相关部门支持协助街道办事处处置重大次生衍生</w:t>
      </w:r>
      <w:r w:rsidRPr="00296755">
        <w:rPr>
          <w:rFonts w:ascii="微软雅黑" w:eastAsia="微软雅黑" w:hAnsi="微软雅黑" w:cs="宋体" w:hint="eastAsia"/>
          <w:color w:val="333333"/>
          <w:kern w:val="0"/>
          <w:sz w:val="27"/>
          <w:szCs w:val="27"/>
          <w:bdr w:val="none" w:sz="0" w:space="0" w:color="auto" w:frame="1"/>
          <w14:ligatures w14:val="none"/>
        </w:rPr>
        <w:t>灾害。</w:t>
      </w:r>
      <w:r w:rsidRPr="00296755">
        <w:rPr>
          <w:rFonts w:ascii="inherit" w:eastAsia="微软雅黑" w:hAnsi="inherit" w:cs="宋体"/>
          <w:color w:val="333333"/>
          <w:kern w:val="0"/>
          <w:sz w:val="27"/>
          <w:szCs w:val="27"/>
          <w14:ligatures w14:val="none"/>
        </w:rPr>
        <w:t> </w:t>
      </w:r>
    </w:p>
    <w:p w14:paraId="3F1C1ED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5.2.7 </w:t>
      </w:r>
      <w:r w:rsidRPr="00296755">
        <w:rPr>
          <w:rFonts w:ascii="微软雅黑" w:eastAsia="微软雅黑" w:hAnsi="微软雅黑" w:cs="宋体" w:hint="eastAsia"/>
          <w:color w:val="333333"/>
          <w:kern w:val="0"/>
          <w:sz w:val="27"/>
          <w:szCs w:val="27"/>
          <w:bdr w:val="none" w:sz="0" w:space="0" w:color="auto" w:frame="1"/>
          <w14:ligatures w14:val="none"/>
        </w:rPr>
        <w:t>执行区抗震救灾指挥机构部署的其它任务。</w:t>
      </w:r>
      <w:r w:rsidRPr="00296755">
        <w:rPr>
          <w:rFonts w:ascii="inherit" w:eastAsia="微软雅黑" w:hAnsi="inherit" w:cs="宋体"/>
          <w:color w:val="333333"/>
          <w:kern w:val="0"/>
          <w:sz w:val="27"/>
          <w:szCs w:val="27"/>
          <w14:ligatures w14:val="none"/>
        </w:rPr>
        <w:t> </w:t>
      </w:r>
    </w:p>
    <w:p w14:paraId="34D7A28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灾区街道办事处根据地震灾情及抗震救灾的需要成立现场指挥部，在区抗震救灾指挥部的领导下，组织指挥本区域的抗震救灾工作。</w:t>
      </w:r>
      <w:r w:rsidRPr="00296755">
        <w:rPr>
          <w:rFonts w:ascii="inherit" w:eastAsia="微软雅黑" w:hAnsi="inherit" w:cs="宋体"/>
          <w:color w:val="333333"/>
          <w:kern w:val="0"/>
          <w:sz w:val="27"/>
          <w:szCs w:val="27"/>
          <w14:ligatures w14:val="none"/>
        </w:rPr>
        <w:t> </w:t>
      </w:r>
    </w:p>
    <w:p w14:paraId="4F82E40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5.3 </w:t>
      </w:r>
      <w:r w:rsidRPr="00296755">
        <w:rPr>
          <w:rFonts w:ascii="微软雅黑" w:eastAsia="微软雅黑" w:hAnsi="微软雅黑" w:cs="宋体" w:hint="eastAsia"/>
          <w:color w:val="333333"/>
          <w:kern w:val="0"/>
          <w:sz w:val="27"/>
          <w:szCs w:val="27"/>
          <w:bdr w:val="none" w:sz="0" w:space="0" w:color="auto" w:frame="1"/>
          <w14:ligatures w14:val="none"/>
        </w:rPr>
        <w:t>响应级别调整</w:t>
      </w:r>
      <w:r w:rsidRPr="00296755">
        <w:rPr>
          <w:rFonts w:ascii="inherit" w:eastAsia="微软雅黑" w:hAnsi="inherit" w:cs="宋体"/>
          <w:color w:val="333333"/>
          <w:kern w:val="0"/>
          <w:sz w:val="27"/>
          <w:szCs w:val="27"/>
          <w14:ligatures w14:val="none"/>
        </w:rPr>
        <w:t> </w:t>
      </w:r>
    </w:p>
    <w:p w14:paraId="6B72588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地震应急响应启动后，可视地震灾害事态发展情况对响应级别及时进行调整，避免响应不足或响应过度。对于发生在重点地区或重大活动举办、重要会议召开等时期的地震灾害，可适当提高响应级别。</w:t>
      </w:r>
      <w:r w:rsidRPr="00296755">
        <w:rPr>
          <w:rFonts w:ascii="inherit" w:eastAsia="微软雅黑" w:hAnsi="inherit" w:cs="宋体"/>
          <w:color w:val="333333"/>
          <w:kern w:val="0"/>
          <w:sz w:val="27"/>
          <w:szCs w:val="27"/>
          <w14:ligatures w14:val="none"/>
        </w:rPr>
        <w:t> </w:t>
      </w:r>
    </w:p>
    <w:p w14:paraId="1CBAFC2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5.4 </w:t>
      </w:r>
      <w:r w:rsidRPr="00296755">
        <w:rPr>
          <w:rFonts w:ascii="微软雅黑" w:eastAsia="微软雅黑" w:hAnsi="微软雅黑" w:cs="宋体" w:hint="eastAsia"/>
          <w:color w:val="333333"/>
          <w:kern w:val="0"/>
          <w:sz w:val="27"/>
          <w:szCs w:val="27"/>
          <w:bdr w:val="none" w:sz="0" w:space="0" w:color="auto" w:frame="1"/>
          <w14:ligatures w14:val="none"/>
        </w:rPr>
        <w:t>应急处置</w:t>
      </w:r>
      <w:r w:rsidRPr="00296755">
        <w:rPr>
          <w:rFonts w:ascii="inherit" w:eastAsia="微软雅黑" w:hAnsi="inherit" w:cs="宋体"/>
          <w:color w:val="333333"/>
          <w:kern w:val="0"/>
          <w:sz w:val="27"/>
          <w:szCs w:val="27"/>
          <w14:ligatures w14:val="none"/>
        </w:rPr>
        <w:t> </w:t>
      </w:r>
    </w:p>
    <w:p w14:paraId="4C69089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现场处置措施内容包括：搜救人员、开展医疗救治和卫生防疫、安置受灾人员、抢修基础设施、加强震情和现场监测、防御</w:t>
      </w:r>
      <w:r w:rsidRPr="00296755">
        <w:rPr>
          <w:rFonts w:ascii="inherit" w:eastAsia="微软雅黑" w:hAnsi="inherit" w:cs="宋体"/>
          <w:color w:val="333333"/>
          <w:kern w:val="0"/>
          <w:sz w:val="27"/>
          <w:szCs w:val="27"/>
          <w14:ligatures w14:val="none"/>
        </w:rPr>
        <w:t>次生灾害、维护社会治安等。</w:t>
      </w:r>
      <w:r w:rsidRPr="00296755">
        <w:rPr>
          <w:rFonts w:ascii="inherit" w:eastAsia="微软雅黑" w:hAnsi="inherit" w:cs="宋体"/>
          <w:color w:val="333333"/>
          <w:kern w:val="0"/>
          <w:sz w:val="27"/>
          <w:szCs w:val="27"/>
          <w14:ligatures w14:val="none"/>
        </w:rPr>
        <w:t> </w:t>
      </w:r>
    </w:p>
    <w:p w14:paraId="747C46B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现场指挥部和现场工作组要及时掌握和报告灾情，协调、配合各级各类救援队伍的行动，分配救援任务，接收与分配援助物资。</w:t>
      </w:r>
      <w:r w:rsidRPr="00296755">
        <w:rPr>
          <w:rFonts w:ascii="inherit" w:eastAsia="微软雅黑" w:hAnsi="inherit" w:cs="宋体"/>
          <w:color w:val="333333"/>
          <w:kern w:val="0"/>
          <w:sz w:val="27"/>
          <w:szCs w:val="27"/>
          <w14:ligatures w14:val="none"/>
        </w:rPr>
        <w:t> </w:t>
      </w:r>
    </w:p>
    <w:p w14:paraId="5EB12EC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5.4.1 </w:t>
      </w:r>
      <w:r w:rsidRPr="00296755">
        <w:rPr>
          <w:rFonts w:ascii="微软雅黑" w:eastAsia="微软雅黑" w:hAnsi="微软雅黑" w:cs="宋体" w:hint="eastAsia"/>
          <w:color w:val="333333"/>
          <w:kern w:val="0"/>
          <w:sz w:val="27"/>
          <w:szCs w:val="27"/>
          <w:bdr w:val="none" w:sz="0" w:space="0" w:color="auto" w:frame="1"/>
          <w14:ligatures w14:val="none"/>
        </w:rPr>
        <w:t>搜救人员</w:t>
      </w:r>
      <w:r w:rsidRPr="00296755">
        <w:rPr>
          <w:rFonts w:ascii="inherit" w:eastAsia="微软雅黑" w:hAnsi="inherit" w:cs="宋体"/>
          <w:color w:val="333333"/>
          <w:kern w:val="0"/>
          <w:sz w:val="27"/>
          <w:szCs w:val="27"/>
          <w14:ligatures w14:val="none"/>
        </w:rPr>
        <w:t> </w:t>
      </w:r>
    </w:p>
    <w:p w14:paraId="4E5D25F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搜救人员工作主要由抢险</w:t>
      </w:r>
      <w:proofErr w:type="gramStart"/>
      <w:r w:rsidRPr="00296755">
        <w:rPr>
          <w:rFonts w:ascii="微软雅黑" w:eastAsia="微软雅黑" w:hAnsi="微软雅黑" w:cs="宋体" w:hint="eastAsia"/>
          <w:color w:val="333333"/>
          <w:kern w:val="0"/>
          <w:sz w:val="27"/>
          <w:szCs w:val="27"/>
          <w:bdr w:val="none" w:sz="0" w:space="0" w:color="auto" w:frame="1"/>
          <w14:ligatures w14:val="none"/>
        </w:rPr>
        <w:t>救援组</w:t>
      </w:r>
      <w:proofErr w:type="gramEnd"/>
      <w:r w:rsidRPr="00296755">
        <w:rPr>
          <w:rFonts w:ascii="微软雅黑" w:eastAsia="微软雅黑" w:hAnsi="微软雅黑" w:cs="宋体" w:hint="eastAsia"/>
          <w:color w:val="333333"/>
          <w:kern w:val="0"/>
          <w:sz w:val="27"/>
          <w:szCs w:val="27"/>
          <w:bdr w:val="none" w:sz="0" w:space="0" w:color="auto" w:frame="1"/>
          <w14:ligatures w14:val="none"/>
        </w:rPr>
        <w:t>执行。</w:t>
      </w:r>
      <w:r w:rsidRPr="00296755">
        <w:rPr>
          <w:rFonts w:ascii="inherit" w:eastAsia="微软雅黑" w:hAnsi="inherit" w:cs="宋体"/>
          <w:color w:val="333333"/>
          <w:kern w:val="0"/>
          <w:sz w:val="27"/>
          <w:szCs w:val="27"/>
          <w14:ligatures w14:val="none"/>
        </w:rPr>
        <w:t> </w:t>
      </w:r>
    </w:p>
    <w:p w14:paraId="668771F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抢险</w:t>
      </w:r>
      <w:proofErr w:type="gramStart"/>
      <w:r w:rsidRPr="00296755">
        <w:rPr>
          <w:rFonts w:ascii="微软雅黑" w:eastAsia="微软雅黑" w:hAnsi="微软雅黑" w:cs="宋体" w:hint="eastAsia"/>
          <w:color w:val="333333"/>
          <w:kern w:val="0"/>
          <w:sz w:val="27"/>
          <w:szCs w:val="27"/>
          <w:bdr w:val="none" w:sz="0" w:space="0" w:color="auto" w:frame="1"/>
          <w14:ligatures w14:val="none"/>
        </w:rPr>
        <w:t>救援组</w:t>
      </w:r>
      <w:proofErr w:type="gramEnd"/>
      <w:r w:rsidRPr="00296755">
        <w:rPr>
          <w:rFonts w:ascii="微软雅黑" w:eastAsia="微软雅黑" w:hAnsi="微软雅黑" w:cs="宋体" w:hint="eastAsia"/>
          <w:color w:val="333333"/>
          <w:kern w:val="0"/>
          <w:sz w:val="27"/>
          <w:szCs w:val="27"/>
          <w:bdr w:val="none" w:sz="0" w:space="0" w:color="auto" w:frame="1"/>
          <w14:ligatures w14:val="none"/>
        </w:rPr>
        <w:t>应加强现场救援队伍之间的衔接、配合，合理划分责任区边界，遇有危险时及时传递警报，做好自身安全防护。</w:t>
      </w:r>
      <w:r w:rsidRPr="00296755">
        <w:rPr>
          <w:rFonts w:ascii="inherit" w:eastAsia="微软雅黑" w:hAnsi="inherit" w:cs="宋体"/>
          <w:color w:val="333333"/>
          <w:kern w:val="0"/>
          <w:sz w:val="27"/>
          <w:szCs w:val="27"/>
          <w14:ligatures w14:val="none"/>
        </w:rPr>
        <w:t> </w:t>
      </w:r>
    </w:p>
    <w:p w14:paraId="752BF1C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 xml:space="preserve">5.4.2 </w:t>
      </w:r>
      <w:r w:rsidRPr="00296755">
        <w:rPr>
          <w:rFonts w:ascii="inherit" w:eastAsia="微软雅黑" w:hAnsi="inherit" w:cs="宋体"/>
          <w:color w:val="333333"/>
          <w:kern w:val="0"/>
          <w:sz w:val="27"/>
          <w:szCs w:val="27"/>
          <w:bdr w:val="none" w:sz="0" w:space="0" w:color="auto" w:frame="1"/>
          <w14:ligatures w14:val="none"/>
        </w:rPr>
        <w:t>医疗救治和卫生防疫</w:t>
      </w:r>
      <w:r w:rsidRPr="00296755">
        <w:rPr>
          <w:rFonts w:ascii="inherit" w:eastAsia="微软雅黑" w:hAnsi="inherit" w:cs="宋体"/>
          <w:color w:val="333333"/>
          <w:kern w:val="0"/>
          <w:sz w:val="27"/>
          <w:szCs w:val="27"/>
          <w14:ligatures w14:val="none"/>
        </w:rPr>
        <w:t> </w:t>
      </w:r>
    </w:p>
    <w:p w14:paraId="31E6A84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开展医疗救治和卫生防疫工作由医疗救治和卫生防疫组执行。</w:t>
      </w:r>
      <w:r w:rsidRPr="00296755">
        <w:rPr>
          <w:rFonts w:ascii="inherit" w:eastAsia="微软雅黑" w:hAnsi="inherit" w:cs="宋体"/>
          <w:color w:val="333333"/>
          <w:kern w:val="0"/>
          <w:sz w:val="27"/>
          <w:szCs w:val="27"/>
          <w14:ligatures w14:val="none"/>
        </w:rPr>
        <w:t> </w:t>
      </w:r>
    </w:p>
    <w:p w14:paraId="78D3392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应急响应启动后，医疗救治和卫生防疫组迅速组织协调应急医疗队伍赶赴现场，抢救受伤群众，必要时建立野外流动医院或医疗点，实施现场救治。</w:t>
      </w:r>
      <w:r w:rsidRPr="00296755">
        <w:rPr>
          <w:rFonts w:ascii="inherit" w:eastAsia="微软雅黑" w:hAnsi="inherit" w:cs="宋体"/>
          <w:color w:val="333333"/>
          <w:kern w:val="0"/>
          <w:sz w:val="27"/>
          <w:szCs w:val="27"/>
          <w14:ligatures w14:val="none"/>
        </w:rPr>
        <w:t> </w:t>
      </w:r>
    </w:p>
    <w:p w14:paraId="5A44B3A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加强救护车、医疗器械、药品和血浆的组织调度特别是加大对重灾区及偏远地区医疗器械、药品的供应，确保被救（伤、病）人员得到及时医治，最大程度减少伤员致死、致残。</w:t>
      </w:r>
      <w:r w:rsidRPr="00296755">
        <w:rPr>
          <w:rFonts w:ascii="inherit" w:eastAsia="微软雅黑" w:hAnsi="inherit" w:cs="宋体"/>
          <w:color w:val="333333"/>
          <w:kern w:val="0"/>
          <w:sz w:val="27"/>
          <w:szCs w:val="27"/>
          <w14:ligatures w14:val="none"/>
        </w:rPr>
        <w:t> </w:t>
      </w:r>
    </w:p>
    <w:p w14:paraId="18AD254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及时对震区生活饮用水进行监测消毒，加强食品安全监测和饮用水卫生监督。</w:t>
      </w:r>
      <w:r w:rsidRPr="00296755">
        <w:rPr>
          <w:rFonts w:ascii="inherit" w:eastAsia="微软雅黑" w:hAnsi="inherit" w:cs="宋体"/>
          <w:color w:val="333333"/>
          <w:kern w:val="0"/>
          <w:sz w:val="27"/>
          <w:szCs w:val="27"/>
          <w14:ligatures w14:val="none"/>
        </w:rPr>
        <w:t> </w:t>
      </w:r>
    </w:p>
    <w:p w14:paraId="457ACD5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实行重大传染病和突发卫生事件实行每日报告制度。</w:t>
      </w:r>
      <w:r w:rsidRPr="00296755">
        <w:rPr>
          <w:rFonts w:ascii="inherit" w:eastAsia="微软雅黑" w:hAnsi="inherit" w:cs="宋体"/>
          <w:color w:val="333333"/>
          <w:kern w:val="0"/>
          <w:sz w:val="27"/>
          <w:szCs w:val="27"/>
          <w:bdr w:val="none" w:sz="0" w:space="0" w:color="auto" w:frame="1"/>
          <w14:ligatures w14:val="none"/>
        </w:rPr>
        <w:t> </w:t>
      </w:r>
    </w:p>
    <w:p w14:paraId="132421D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5.4.3 </w:t>
      </w:r>
      <w:r w:rsidRPr="00296755">
        <w:rPr>
          <w:rFonts w:ascii="微软雅黑" w:eastAsia="微软雅黑" w:hAnsi="微软雅黑" w:cs="宋体" w:hint="eastAsia"/>
          <w:color w:val="333333"/>
          <w:kern w:val="0"/>
          <w:sz w:val="27"/>
          <w:szCs w:val="27"/>
          <w:bdr w:val="none" w:sz="0" w:space="0" w:color="auto" w:frame="1"/>
          <w14:ligatures w14:val="none"/>
        </w:rPr>
        <w:t>疏散、安置受灾群众</w:t>
      </w:r>
      <w:r w:rsidRPr="00296755">
        <w:rPr>
          <w:rFonts w:ascii="inherit" w:eastAsia="微软雅黑" w:hAnsi="inherit" w:cs="宋体"/>
          <w:color w:val="333333"/>
          <w:kern w:val="0"/>
          <w:sz w:val="27"/>
          <w:szCs w:val="27"/>
          <w14:ligatures w14:val="none"/>
        </w:rPr>
        <w:t> </w:t>
      </w:r>
    </w:p>
    <w:p w14:paraId="6C33783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安置受灾群众由群众生活保障组执行。</w:t>
      </w:r>
      <w:r w:rsidRPr="00296755">
        <w:rPr>
          <w:rFonts w:ascii="inherit" w:eastAsia="微软雅黑" w:hAnsi="inherit" w:cs="宋体"/>
          <w:color w:val="333333"/>
          <w:kern w:val="0"/>
          <w:sz w:val="27"/>
          <w:szCs w:val="27"/>
          <w14:ligatures w14:val="none"/>
        </w:rPr>
        <w:t> </w:t>
      </w:r>
    </w:p>
    <w:p w14:paraId="0D97D5E3" w14:textId="77777777" w:rsidR="00296755" w:rsidRPr="00296755" w:rsidRDefault="00296755" w:rsidP="00296755">
      <w:pPr>
        <w:widowControl/>
        <w:shd w:val="clear" w:color="auto" w:fill="FFFFFF"/>
        <w:spacing w:line="480" w:lineRule="auto"/>
        <w:jc w:val="left"/>
        <w:rPr>
          <w:rFonts w:ascii="微软雅黑" w:eastAsia="微软雅黑" w:hAnsi="微软雅黑" w:cs="宋体"/>
          <w:color w:val="333333"/>
          <w:kern w:val="0"/>
          <w:sz w:val="27"/>
          <w:szCs w:val="27"/>
          <w14:ligatures w14:val="none"/>
        </w:rPr>
      </w:pPr>
      <w:r w:rsidRPr="00296755">
        <w:rPr>
          <w:rFonts w:ascii="微软雅黑" w:eastAsia="微软雅黑" w:hAnsi="微软雅黑" w:cs="宋体" w:hint="eastAsia"/>
          <w:color w:val="333333"/>
          <w:kern w:val="0"/>
          <w:sz w:val="27"/>
          <w:szCs w:val="27"/>
          <w14:ligatures w14:val="none"/>
        </w:rPr>
        <w:t xml:space="preserve">　　应急响应启动后，要迅速开放应急避难场所，组织筹集和调运食品、饮用水、衣被、帐篷、移动厕所等各类救灾物资，解决受灾群众吃饭、饮水、穿衣、住宿等问题。 </w:t>
      </w:r>
    </w:p>
    <w:p w14:paraId="14F51B5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在受灾街道办事处、社区设置生活用品发放点，确保生活用品有序发放；根据需要组织生产、调运、安装活动板房和简易房；</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在受灾群众集中安置点配备必要的消防设备器材，严防火灾的发生。</w:t>
      </w:r>
      <w:r w:rsidRPr="00296755">
        <w:rPr>
          <w:rFonts w:ascii="inherit" w:eastAsia="微软雅黑" w:hAnsi="inherit" w:cs="宋体"/>
          <w:color w:val="333333"/>
          <w:kern w:val="0"/>
          <w:sz w:val="27"/>
          <w:szCs w:val="27"/>
          <w14:ligatures w14:val="none"/>
        </w:rPr>
        <w:t> </w:t>
      </w:r>
    </w:p>
    <w:p w14:paraId="1A26A31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救灾物资优先保证学校、医院、福利机构的需要；优先安置孤儿、孤老及残疾人员，确保其基本生活；广泛动员社会力量安置受灾群众；做好遇难人员的善后工作，抚慰遇难者家属；积极创造条件，组织灾区学校复课。</w:t>
      </w:r>
      <w:r w:rsidRPr="00296755">
        <w:rPr>
          <w:rFonts w:ascii="inherit" w:eastAsia="微软雅黑" w:hAnsi="inherit" w:cs="宋体"/>
          <w:color w:val="333333"/>
          <w:kern w:val="0"/>
          <w:sz w:val="27"/>
          <w:szCs w:val="27"/>
          <w14:ligatures w14:val="none"/>
        </w:rPr>
        <w:t> </w:t>
      </w:r>
    </w:p>
    <w:p w14:paraId="574B4B9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5.4.4 </w:t>
      </w:r>
      <w:r w:rsidRPr="00296755">
        <w:rPr>
          <w:rFonts w:ascii="微软雅黑" w:eastAsia="微软雅黑" w:hAnsi="微软雅黑" w:cs="宋体" w:hint="eastAsia"/>
          <w:color w:val="333333"/>
          <w:kern w:val="0"/>
          <w:sz w:val="27"/>
          <w:szCs w:val="27"/>
          <w:bdr w:val="none" w:sz="0" w:space="0" w:color="auto" w:frame="1"/>
          <w14:ligatures w14:val="none"/>
        </w:rPr>
        <w:t>抢修基础设施</w:t>
      </w:r>
      <w:r w:rsidRPr="00296755">
        <w:rPr>
          <w:rFonts w:ascii="inherit" w:eastAsia="微软雅黑" w:hAnsi="inherit" w:cs="宋体"/>
          <w:color w:val="333333"/>
          <w:kern w:val="0"/>
          <w:sz w:val="27"/>
          <w:szCs w:val="27"/>
          <w14:ligatures w14:val="none"/>
        </w:rPr>
        <w:t> </w:t>
      </w:r>
    </w:p>
    <w:p w14:paraId="7EA006C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抢修基础设施由基础设施保障和生产</w:t>
      </w:r>
      <w:proofErr w:type="gramStart"/>
      <w:r w:rsidRPr="00296755">
        <w:rPr>
          <w:rFonts w:ascii="微软雅黑" w:eastAsia="微软雅黑" w:hAnsi="微软雅黑" w:cs="宋体" w:hint="eastAsia"/>
          <w:color w:val="333333"/>
          <w:kern w:val="0"/>
          <w:sz w:val="27"/>
          <w:szCs w:val="27"/>
          <w:bdr w:val="none" w:sz="0" w:space="0" w:color="auto" w:frame="1"/>
          <w14:ligatures w14:val="none"/>
        </w:rPr>
        <w:t>恢复组</w:t>
      </w:r>
      <w:proofErr w:type="gramEnd"/>
      <w:r w:rsidRPr="00296755">
        <w:rPr>
          <w:rFonts w:ascii="微软雅黑" w:eastAsia="微软雅黑" w:hAnsi="微软雅黑" w:cs="宋体" w:hint="eastAsia"/>
          <w:color w:val="333333"/>
          <w:kern w:val="0"/>
          <w:sz w:val="27"/>
          <w:szCs w:val="27"/>
          <w:bdr w:val="none" w:sz="0" w:space="0" w:color="auto" w:frame="1"/>
          <w14:ligatures w14:val="none"/>
        </w:rPr>
        <w:t>实施。</w:t>
      </w:r>
      <w:r w:rsidRPr="00296755">
        <w:rPr>
          <w:rFonts w:ascii="inherit" w:eastAsia="微软雅黑" w:hAnsi="inherit" w:cs="宋体"/>
          <w:color w:val="333333"/>
          <w:kern w:val="0"/>
          <w:sz w:val="27"/>
          <w:szCs w:val="27"/>
          <w14:ligatures w14:val="none"/>
        </w:rPr>
        <w:t> </w:t>
      </w:r>
    </w:p>
    <w:p w14:paraId="5C318E4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应急响应启动后，要迅速调集设备，抢通修复因灾损毁的道路、桥梁等交通设施，协调运力，优先保证应急抢险救援人员、救灾物资和伤病人员的运输需要；抢修供电、供水、供气、通信、广播电视等基础设施，保障灾区群众基本生活需要和应急工作需</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要。</w:t>
      </w:r>
      <w:r w:rsidRPr="00296755">
        <w:rPr>
          <w:rFonts w:ascii="inherit" w:eastAsia="微软雅黑" w:hAnsi="inherit" w:cs="宋体"/>
          <w:color w:val="333333"/>
          <w:kern w:val="0"/>
          <w:sz w:val="27"/>
          <w:szCs w:val="27"/>
          <w14:ligatures w14:val="none"/>
        </w:rPr>
        <w:t> </w:t>
      </w:r>
    </w:p>
    <w:p w14:paraId="742B653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5.4.5 </w:t>
      </w:r>
      <w:r w:rsidRPr="00296755">
        <w:rPr>
          <w:rFonts w:ascii="微软雅黑" w:eastAsia="微软雅黑" w:hAnsi="微软雅黑" w:cs="宋体" w:hint="eastAsia"/>
          <w:color w:val="333333"/>
          <w:kern w:val="0"/>
          <w:sz w:val="27"/>
          <w:szCs w:val="27"/>
          <w:bdr w:val="none" w:sz="0" w:space="0" w:color="auto" w:frame="1"/>
          <w14:ligatures w14:val="none"/>
        </w:rPr>
        <w:t>加强现场监测</w:t>
      </w:r>
      <w:r w:rsidRPr="00296755">
        <w:rPr>
          <w:rFonts w:ascii="inherit" w:eastAsia="微软雅黑" w:hAnsi="inherit" w:cs="宋体"/>
          <w:color w:val="333333"/>
          <w:kern w:val="0"/>
          <w:sz w:val="27"/>
          <w:szCs w:val="27"/>
          <w14:ligatures w14:val="none"/>
        </w:rPr>
        <w:t> </w:t>
      </w:r>
    </w:p>
    <w:p w14:paraId="3FD62C9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灾区现场监测由震情与现场</w:t>
      </w:r>
      <w:proofErr w:type="gramStart"/>
      <w:r w:rsidRPr="00296755">
        <w:rPr>
          <w:rFonts w:ascii="微软雅黑" w:eastAsia="微软雅黑" w:hAnsi="微软雅黑" w:cs="宋体" w:hint="eastAsia"/>
          <w:color w:val="333333"/>
          <w:kern w:val="0"/>
          <w:sz w:val="27"/>
          <w:szCs w:val="27"/>
          <w:bdr w:val="none" w:sz="0" w:space="0" w:color="auto" w:frame="1"/>
          <w14:ligatures w14:val="none"/>
        </w:rPr>
        <w:t>监测组</w:t>
      </w:r>
      <w:proofErr w:type="gramEnd"/>
      <w:r w:rsidRPr="00296755">
        <w:rPr>
          <w:rFonts w:ascii="微软雅黑" w:eastAsia="微软雅黑" w:hAnsi="微软雅黑" w:cs="宋体" w:hint="eastAsia"/>
          <w:color w:val="333333"/>
          <w:kern w:val="0"/>
          <w:sz w:val="27"/>
          <w:szCs w:val="27"/>
          <w:bdr w:val="none" w:sz="0" w:space="0" w:color="auto" w:frame="1"/>
          <w14:ligatures w14:val="none"/>
        </w:rPr>
        <w:t>进行。</w:t>
      </w:r>
      <w:r w:rsidRPr="00296755">
        <w:rPr>
          <w:rFonts w:ascii="inherit" w:eastAsia="微软雅黑" w:hAnsi="inherit" w:cs="宋体"/>
          <w:color w:val="333333"/>
          <w:kern w:val="0"/>
          <w:sz w:val="27"/>
          <w:szCs w:val="27"/>
          <w14:ligatures w14:val="none"/>
        </w:rPr>
        <w:t> </w:t>
      </w:r>
    </w:p>
    <w:p w14:paraId="16799FC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应急响应启动后，要加强震情和气候情况监测，同时对空气、水源、土壤污染监测、监控与评估工作，加强监测预警。</w:t>
      </w:r>
      <w:r w:rsidRPr="00296755">
        <w:rPr>
          <w:rFonts w:ascii="inherit" w:eastAsia="微软雅黑" w:hAnsi="inherit" w:cs="宋体"/>
          <w:color w:val="333333"/>
          <w:kern w:val="0"/>
          <w:sz w:val="27"/>
          <w:szCs w:val="27"/>
          <w14:ligatures w14:val="none"/>
        </w:rPr>
        <w:t>  </w:t>
      </w:r>
    </w:p>
    <w:p w14:paraId="52F2957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5.4.6 </w:t>
      </w:r>
      <w:r w:rsidRPr="00296755">
        <w:rPr>
          <w:rFonts w:ascii="微软雅黑" w:eastAsia="微软雅黑" w:hAnsi="微软雅黑" w:cs="宋体" w:hint="eastAsia"/>
          <w:color w:val="333333"/>
          <w:kern w:val="0"/>
          <w:sz w:val="27"/>
          <w:szCs w:val="27"/>
          <w:bdr w:val="none" w:sz="0" w:space="0" w:color="auto" w:frame="1"/>
          <w14:ligatures w14:val="none"/>
        </w:rPr>
        <w:t>防御次生灾害</w:t>
      </w:r>
      <w:r w:rsidRPr="00296755">
        <w:rPr>
          <w:rFonts w:ascii="inherit" w:eastAsia="微软雅黑" w:hAnsi="inherit" w:cs="宋体"/>
          <w:color w:val="333333"/>
          <w:kern w:val="0"/>
          <w:sz w:val="27"/>
          <w:szCs w:val="27"/>
          <w14:ligatures w14:val="none"/>
        </w:rPr>
        <w:t> </w:t>
      </w:r>
    </w:p>
    <w:p w14:paraId="3F5CD4B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防御次生灾害由次生灾害防范处置组、化工企业安全防范组根据职责分工进行实施。</w:t>
      </w:r>
      <w:r w:rsidRPr="00296755">
        <w:rPr>
          <w:rFonts w:ascii="inherit" w:eastAsia="微软雅黑" w:hAnsi="inherit" w:cs="宋体"/>
          <w:color w:val="333333"/>
          <w:kern w:val="0"/>
          <w:sz w:val="27"/>
          <w:szCs w:val="27"/>
          <w14:ligatures w14:val="none"/>
        </w:rPr>
        <w:t> </w:t>
      </w:r>
    </w:p>
    <w:p w14:paraId="67594C3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在应急响应启动后，次生灾害防范</w:t>
      </w:r>
      <w:proofErr w:type="gramStart"/>
      <w:r w:rsidRPr="00296755">
        <w:rPr>
          <w:rFonts w:ascii="微软雅黑" w:eastAsia="微软雅黑" w:hAnsi="微软雅黑" w:cs="宋体" w:hint="eastAsia"/>
          <w:color w:val="333333"/>
          <w:kern w:val="0"/>
          <w:sz w:val="27"/>
          <w:szCs w:val="27"/>
          <w:bdr w:val="none" w:sz="0" w:space="0" w:color="auto" w:frame="1"/>
          <w14:ligatures w14:val="none"/>
        </w:rPr>
        <w:t>处置组</w:t>
      </w:r>
      <w:proofErr w:type="gramEnd"/>
      <w:r w:rsidRPr="00296755">
        <w:rPr>
          <w:rFonts w:ascii="微软雅黑" w:eastAsia="微软雅黑" w:hAnsi="微软雅黑" w:cs="宋体" w:hint="eastAsia"/>
          <w:color w:val="333333"/>
          <w:kern w:val="0"/>
          <w:sz w:val="27"/>
          <w:szCs w:val="27"/>
          <w:bdr w:val="none" w:sz="0" w:space="0" w:color="auto" w:frame="1"/>
          <w14:ligatures w14:val="none"/>
        </w:rPr>
        <w:t>要加强次生灾害监测预警，</w:t>
      </w:r>
      <w:proofErr w:type="gramStart"/>
      <w:r w:rsidRPr="00296755">
        <w:rPr>
          <w:rFonts w:ascii="微软雅黑" w:eastAsia="微软雅黑" w:hAnsi="微软雅黑" w:cs="宋体" w:hint="eastAsia"/>
          <w:color w:val="333333"/>
          <w:kern w:val="0"/>
          <w:sz w:val="27"/>
          <w:szCs w:val="27"/>
          <w:bdr w:val="none" w:sz="0" w:space="0" w:color="auto" w:frame="1"/>
          <w14:ligatures w14:val="none"/>
        </w:rPr>
        <w:t>防范因</w:t>
      </w:r>
      <w:proofErr w:type="gramEnd"/>
      <w:r w:rsidRPr="00296755">
        <w:rPr>
          <w:rFonts w:ascii="微软雅黑" w:eastAsia="微软雅黑" w:hAnsi="微软雅黑" w:cs="宋体" w:hint="eastAsia"/>
          <w:color w:val="333333"/>
          <w:kern w:val="0"/>
          <w:sz w:val="27"/>
          <w:szCs w:val="27"/>
          <w:bdr w:val="none" w:sz="0" w:space="0" w:color="auto" w:frame="1"/>
          <w14:ligatures w14:val="none"/>
        </w:rPr>
        <w:t>强余震和降雨形成滑坡、泥石流、滚石等造成新的人员伤</w:t>
      </w:r>
      <w:r w:rsidRPr="00296755">
        <w:rPr>
          <w:rFonts w:ascii="微软雅黑" w:eastAsia="微软雅黑" w:hAnsi="微软雅黑" w:cs="宋体" w:hint="eastAsia"/>
          <w:color w:val="333333"/>
          <w:kern w:val="0"/>
          <w:sz w:val="27"/>
          <w:szCs w:val="27"/>
          <w:bdr w:val="none" w:sz="0" w:space="0" w:color="auto" w:frame="1"/>
          <w14:ligatures w14:val="none"/>
        </w:rPr>
        <w:lastRenderedPageBreak/>
        <w:t>亡和交通堵塞；组织专家对水库、堤坝等开展险情排查、评估和除险加固，必要时组织下游危险地区人员转移。</w:t>
      </w:r>
      <w:r w:rsidRPr="00296755">
        <w:rPr>
          <w:rFonts w:ascii="inherit" w:eastAsia="微软雅黑" w:hAnsi="inherit" w:cs="宋体"/>
          <w:color w:val="333333"/>
          <w:kern w:val="0"/>
          <w:sz w:val="27"/>
          <w:szCs w:val="27"/>
          <w14:ligatures w14:val="none"/>
        </w:rPr>
        <w:t> </w:t>
      </w:r>
    </w:p>
    <w:p w14:paraId="67CCDA3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化工企业安全防范组要对危险化学品生产储存设备、输油气管道、输配电线路、供电、供气等受损情况排查，及时采取安全防范措施。</w:t>
      </w:r>
      <w:r w:rsidRPr="00296755">
        <w:rPr>
          <w:rFonts w:ascii="inherit" w:eastAsia="微软雅黑" w:hAnsi="inherit" w:cs="宋体"/>
          <w:color w:val="333333"/>
          <w:kern w:val="0"/>
          <w:sz w:val="27"/>
          <w:szCs w:val="27"/>
          <w14:ligatures w14:val="none"/>
        </w:rPr>
        <w:t> </w:t>
      </w:r>
    </w:p>
    <w:p w14:paraId="38DCC88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5.4.7 </w:t>
      </w:r>
      <w:r w:rsidRPr="00296755">
        <w:rPr>
          <w:rFonts w:ascii="微软雅黑" w:eastAsia="微软雅黑" w:hAnsi="微软雅黑" w:cs="宋体" w:hint="eastAsia"/>
          <w:color w:val="333333"/>
          <w:kern w:val="0"/>
          <w:sz w:val="27"/>
          <w:szCs w:val="27"/>
          <w:bdr w:val="none" w:sz="0" w:space="0" w:color="auto" w:frame="1"/>
          <w14:ligatures w14:val="none"/>
        </w:rPr>
        <w:t>维护社会治安</w:t>
      </w:r>
      <w:r w:rsidRPr="00296755">
        <w:rPr>
          <w:rFonts w:ascii="inherit" w:eastAsia="微软雅黑" w:hAnsi="inherit" w:cs="宋体"/>
          <w:color w:val="333333"/>
          <w:kern w:val="0"/>
          <w:sz w:val="27"/>
          <w:szCs w:val="27"/>
          <w14:ligatures w14:val="none"/>
        </w:rPr>
        <w:t> </w:t>
      </w:r>
    </w:p>
    <w:p w14:paraId="0905944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维护社会治安由社会治安组负责。</w:t>
      </w:r>
      <w:r w:rsidRPr="00296755">
        <w:rPr>
          <w:rFonts w:ascii="inherit" w:eastAsia="微软雅黑" w:hAnsi="inherit" w:cs="宋体"/>
          <w:color w:val="333333"/>
          <w:kern w:val="0"/>
          <w:sz w:val="27"/>
          <w:szCs w:val="27"/>
          <w14:ligatures w14:val="none"/>
        </w:rPr>
        <w:t> </w:t>
      </w:r>
    </w:p>
    <w:p w14:paraId="361601D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应急响应启动后，社会治安组要做好灾区的社会治安工作，严厉打击盗窃、抢劫、哄抢救灾物资、借机传播谣言制造社会恐</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慌、以赈灾募捐名义诈骗敛取不义之财等违法犯罪行为；在受灾群众安置点、救灾物资存放点等重点地区，增设临时警务站，加</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强治安巡逻，增强灾区群众的安全感；加强对党政机关、要害部门、金融单位、储备仓库等重要场所的警戒；做好</w:t>
      </w:r>
      <w:proofErr w:type="gramStart"/>
      <w:r w:rsidRPr="00296755">
        <w:rPr>
          <w:rFonts w:ascii="微软雅黑" w:eastAsia="微软雅黑" w:hAnsi="微软雅黑" w:cs="宋体" w:hint="eastAsia"/>
          <w:color w:val="333333"/>
          <w:kern w:val="0"/>
          <w:sz w:val="27"/>
          <w:szCs w:val="27"/>
          <w:bdr w:val="none" w:sz="0" w:space="0" w:color="auto" w:frame="1"/>
          <w14:ligatures w14:val="none"/>
        </w:rPr>
        <w:t>涉灾矛盾</w:t>
      </w:r>
      <w:proofErr w:type="gramEnd"/>
      <w:r w:rsidRPr="00296755">
        <w:rPr>
          <w:rFonts w:ascii="微软雅黑" w:eastAsia="微软雅黑" w:hAnsi="微软雅黑" w:cs="宋体" w:hint="eastAsia"/>
          <w:color w:val="333333"/>
          <w:kern w:val="0"/>
          <w:sz w:val="27"/>
          <w:szCs w:val="27"/>
          <w:bdr w:val="none" w:sz="0" w:space="0" w:color="auto" w:frame="1"/>
          <w14:ligatures w14:val="none"/>
        </w:rPr>
        <w:t>纠纷</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化解、法律服务和法律援助工作，维护社会稳定。</w:t>
      </w:r>
      <w:r w:rsidRPr="00296755">
        <w:rPr>
          <w:rFonts w:ascii="inherit" w:eastAsia="微软雅黑" w:hAnsi="inherit" w:cs="宋体"/>
          <w:color w:val="333333"/>
          <w:kern w:val="0"/>
          <w:sz w:val="27"/>
          <w:szCs w:val="27"/>
          <w14:ligatures w14:val="none"/>
        </w:rPr>
        <w:t> </w:t>
      </w:r>
    </w:p>
    <w:p w14:paraId="0552839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5.4.8 </w:t>
      </w:r>
      <w:r w:rsidRPr="00296755">
        <w:rPr>
          <w:rFonts w:ascii="微软雅黑" w:eastAsia="微软雅黑" w:hAnsi="微软雅黑" w:cs="宋体" w:hint="eastAsia"/>
          <w:color w:val="333333"/>
          <w:kern w:val="0"/>
          <w:sz w:val="27"/>
          <w:szCs w:val="27"/>
          <w:bdr w:val="none" w:sz="0" w:space="0" w:color="auto" w:frame="1"/>
          <w14:ligatures w14:val="none"/>
        </w:rPr>
        <w:t>开展社会动员</w:t>
      </w:r>
      <w:r w:rsidRPr="00296755">
        <w:rPr>
          <w:rFonts w:ascii="inherit" w:eastAsia="微软雅黑" w:hAnsi="inherit" w:cs="宋体"/>
          <w:color w:val="333333"/>
          <w:kern w:val="0"/>
          <w:sz w:val="27"/>
          <w:szCs w:val="27"/>
          <w14:ligatures w14:val="none"/>
        </w:rPr>
        <w:t> </w:t>
      </w:r>
    </w:p>
    <w:p w14:paraId="498EAE1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地震灾害发生后，指挥部各成员单位要组织发动各方面力量抢救人员，组织基层单位和人员开展自救和互救；地震发生地的</w:t>
      </w:r>
      <w:r w:rsidRPr="00296755">
        <w:rPr>
          <w:rFonts w:ascii="inherit" w:eastAsia="微软雅黑" w:hAnsi="inherit" w:cs="宋体"/>
          <w:color w:val="333333"/>
          <w:kern w:val="0"/>
          <w:sz w:val="27"/>
          <w:szCs w:val="27"/>
          <w14:ligatures w14:val="none"/>
        </w:rPr>
        <w:t>街道办事处要动员非灾区的力量，对灾区提供救助；邻近的街道办事处根据灾情，组织和动员社会力量，对灾区提供救助；其他街道办事处视情况开展为灾区人民捐款捐物等活动；有关部门做好应急抢险物资的征用工作。</w:t>
      </w:r>
      <w:r w:rsidRPr="00296755">
        <w:rPr>
          <w:rFonts w:ascii="inherit" w:eastAsia="微软雅黑" w:hAnsi="inherit" w:cs="宋体"/>
          <w:color w:val="333333"/>
          <w:kern w:val="0"/>
          <w:sz w:val="27"/>
          <w:szCs w:val="27"/>
          <w14:ligatures w14:val="none"/>
        </w:rPr>
        <w:t> </w:t>
      </w:r>
    </w:p>
    <w:p w14:paraId="01BA773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5.4.9 </w:t>
      </w:r>
      <w:r w:rsidRPr="00296755">
        <w:rPr>
          <w:rFonts w:ascii="微软雅黑" w:eastAsia="微软雅黑" w:hAnsi="微软雅黑" w:cs="宋体" w:hint="eastAsia"/>
          <w:color w:val="333333"/>
          <w:kern w:val="0"/>
          <w:sz w:val="27"/>
          <w:szCs w:val="27"/>
          <w:bdr w:val="none" w:sz="0" w:space="0" w:color="auto" w:frame="1"/>
          <w14:ligatures w14:val="none"/>
        </w:rPr>
        <w:t>加强涉外事务管理</w:t>
      </w:r>
      <w:r w:rsidRPr="00296755">
        <w:rPr>
          <w:rFonts w:ascii="inherit" w:eastAsia="微软雅黑" w:hAnsi="inherit" w:cs="宋体"/>
          <w:color w:val="333333"/>
          <w:kern w:val="0"/>
          <w:sz w:val="27"/>
          <w:szCs w:val="27"/>
          <w14:ligatures w14:val="none"/>
        </w:rPr>
        <w:t> </w:t>
      </w:r>
    </w:p>
    <w:p w14:paraId="697C22F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发生后，涉外事务组要妥善安置在受灾地工作和旅游的国（境）外人员，按照有关规定及时向国家有关部门报告情况，负责接待、安排各类社会组织有序参与抗震救灾相关工作，接收区内外捐赠物资，处理其它涉外事务和涉港、澳、台事务。</w:t>
      </w:r>
      <w:r w:rsidRPr="00296755">
        <w:rPr>
          <w:rFonts w:ascii="inherit" w:eastAsia="微软雅黑" w:hAnsi="inherit" w:cs="宋体"/>
          <w:color w:val="333333"/>
          <w:kern w:val="0"/>
          <w:sz w:val="27"/>
          <w:szCs w:val="27"/>
          <w14:ligatures w14:val="none"/>
        </w:rPr>
        <w:t> </w:t>
      </w:r>
    </w:p>
    <w:p w14:paraId="5A55469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5.5 </w:t>
      </w:r>
      <w:r w:rsidRPr="00296755">
        <w:rPr>
          <w:rFonts w:ascii="微软雅黑" w:eastAsia="微软雅黑" w:hAnsi="微软雅黑" w:cs="宋体" w:hint="eastAsia"/>
          <w:color w:val="333333"/>
          <w:kern w:val="0"/>
          <w:sz w:val="27"/>
          <w:szCs w:val="27"/>
          <w:bdr w:val="none" w:sz="0" w:space="0" w:color="auto" w:frame="1"/>
          <w14:ligatures w14:val="none"/>
        </w:rPr>
        <w:t>发布信息</w:t>
      </w:r>
      <w:r w:rsidRPr="00296755">
        <w:rPr>
          <w:rFonts w:ascii="inherit" w:eastAsia="微软雅黑" w:hAnsi="inherit" w:cs="宋体"/>
          <w:color w:val="333333"/>
          <w:kern w:val="0"/>
          <w:sz w:val="27"/>
          <w:szCs w:val="27"/>
          <w14:ligatures w14:val="none"/>
        </w:rPr>
        <w:t> </w:t>
      </w:r>
    </w:p>
    <w:p w14:paraId="148264A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发生后，信息发布及宣传报道组要及时开展工作，按照国家突发公共事件新闻报道的有关规定，及时、准确、有效发布有关信息，澄清事实，解疑释惑，引导舆论，维护社会稳定，最大程度地避免、缩小和消除各种负面影响，积极营造妥善有序处置灾害的良好舆论环境，正确引导区内外舆论。</w:t>
      </w:r>
      <w:r w:rsidRPr="00296755">
        <w:rPr>
          <w:rFonts w:ascii="inherit" w:eastAsia="微软雅黑" w:hAnsi="inherit" w:cs="宋体"/>
          <w:color w:val="333333"/>
          <w:kern w:val="0"/>
          <w:sz w:val="27"/>
          <w:szCs w:val="27"/>
          <w14:ligatures w14:val="none"/>
        </w:rPr>
        <w:t> </w:t>
      </w:r>
    </w:p>
    <w:p w14:paraId="695B306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5.6 </w:t>
      </w:r>
      <w:r w:rsidRPr="00296755">
        <w:rPr>
          <w:rFonts w:ascii="微软雅黑" w:eastAsia="微软雅黑" w:hAnsi="微软雅黑" w:cs="宋体" w:hint="eastAsia"/>
          <w:color w:val="333333"/>
          <w:kern w:val="0"/>
          <w:sz w:val="27"/>
          <w:szCs w:val="27"/>
          <w:bdr w:val="none" w:sz="0" w:space="0" w:color="auto" w:frame="1"/>
          <w14:ligatures w14:val="none"/>
        </w:rPr>
        <w:t>调查与评估</w:t>
      </w:r>
      <w:r w:rsidRPr="00296755">
        <w:rPr>
          <w:rFonts w:ascii="inherit" w:eastAsia="微软雅黑" w:hAnsi="inherit" w:cs="宋体"/>
          <w:color w:val="333333"/>
          <w:kern w:val="0"/>
          <w:sz w:val="27"/>
          <w:szCs w:val="27"/>
          <w14:ligatures w14:val="none"/>
        </w:rPr>
        <w:t> </w:t>
      </w:r>
    </w:p>
    <w:p w14:paraId="6A5DD1C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地震灾害调查和灾情损失评估由地震灾害调查及灾情损失评估组进行。</w:t>
      </w:r>
      <w:r w:rsidRPr="00296755">
        <w:rPr>
          <w:rFonts w:ascii="inherit" w:eastAsia="微软雅黑" w:hAnsi="inherit" w:cs="宋体"/>
          <w:color w:val="333333"/>
          <w:kern w:val="0"/>
          <w:sz w:val="27"/>
          <w:szCs w:val="27"/>
          <w14:ligatures w14:val="none"/>
        </w:rPr>
        <w:t> </w:t>
      </w:r>
    </w:p>
    <w:p w14:paraId="2C46067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主要调查地震烈度、发震构造、地震宏观异常现象、工程结构震害特征、地震社会影响和各种地震地质灾害</w:t>
      </w:r>
      <w:proofErr w:type="gramStart"/>
      <w:r w:rsidRPr="00296755">
        <w:rPr>
          <w:rFonts w:ascii="微软雅黑" w:eastAsia="微软雅黑" w:hAnsi="微软雅黑" w:cs="宋体" w:hint="eastAsia"/>
          <w:color w:val="333333"/>
          <w:kern w:val="0"/>
          <w:sz w:val="27"/>
          <w:szCs w:val="27"/>
          <w:bdr w:val="none" w:sz="0" w:space="0" w:color="auto" w:frame="1"/>
          <w14:ligatures w14:val="none"/>
        </w:rPr>
        <w:t>级灾区</w:t>
      </w:r>
      <w:proofErr w:type="gramEnd"/>
      <w:r w:rsidRPr="00296755">
        <w:rPr>
          <w:rFonts w:ascii="微软雅黑" w:eastAsia="微软雅黑" w:hAnsi="微软雅黑" w:cs="宋体" w:hint="eastAsia"/>
          <w:color w:val="333333"/>
          <w:kern w:val="0"/>
          <w:sz w:val="27"/>
          <w:szCs w:val="27"/>
          <w:bdr w:val="none" w:sz="0" w:space="0" w:color="auto" w:frame="1"/>
          <w14:ligatures w14:val="none"/>
        </w:rPr>
        <w:t>范围、受灾人口、成灾人口、人员伤亡数量、建构筑物和基础设施破坏程度、环境影响程度等。必要时组织专家开展灾害损失评估。</w:t>
      </w:r>
      <w:r w:rsidRPr="00296755">
        <w:rPr>
          <w:rFonts w:ascii="inherit" w:eastAsia="微软雅黑" w:hAnsi="inherit" w:cs="宋体"/>
          <w:color w:val="333333"/>
          <w:kern w:val="0"/>
          <w:sz w:val="27"/>
          <w:szCs w:val="27"/>
          <w14:ligatures w14:val="none"/>
        </w:rPr>
        <w:t> </w:t>
      </w:r>
    </w:p>
    <w:p w14:paraId="15726257" w14:textId="77777777" w:rsidR="00296755" w:rsidRPr="00296755" w:rsidRDefault="00296755" w:rsidP="00296755">
      <w:pPr>
        <w:widowControl/>
        <w:shd w:val="clear" w:color="auto" w:fill="FFFFFF"/>
        <w:spacing w:line="480" w:lineRule="auto"/>
        <w:jc w:val="left"/>
        <w:rPr>
          <w:rFonts w:ascii="微软雅黑" w:eastAsia="微软雅黑" w:hAnsi="微软雅黑" w:cs="宋体"/>
          <w:color w:val="333333"/>
          <w:kern w:val="0"/>
          <w:sz w:val="27"/>
          <w:szCs w:val="27"/>
          <w14:ligatures w14:val="none"/>
        </w:rPr>
      </w:pPr>
      <w:r w:rsidRPr="00296755">
        <w:rPr>
          <w:rFonts w:ascii="微软雅黑" w:eastAsia="微软雅黑" w:hAnsi="微软雅黑" w:cs="宋体" w:hint="eastAsia"/>
          <w:color w:val="333333"/>
          <w:kern w:val="0"/>
          <w:sz w:val="27"/>
          <w:szCs w:val="27"/>
          <w14:ligatures w14:val="none"/>
        </w:rPr>
        <w:t xml:space="preserve">　　5.7 应急结束 </w:t>
      </w:r>
    </w:p>
    <w:p w14:paraId="6033610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接到上级政府终止</w:t>
      </w:r>
      <w:r w:rsidRPr="00296755">
        <w:rPr>
          <w:rFonts w:ascii="微软雅黑" w:eastAsia="微软雅黑" w:hAnsi="微软雅黑" w:cs="Times New Roman" w:hint="eastAsia"/>
          <w:color w:val="333333"/>
          <w:kern w:val="0"/>
          <w:sz w:val="27"/>
          <w:szCs w:val="27"/>
          <w:bdr w:val="none" w:sz="0" w:space="0" w:color="auto" w:frame="1"/>
          <w14:ligatures w14:val="none"/>
        </w:rPr>
        <w:t>Ⅰ</w:t>
      </w:r>
      <w:r w:rsidRPr="00296755">
        <w:rPr>
          <w:rFonts w:ascii="微软雅黑" w:eastAsia="微软雅黑" w:hAnsi="微软雅黑" w:cs="宋体" w:hint="eastAsia"/>
          <w:color w:val="333333"/>
          <w:kern w:val="0"/>
          <w:sz w:val="27"/>
          <w:szCs w:val="27"/>
          <w:bdr w:val="none" w:sz="0" w:space="0" w:color="auto" w:frame="1"/>
          <w14:ligatures w14:val="none"/>
        </w:rPr>
        <w:t>级、</w:t>
      </w:r>
      <w:r w:rsidRPr="00296755">
        <w:rPr>
          <w:rFonts w:ascii="微软雅黑" w:eastAsia="微软雅黑" w:hAnsi="微软雅黑" w:cs="Times New Roman" w:hint="eastAsia"/>
          <w:color w:val="333333"/>
          <w:kern w:val="0"/>
          <w:sz w:val="27"/>
          <w:szCs w:val="27"/>
          <w:bdr w:val="none" w:sz="0" w:space="0" w:color="auto" w:frame="1"/>
          <w14:ligatures w14:val="none"/>
        </w:rPr>
        <w:t>Ⅱ</w:t>
      </w:r>
      <w:r w:rsidRPr="00296755">
        <w:rPr>
          <w:rFonts w:ascii="微软雅黑" w:eastAsia="微软雅黑" w:hAnsi="微软雅黑" w:cs="宋体" w:hint="eastAsia"/>
          <w:color w:val="333333"/>
          <w:kern w:val="0"/>
          <w:sz w:val="27"/>
          <w:szCs w:val="27"/>
          <w:bdr w:val="none" w:sz="0" w:space="0" w:color="auto" w:frame="1"/>
          <w14:ligatures w14:val="none"/>
        </w:rPr>
        <w:t>级、</w:t>
      </w:r>
      <w:r w:rsidRPr="00296755">
        <w:rPr>
          <w:rFonts w:ascii="微软雅黑" w:eastAsia="微软雅黑" w:hAnsi="微软雅黑" w:cs="Times New Roman" w:hint="eastAsia"/>
          <w:color w:val="333333"/>
          <w:kern w:val="0"/>
          <w:sz w:val="27"/>
          <w:szCs w:val="27"/>
          <w:bdr w:val="none" w:sz="0" w:space="0" w:color="auto" w:frame="1"/>
          <w14:ligatures w14:val="none"/>
        </w:rPr>
        <w:t>Ⅲ</w:t>
      </w:r>
      <w:r w:rsidRPr="00296755">
        <w:rPr>
          <w:rFonts w:ascii="微软雅黑" w:eastAsia="微软雅黑" w:hAnsi="微软雅黑" w:cs="宋体" w:hint="eastAsia"/>
          <w:color w:val="333333"/>
          <w:kern w:val="0"/>
          <w:sz w:val="27"/>
          <w:szCs w:val="27"/>
          <w:bdr w:val="none" w:sz="0" w:space="0" w:color="auto" w:frame="1"/>
          <w14:ligatures w14:val="none"/>
        </w:rPr>
        <w:t>级应急响应的命令之后，区人民政府发布在本区范围内终止应急响应的命令。</w:t>
      </w:r>
      <w:r w:rsidRPr="00296755">
        <w:rPr>
          <w:rFonts w:ascii="inherit" w:eastAsia="微软雅黑" w:hAnsi="inherit" w:cs="宋体"/>
          <w:color w:val="333333"/>
          <w:kern w:val="0"/>
          <w:sz w:val="27"/>
          <w:szCs w:val="27"/>
          <w14:ligatures w14:val="none"/>
        </w:rPr>
        <w:t> </w:t>
      </w:r>
    </w:p>
    <w:p w14:paraId="2E1EE11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启动Ⅳ级应急响应的一般地震灾害，在抢险救灾工作基本结束、紧急转移和安置工作基本完成、地震次生灾害的后果基本消除、交</w:t>
      </w:r>
      <w:r w:rsidRPr="00296755">
        <w:rPr>
          <w:rFonts w:ascii="微软雅黑" w:eastAsia="微软雅黑" w:hAnsi="微软雅黑" w:cs="宋体" w:hint="eastAsia"/>
          <w:color w:val="333333"/>
          <w:kern w:val="0"/>
          <w:sz w:val="27"/>
          <w:szCs w:val="27"/>
          <w:bdr w:val="none" w:sz="0" w:space="0" w:color="auto" w:frame="1"/>
          <w14:ligatures w14:val="none"/>
        </w:rPr>
        <w:lastRenderedPageBreak/>
        <w:t>通、电力、通信和供水等基本抢修抢通、灾区生活秩序基本恢复后，由区人民政府宣布终止应急响应。</w:t>
      </w:r>
      <w:r w:rsidRPr="00296755">
        <w:rPr>
          <w:rFonts w:ascii="inherit" w:eastAsia="微软雅黑" w:hAnsi="inherit" w:cs="宋体"/>
          <w:color w:val="333333"/>
          <w:kern w:val="0"/>
          <w:sz w:val="27"/>
          <w:szCs w:val="27"/>
          <w14:ligatures w14:val="none"/>
        </w:rPr>
        <w:t> </w:t>
      </w:r>
    </w:p>
    <w:p w14:paraId="71AE70D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6 </w:t>
      </w:r>
      <w:r w:rsidRPr="00296755">
        <w:rPr>
          <w:rFonts w:ascii="微软雅黑" w:eastAsia="微软雅黑" w:hAnsi="微软雅黑" w:cs="宋体" w:hint="eastAsia"/>
          <w:color w:val="333333"/>
          <w:kern w:val="0"/>
          <w:sz w:val="27"/>
          <w:szCs w:val="27"/>
          <w:bdr w:val="none" w:sz="0" w:space="0" w:color="auto" w:frame="1"/>
          <w14:ligatures w14:val="none"/>
        </w:rPr>
        <w:t>指挥与协调</w:t>
      </w:r>
      <w:r w:rsidRPr="00296755">
        <w:rPr>
          <w:rFonts w:ascii="inherit" w:eastAsia="微软雅黑" w:hAnsi="inherit" w:cs="宋体"/>
          <w:color w:val="333333"/>
          <w:kern w:val="0"/>
          <w:sz w:val="27"/>
          <w:szCs w:val="27"/>
          <w14:ligatures w14:val="none"/>
        </w:rPr>
        <w:t> </w:t>
      </w:r>
    </w:p>
    <w:p w14:paraId="4C2B01F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6.1 </w:t>
      </w:r>
      <w:r w:rsidRPr="00296755">
        <w:rPr>
          <w:rFonts w:ascii="微软雅黑" w:eastAsia="微软雅黑" w:hAnsi="微软雅黑" w:cs="宋体" w:hint="eastAsia"/>
          <w:color w:val="333333"/>
          <w:kern w:val="0"/>
          <w:sz w:val="27"/>
          <w:szCs w:val="27"/>
          <w:bdr w:val="none" w:sz="0" w:space="0" w:color="auto" w:frame="1"/>
          <w14:ligatures w14:val="none"/>
        </w:rPr>
        <w:t>一般地震灾害</w:t>
      </w:r>
      <w:r w:rsidRPr="00296755">
        <w:rPr>
          <w:rFonts w:ascii="inherit" w:eastAsia="微软雅黑" w:hAnsi="inherit" w:cs="宋体"/>
          <w:color w:val="333333"/>
          <w:kern w:val="0"/>
          <w:sz w:val="27"/>
          <w:szCs w:val="27"/>
          <w14:ligatures w14:val="none"/>
        </w:rPr>
        <w:t> </w:t>
      </w:r>
    </w:p>
    <w:p w14:paraId="28F7BDF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一般地震灾害发生后，区人民政府宣布启动地震灾害</w:t>
      </w:r>
      <w:r w:rsidRPr="00296755">
        <w:rPr>
          <w:rFonts w:ascii="inherit" w:eastAsia="微软雅黑" w:hAnsi="inherit" w:cs="宋体"/>
          <w:color w:val="333333"/>
          <w:kern w:val="0"/>
          <w:sz w:val="27"/>
          <w:szCs w:val="27"/>
          <w:bdr w:val="none" w:sz="0" w:space="0" w:color="auto" w:frame="1"/>
          <w14:ligatures w14:val="none"/>
        </w:rPr>
        <w:t>IV</w:t>
      </w:r>
      <w:r w:rsidRPr="00296755">
        <w:rPr>
          <w:rFonts w:ascii="微软雅黑" w:eastAsia="微软雅黑" w:hAnsi="微软雅黑" w:cs="宋体" w:hint="eastAsia"/>
          <w:color w:val="333333"/>
          <w:kern w:val="0"/>
          <w:sz w:val="27"/>
          <w:szCs w:val="27"/>
          <w:bdr w:val="none" w:sz="0" w:space="0" w:color="auto" w:frame="1"/>
          <w14:ligatures w14:val="none"/>
        </w:rPr>
        <w:t>级响应，同时宣布启动区地震应急预案，区抗震救灾指挥部负责统一指挥、协调和组织实施本地区的地震应急处置工作。区有关部门和街道办事处、企事业单位、社会基层组织启动相关地震应急预案。区抗震救灾指挥部视情况成立现场指挥部并派出现场工作组赴灾区进行地震应急处置工作。</w:t>
      </w:r>
      <w:r w:rsidRPr="00296755">
        <w:rPr>
          <w:rFonts w:ascii="inherit" w:eastAsia="微软雅黑" w:hAnsi="inherit" w:cs="宋体"/>
          <w:color w:val="333333"/>
          <w:kern w:val="0"/>
          <w:sz w:val="27"/>
          <w:szCs w:val="27"/>
          <w14:ligatures w14:val="none"/>
        </w:rPr>
        <w:t> </w:t>
      </w:r>
    </w:p>
    <w:p w14:paraId="4340A1E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根据应急工作实际需要，区抗震救灾指挥部可请求市政府抗</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震救灾指挥部派遣专业技术力量和救援队伍，组织调运抗震救灾</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物资装备，指导开展抗震救灾工作。</w:t>
      </w:r>
      <w:r w:rsidRPr="00296755">
        <w:rPr>
          <w:rFonts w:ascii="inherit" w:eastAsia="微软雅黑" w:hAnsi="inherit" w:cs="宋体"/>
          <w:color w:val="333333"/>
          <w:kern w:val="0"/>
          <w:sz w:val="27"/>
          <w:szCs w:val="27"/>
          <w14:ligatures w14:val="none"/>
        </w:rPr>
        <w:t> </w:t>
      </w:r>
    </w:p>
    <w:p w14:paraId="218ED7B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6.2 </w:t>
      </w:r>
      <w:r w:rsidRPr="00296755">
        <w:rPr>
          <w:rFonts w:ascii="微软雅黑" w:eastAsia="微软雅黑" w:hAnsi="微软雅黑" w:cs="宋体" w:hint="eastAsia"/>
          <w:color w:val="333333"/>
          <w:kern w:val="0"/>
          <w:sz w:val="27"/>
          <w:szCs w:val="27"/>
          <w:bdr w:val="none" w:sz="0" w:space="0" w:color="auto" w:frame="1"/>
          <w14:ligatures w14:val="none"/>
        </w:rPr>
        <w:t>特别重大、重大、较大地震灾害</w:t>
      </w:r>
      <w:r w:rsidRPr="00296755">
        <w:rPr>
          <w:rFonts w:ascii="inherit" w:eastAsia="微软雅黑" w:hAnsi="inherit" w:cs="宋体"/>
          <w:color w:val="333333"/>
          <w:kern w:val="0"/>
          <w:sz w:val="27"/>
          <w:szCs w:val="27"/>
          <w14:ligatures w14:val="none"/>
        </w:rPr>
        <w:t> </w:t>
      </w:r>
    </w:p>
    <w:p w14:paraId="7FF6F41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6.2.1 </w:t>
      </w:r>
      <w:r w:rsidRPr="00296755">
        <w:rPr>
          <w:rFonts w:ascii="微软雅黑" w:eastAsia="微软雅黑" w:hAnsi="微软雅黑" w:cs="宋体" w:hint="eastAsia"/>
          <w:color w:val="333333"/>
          <w:kern w:val="0"/>
          <w:sz w:val="27"/>
          <w:szCs w:val="27"/>
          <w:bdr w:val="none" w:sz="0" w:space="0" w:color="auto" w:frame="1"/>
          <w14:ligatures w14:val="none"/>
        </w:rPr>
        <w:t>先期保障</w:t>
      </w:r>
      <w:r w:rsidRPr="00296755">
        <w:rPr>
          <w:rFonts w:ascii="inherit" w:eastAsia="微软雅黑" w:hAnsi="inherit" w:cs="宋体"/>
          <w:color w:val="333333"/>
          <w:kern w:val="0"/>
          <w:sz w:val="27"/>
          <w:szCs w:val="27"/>
          <w14:ligatures w14:val="none"/>
        </w:rPr>
        <w:t> </w:t>
      </w:r>
    </w:p>
    <w:p w14:paraId="3FFF7B1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特别重大、重大、较大地震灾害发生后，根据市地震局的信息通报，区各有关部门立即组织做好交通、通信等先期保障工作，</w:t>
      </w:r>
      <w:r w:rsidRPr="00296755">
        <w:rPr>
          <w:rFonts w:ascii="inherit" w:eastAsia="微软雅黑" w:hAnsi="inherit" w:cs="宋体"/>
          <w:color w:val="333333"/>
          <w:kern w:val="0"/>
          <w:sz w:val="27"/>
          <w:szCs w:val="27"/>
          <w14:ligatures w14:val="none"/>
        </w:rPr>
        <w:t> </w:t>
      </w:r>
      <w:r w:rsidRPr="00296755">
        <w:rPr>
          <w:rFonts w:ascii="inherit" w:eastAsia="微软雅黑" w:hAnsi="inherit" w:cs="宋体"/>
          <w:color w:val="333333"/>
          <w:kern w:val="0"/>
          <w:sz w:val="27"/>
          <w:szCs w:val="27"/>
          <w14:ligatures w14:val="none"/>
        </w:rPr>
        <w:t>为上级政府和指挥部派遣的救援队伍及设备、物资等进入灾区进行应急救援创造条件。</w:t>
      </w:r>
      <w:r w:rsidRPr="00296755">
        <w:rPr>
          <w:rFonts w:ascii="inherit" w:eastAsia="微软雅黑" w:hAnsi="inherit" w:cs="宋体"/>
          <w:color w:val="333333"/>
          <w:kern w:val="0"/>
          <w:sz w:val="27"/>
          <w:szCs w:val="27"/>
          <w14:ligatures w14:val="none"/>
        </w:rPr>
        <w:t> </w:t>
      </w:r>
    </w:p>
    <w:p w14:paraId="4722D02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区交通运输局、区交管大队等单位采取必要措施，提供一切便利条件，优先保证抗震救灾队伍和物资快速到达灾区，保障抗震救灾工作需要。</w:t>
      </w:r>
      <w:r w:rsidRPr="00296755">
        <w:rPr>
          <w:rFonts w:ascii="inherit" w:eastAsia="微软雅黑" w:hAnsi="inherit" w:cs="宋体"/>
          <w:color w:val="333333"/>
          <w:kern w:val="0"/>
          <w:sz w:val="27"/>
          <w:szCs w:val="27"/>
          <w14:ligatures w14:val="none"/>
        </w:rPr>
        <w:t> </w:t>
      </w:r>
    </w:p>
    <w:p w14:paraId="1D97CF4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科技局、中国联通康巴什区分公司、中国移动康巴什区分公司、中国电信康巴什区分公司及时采取应对措施，抢修受损通信设施，协调应急通信资源，优先保障抗震救灾指挥通信联络和信息传递畅通。自有通信系统的部门尽快恢复本部门受到损坏的通信设施，协助保障应急救援指挥通信畅通。</w:t>
      </w:r>
      <w:r w:rsidRPr="00296755">
        <w:rPr>
          <w:rFonts w:ascii="inherit" w:eastAsia="微软雅黑" w:hAnsi="inherit" w:cs="宋体"/>
          <w:color w:val="333333"/>
          <w:kern w:val="0"/>
          <w:sz w:val="27"/>
          <w:szCs w:val="27"/>
          <w14:ligatures w14:val="none"/>
        </w:rPr>
        <w:t> </w:t>
      </w:r>
    </w:p>
    <w:p w14:paraId="63F83E6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区人民政府应急处置</w:t>
      </w:r>
      <w:r w:rsidRPr="00296755">
        <w:rPr>
          <w:rFonts w:ascii="inherit" w:eastAsia="微软雅黑" w:hAnsi="inherit" w:cs="宋体"/>
          <w:color w:val="333333"/>
          <w:kern w:val="0"/>
          <w:sz w:val="27"/>
          <w:szCs w:val="27"/>
          <w14:ligatures w14:val="none"/>
        </w:rPr>
        <w:t> </w:t>
      </w:r>
    </w:p>
    <w:p w14:paraId="457E93D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在特别重大、重大、较大地震灾害发生后，区抗震救灾指挥部立即启动应急预案，向上级政府提出需要支援的应急请求。在上级政府和抗震救灾指挥部宣布启动相应级别的应急响应后，区抗震救灾指挥部接受上级抗震救灾指挥部的指挥，按照上级抗震救灾指挥部的安排部署，组织实施本行政区域救灾工作。</w:t>
      </w:r>
      <w:r w:rsidRPr="00296755">
        <w:rPr>
          <w:rFonts w:ascii="inherit" w:eastAsia="微软雅黑" w:hAnsi="inherit" w:cs="宋体"/>
          <w:color w:val="333333"/>
          <w:kern w:val="0"/>
          <w:sz w:val="27"/>
          <w:szCs w:val="27"/>
          <w14:ligatures w14:val="none"/>
        </w:rPr>
        <w:t> </w:t>
      </w:r>
    </w:p>
    <w:p w14:paraId="23FA6F3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7 </w:t>
      </w:r>
      <w:r w:rsidRPr="00296755">
        <w:rPr>
          <w:rFonts w:ascii="微软雅黑" w:eastAsia="微软雅黑" w:hAnsi="微软雅黑" w:cs="宋体" w:hint="eastAsia"/>
          <w:color w:val="333333"/>
          <w:kern w:val="0"/>
          <w:sz w:val="27"/>
          <w:szCs w:val="27"/>
          <w:bdr w:val="none" w:sz="0" w:space="0" w:color="auto" w:frame="1"/>
          <w14:ligatures w14:val="none"/>
        </w:rPr>
        <w:t>其他地震事件应急响应</w:t>
      </w:r>
      <w:r w:rsidRPr="00296755">
        <w:rPr>
          <w:rFonts w:ascii="inherit" w:eastAsia="微软雅黑" w:hAnsi="inherit" w:cs="宋体"/>
          <w:color w:val="333333"/>
          <w:kern w:val="0"/>
          <w:sz w:val="27"/>
          <w:szCs w:val="27"/>
          <w14:ligatures w14:val="none"/>
        </w:rPr>
        <w:t> </w:t>
      </w:r>
    </w:p>
    <w:p w14:paraId="5988FE6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7.1 </w:t>
      </w:r>
      <w:r w:rsidRPr="00296755">
        <w:rPr>
          <w:rFonts w:ascii="微软雅黑" w:eastAsia="微软雅黑" w:hAnsi="微软雅黑" w:cs="宋体" w:hint="eastAsia"/>
          <w:color w:val="333333"/>
          <w:kern w:val="0"/>
          <w:sz w:val="27"/>
          <w:szCs w:val="27"/>
          <w:bdr w:val="none" w:sz="0" w:space="0" w:color="auto" w:frame="1"/>
          <w14:ligatures w14:val="none"/>
        </w:rPr>
        <w:t>地震舆情事件应急响应</w:t>
      </w:r>
      <w:r w:rsidRPr="00296755">
        <w:rPr>
          <w:rFonts w:ascii="inherit" w:eastAsia="微软雅黑" w:hAnsi="inherit" w:cs="宋体"/>
          <w:color w:val="333333"/>
          <w:kern w:val="0"/>
          <w:sz w:val="27"/>
          <w:szCs w:val="27"/>
          <w14:ligatures w14:val="none"/>
        </w:rPr>
        <w:t> </w:t>
      </w:r>
    </w:p>
    <w:p w14:paraId="7794671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当区内出现地震谣言并对社会正常生产生活秩序造成较严重影响时，区应急管理局、区公安分局、区宣传部和有关街道办事处及通信运营商互相配合，迅速查清谣言来源，进行澄清，并将情况报告区人民政府，协助区人民政府和街道办事处督导谣言</w:t>
      </w:r>
      <w:r w:rsidRPr="00296755">
        <w:rPr>
          <w:rFonts w:ascii="inherit" w:eastAsia="微软雅黑" w:hAnsi="inherit" w:cs="宋体"/>
          <w:color w:val="333333"/>
          <w:kern w:val="0"/>
          <w:sz w:val="27"/>
          <w:szCs w:val="27"/>
          <w14:ligatures w14:val="none"/>
        </w:rPr>
        <w:t>发生地区人民政府做好信息发布与舆论引导工作，采取措施平息地震谣言。</w:t>
      </w:r>
      <w:r w:rsidRPr="00296755">
        <w:rPr>
          <w:rFonts w:ascii="inherit" w:eastAsia="微软雅黑" w:hAnsi="inherit" w:cs="宋体"/>
          <w:color w:val="333333"/>
          <w:kern w:val="0"/>
          <w:sz w:val="27"/>
          <w:szCs w:val="27"/>
          <w14:ligatures w14:val="none"/>
        </w:rPr>
        <w:t> </w:t>
      </w:r>
    </w:p>
    <w:p w14:paraId="1343EDF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7.2 </w:t>
      </w:r>
      <w:r w:rsidRPr="00296755">
        <w:rPr>
          <w:rFonts w:ascii="微软雅黑" w:eastAsia="微软雅黑" w:hAnsi="微软雅黑" w:cs="宋体" w:hint="eastAsia"/>
          <w:color w:val="333333"/>
          <w:kern w:val="0"/>
          <w:sz w:val="27"/>
          <w:szCs w:val="27"/>
          <w:bdr w:val="none" w:sz="0" w:space="0" w:color="auto" w:frame="1"/>
          <w14:ligatures w14:val="none"/>
        </w:rPr>
        <w:t>临震应急事件响应</w:t>
      </w:r>
      <w:r w:rsidRPr="00296755">
        <w:rPr>
          <w:rFonts w:ascii="inherit" w:eastAsia="微软雅黑" w:hAnsi="inherit" w:cs="宋体"/>
          <w:color w:val="333333"/>
          <w:kern w:val="0"/>
          <w:sz w:val="27"/>
          <w:szCs w:val="27"/>
          <w14:ligatures w14:val="none"/>
        </w:rPr>
        <w:t> </w:t>
      </w:r>
    </w:p>
    <w:p w14:paraId="300D0C7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强有感地震事件为发生在我区辖区内的</w:t>
      </w:r>
      <w:r w:rsidRPr="00296755">
        <w:rPr>
          <w:rFonts w:ascii="inherit" w:eastAsia="微软雅黑" w:hAnsi="inherit" w:cs="宋体"/>
          <w:color w:val="333333"/>
          <w:kern w:val="0"/>
          <w:sz w:val="27"/>
          <w:szCs w:val="27"/>
          <w:bdr w:val="none" w:sz="0" w:space="0" w:color="auto" w:frame="1"/>
          <w14:ligatures w14:val="none"/>
        </w:rPr>
        <w:t>4.0</w:t>
      </w:r>
      <w:r w:rsidRPr="00296755">
        <w:rPr>
          <w:rFonts w:ascii="微软雅黑" w:eastAsia="微软雅黑" w:hAnsi="微软雅黑" w:cs="宋体" w:hint="eastAsia"/>
          <w:color w:val="333333"/>
          <w:kern w:val="0"/>
          <w:sz w:val="27"/>
          <w:szCs w:val="27"/>
          <w:bdr w:val="none" w:sz="0" w:space="0" w:color="auto" w:frame="1"/>
          <w14:ligatures w14:val="none"/>
        </w:rPr>
        <w:t>级以下地震，我区有明显震感、造成一定社会影响的地震事件。</w:t>
      </w:r>
      <w:r w:rsidRPr="00296755">
        <w:rPr>
          <w:rFonts w:ascii="inherit" w:eastAsia="微软雅黑" w:hAnsi="inherit" w:cs="宋体"/>
          <w:color w:val="333333"/>
          <w:kern w:val="0"/>
          <w:sz w:val="27"/>
          <w:szCs w:val="27"/>
          <w14:ligatures w14:val="none"/>
        </w:rPr>
        <w:t> </w:t>
      </w:r>
    </w:p>
    <w:p w14:paraId="7FA36AF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当区内城镇和大型水库、电站等重要设施及其附近地区发生强有感地震事件，并可能产生较大社会影响时，区应急管理局要与上级地震部门及时沟通，对震情趋势</w:t>
      </w:r>
      <w:proofErr w:type="gramStart"/>
      <w:r w:rsidRPr="00296755">
        <w:rPr>
          <w:rFonts w:ascii="微软雅黑" w:eastAsia="微软雅黑" w:hAnsi="微软雅黑" w:cs="宋体" w:hint="eastAsia"/>
          <w:color w:val="333333"/>
          <w:kern w:val="0"/>
          <w:sz w:val="27"/>
          <w:szCs w:val="27"/>
          <w:bdr w:val="none" w:sz="0" w:space="0" w:color="auto" w:frame="1"/>
          <w14:ligatures w14:val="none"/>
        </w:rPr>
        <w:t>研</w:t>
      </w:r>
      <w:proofErr w:type="gramEnd"/>
      <w:r w:rsidRPr="00296755">
        <w:rPr>
          <w:rFonts w:ascii="微软雅黑" w:eastAsia="微软雅黑" w:hAnsi="微软雅黑" w:cs="宋体" w:hint="eastAsia"/>
          <w:color w:val="333333"/>
          <w:kern w:val="0"/>
          <w:sz w:val="27"/>
          <w:szCs w:val="27"/>
          <w:bdr w:val="none" w:sz="0" w:space="0" w:color="auto" w:frame="1"/>
          <w14:ligatures w14:val="none"/>
        </w:rPr>
        <w:t>判，提出意见并报告区人民政府，同时通报区宣传部等有关部门。区人民政府督导有关街道办事处做好新闻及信息发布与宣传工作，保持社会稳定。</w:t>
      </w:r>
      <w:r w:rsidRPr="00296755">
        <w:rPr>
          <w:rFonts w:ascii="inherit" w:eastAsia="微软雅黑" w:hAnsi="inherit" w:cs="宋体"/>
          <w:color w:val="333333"/>
          <w:kern w:val="0"/>
          <w:sz w:val="27"/>
          <w:szCs w:val="27"/>
          <w14:ligatures w14:val="none"/>
        </w:rPr>
        <w:t> </w:t>
      </w:r>
    </w:p>
    <w:p w14:paraId="3B4AB79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7.3 </w:t>
      </w:r>
      <w:r w:rsidRPr="00296755">
        <w:rPr>
          <w:rFonts w:ascii="微软雅黑" w:eastAsia="微软雅黑" w:hAnsi="微软雅黑" w:cs="宋体" w:hint="eastAsia"/>
          <w:color w:val="333333"/>
          <w:kern w:val="0"/>
          <w:sz w:val="27"/>
          <w:szCs w:val="27"/>
          <w:bdr w:val="none" w:sz="0" w:space="0" w:color="auto" w:frame="1"/>
          <w14:ligatures w14:val="none"/>
        </w:rPr>
        <w:t>应对毗邻震灾</w:t>
      </w:r>
      <w:r w:rsidRPr="00296755">
        <w:rPr>
          <w:rFonts w:ascii="inherit" w:eastAsia="微软雅黑" w:hAnsi="inherit" w:cs="宋体"/>
          <w:color w:val="333333"/>
          <w:kern w:val="0"/>
          <w:sz w:val="27"/>
          <w:szCs w:val="27"/>
          <w14:ligatures w14:val="none"/>
        </w:rPr>
        <w:t> </w:t>
      </w:r>
    </w:p>
    <w:p w14:paraId="3C7197B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与我区毗邻地区发生地震，造成我区行政区内社会生活受到严重影响，或者面临毗邻地区人员大量进入我区境内避难的情况，有关街道办事处要及时报区人民政府并抄送区应急管理局、区公安分局等有关部门。各有关部门要做好必要的安排、准备和有关的应急工作。</w:t>
      </w:r>
      <w:r w:rsidRPr="00296755">
        <w:rPr>
          <w:rFonts w:ascii="inherit" w:eastAsia="微软雅黑" w:hAnsi="inherit" w:cs="宋体"/>
          <w:color w:val="333333"/>
          <w:kern w:val="0"/>
          <w:sz w:val="27"/>
          <w:szCs w:val="27"/>
          <w14:ligatures w14:val="none"/>
        </w:rPr>
        <w:t> </w:t>
      </w:r>
    </w:p>
    <w:p w14:paraId="6CD6E18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8 </w:t>
      </w:r>
      <w:r w:rsidRPr="00296755">
        <w:rPr>
          <w:rFonts w:ascii="微软雅黑" w:eastAsia="微软雅黑" w:hAnsi="微软雅黑" w:cs="宋体" w:hint="eastAsia"/>
          <w:color w:val="333333"/>
          <w:kern w:val="0"/>
          <w:sz w:val="27"/>
          <w:szCs w:val="27"/>
          <w:bdr w:val="none" w:sz="0" w:space="0" w:color="auto" w:frame="1"/>
          <w14:ligatures w14:val="none"/>
        </w:rPr>
        <w:t>恢复重建</w:t>
      </w:r>
      <w:r w:rsidRPr="00296755">
        <w:rPr>
          <w:rFonts w:ascii="inherit" w:eastAsia="微软雅黑" w:hAnsi="inherit" w:cs="宋体"/>
          <w:color w:val="333333"/>
          <w:kern w:val="0"/>
          <w:sz w:val="27"/>
          <w:szCs w:val="27"/>
          <w14:ligatures w14:val="none"/>
        </w:rPr>
        <w:t> </w:t>
      </w:r>
    </w:p>
    <w:p w14:paraId="0A962CB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8.1 </w:t>
      </w:r>
      <w:r w:rsidRPr="00296755">
        <w:rPr>
          <w:rFonts w:ascii="微软雅黑" w:eastAsia="微软雅黑" w:hAnsi="微软雅黑" w:cs="宋体" w:hint="eastAsia"/>
          <w:color w:val="333333"/>
          <w:kern w:val="0"/>
          <w:sz w:val="27"/>
          <w:szCs w:val="27"/>
          <w:bdr w:val="none" w:sz="0" w:space="0" w:color="auto" w:frame="1"/>
          <w14:ligatures w14:val="none"/>
        </w:rPr>
        <w:t>善后处置</w:t>
      </w:r>
      <w:r w:rsidRPr="00296755">
        <w:rPr>
          <w:rFonts w:ascii="inherit" w:eastAsia="微软雅黑" w:hAnsi="inherit" w:cs="宋体"/>
          <w:color w:val="333333"/>
          <w:kern w:val="0"/>
          <w:sz w:val="27"/>
          <w:szCs w:val="27"/>
          <w14:ligatures w14:val="none"/>
        </w:rPr>
        <w:t> </w:t>
      </w:r>
    </w:p>
    <w:p w14:paraId="3E3F39E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在区人民政府统一领导下，根据受灾地区遭受损失的情况，制定救助、补偿、抚慰、抚恤、安置等善后工作方案，对突发地震灾害事件中的伤亡人员应急处置工作人员，以及紧急调集、征用有关单位及个人的物资，按照规定给予抚恤、补助或补偿，并</w:t>
      </w:r>
      <w:r w:rsidRPr="00296755">
        <w:rPr>
          <w:rFonts w:ascii="inherit" w:eastAsia="微软雅黑" w:hAnsi="inherit" w:cs="宋体"/>
          <w:color w:val="333333"/>
          <w:kern w:val="0"/>
          <w:sz w:val="27"/>
          <w:szCs w:val="27"/>
          <w14:ligatures w14:val="none"/>
        </w:rPr>
        <w:t>提供心理咨询及司法援助，妥善解决因处置突发事件引发的矛盾</w:t>
      </w:r>
      <w:r w:rsidRPr="00296755">
        <w:rPr>
          <w:rFonts w:ascii="inherit" w:eastAsia="微软雅黑" w:hAnsi="inherit" w:cs="宋体"/>
          <w:color w:val="333333"/>
          <w:kern w:val="0"/>
          <w:sz w:val="27"/>
          <w:szCs w:val="27"/>
          <w14:ligatures w14:val="none"/>
        </w:rPr>
        <w:t> </w:t>
      </w:r>
      <w:r w:rsidRPr="00296755">
        <w:rPr>
          <w:rFonts w:ascii="inherit" w:eastAsia="微软雅黑" w:hAnsi="inherit" w:cs="宋体"/>
          <w:color w:val="333333"/>
          <w:kern w:val="0"/>
          <w:sz w:val="27"/>
          <w:szCs w:val="27"/>
          <w14:ligatures w14:val="none"/>
        </w:rPr>
        <w:t>和纠纷。有关部门要做好疫病防治和环境污染消除工作，避免灾后发生次生衍生灾害。保险监管机构要组织、督促有关保险机构</w:t>
      </w:r>
      <w:r w:rsidRPr="00296755">
        <w:rPr>
          <w:rFonts w:ascii="inherit" w:eastAsia="微软雅黑" w:hAnsi="inherit" w:cs="宋体"/>
          <w:color w:val="333333"/>
          <w:kern w:val="0"/>
          <w:sz w:val="27"/>
          <w:szCs w:val="27"/>
          <w14:ligatures w14:val="none"/>
        </w:rPr>
        <w:t> </w:t>
      </w:r>
      <w:r w:rsidRPr="00296755">
        <w:rPr>
          <w:rFonts w:ascii="inherit" w:eastAsia="微软雅黑" w:hAnsi="inherit" w:cs="宋体"/>
          <w:color w:val="333333"/>
          <w:kern w:val="0"/>
          <w:sz w:val="27"/>
          <w:szCs w:val="27"/>
          <w14:ligatures w14:val="none"/>
        </w:rPr>
        <w:t>及时开展查勘和理赔工作。</w:t>
      </w:r>
      <w:r w:rsidRPr="00296755">
        <w:rPr>
          <w:rFonts w:ascii="inherit" w:eastAsia="微软雅黑" w:hAnsi="inherit" w:cs="宋体"/>
          <w:color w:val="333333"/>
          <w:kern w:val="0"/>
          <w:sz w:val="27"/>
          <w:szCs w:val="27"/>
          <w14:ligatures w14:val="none"/>
        </w:rPr>
        <w:t> </w:t>
      </w:r>
    </w:p>
    <w:p w14:paraId="1A9C6A2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8.2 </w:t>
      </w:r>
      <w:r w:rsidRPr="00296755">
        <w:rPr>
          <w:rFonts w:ascii="微软雅黑" w:eastAsia="微软雅黑" w:hAnsi="微软雅黑" w:cs="宋体" w:hint="eastAsia"/>
          <w:color w:val="333333"/>
          <w:kern w:val="0"/>
          <w:sz w:val="27"/>
          <w:szCs w:val="27"/>
          <w:bdr w:val="none" w:sz="0" w:space="0" w:color="auto" w:frame="1"/>
          <w14:ligatures w14:val="none"/>
        </w:rPr>
        <w:t>恢复重建规划</w:t>
      </w:r>
      <w:r w:rsidRPr="00296755">
        <w:rPr>
          <w:rFonts w:ascii="inherit" w:eastAsia="微软雅黑" w:hAnsi="inherit" w:cs="宋体"/>
          <w:color w:val="333333"/>
          <w:kern w:val="0"/>
          <w:sz w:val="27"/>
          <w:szCs w:val="27"/>
          <w14:ligatures w14:val="none"/>
        </w:rPr>
        <w:t> </w:t>
      </w:r>
    </w:p>
    <w:p w14:paraId="7DA1D00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地震灾害发生后，区人民政府根据上级要求和实际工作需要组织编制地震灾后恢复重建规划。区直各有关部门配合有关部门编制灾区恢复重建规划，并提出相关建议和意见。</w:t>
      </w:r>
      <w:r w:rsidRPr="00296755">
        <w:rPr>
          <w:rFonts w:ascii="inherit" w:eastAsia="微软雅黑" w:hAnsi="inherit" w:cs="宋体"/>
          <w:color w:val="333333"/>
          <w:kern w:val="0"/>
          <w:sz w:val="27"/>
          <w:szCs w:val="27"/>
          <w14:ligatures w14:val="none"/>
        </w:rPr>
        <w:t> </w:t>
      </w:r>
    </w:p>
    <w:p w14:paraId="43B5B52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8.3 </w:t>
      </w:r>
      <w:r w:rsidRPr="00296755">
        <w:rPr>
          <w:rFonts w:ascii="微软雅黑" w:eastAsia="微软雅黑" w:hAnsi="微软雅黑" w:cs="宋体" w:hint="eastAsia"/>
          <w:color w:val="333333"/>
          <w:kern w:val="0"/>
          <w:sz w:val="27"/>
          <w:szCs w:val="27"/>
          <w:bdr w:val="none" w:sz="0" w:space="0" w:color="auto" w:frame="1"/>
          <w14:ligatures w14:val="none"/>
        </w:rPr>
        <w:t>恢复重建实施</w:t>
      </w:r>
      <w:r w:rsidRPr="00296755">
        <w:rPr>
          <w:rFonts w:ascii="inherit" w:eastAsia="微软雅黑" w:hAnsi="inherit" w:cs="宋体"/>
          <w:color w:val="333333"/>
          <w:kern w:val="0"/>
          <w:sz w:val="27"/>
          <w:szCs w:val="27"/>
          <w14:ligatures w14:val="none"/>
        </w:rPr>
        <w:t> </w:t>
      </w:r>
    </w:p>
    <w:p w14:paraId="2CF30CC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受灾地人民政府根据灾后恢复重建规划和当地经济社会发展水平，有计划、分步骤的组织实施本行政区域灾后恢复重建。区直各有关部门对灾区恢复重建规划的实施给予指导。</w:t>
      </w:r>
      <w:r w:rsidRPr="00296755">
        <w:rPr>
          <w:rFonts w:ascii="inherit" w:eastAsia="微软雅黑" w:hAnsi="inherit" w:cs="宋体"/>
          <w:color w:val="333333"/>
          <w:kern w:val="0"/>
          <w:sz w:val="27"/>
          <w:szCs w:val="27"/>
          <w14:ligatures w14:val="none"/>
        </w:rPr>
        <w:t> </w:t>
      </w:r>
    </w:p>
    <w:p w14:paraId="033F15C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9 </w:t>
      </w:r>
      <w:r w:rsidRPr="00296755">
        <w:rPr>
          <w:rFonts w:ascii="微软雅黑" w:eastAsia="微软雅黑" w:hAnsi="微软雅黑" w:cs="宋体" w:hint="eastAsia"/>
          <w:color w:val="333333"/>
          <w:kern w:val="0"/>
          <w:sz w:val="27"/>
          <w:szCs w:val="27"/>
          <w:bdr w:val="none" w:sz="0" w:space="0" w:color="auto" w:frame="1"/>
          <w14:ligatures w14:val="none"/>
        </w:rPr>
        <w:t>保障措施</w:t>
      </w:r>
      <w:r w:rsidRPr="00296755">
        <w:rPr>
          <w:rFonts w:ascii="inherit" w:eastAsia="微软雅黑" w:hAnsi="inherit" w:cs="宋体"/>
          <w:color w:val="333333"/>
          <w:kern w:val="0"/>
          <w:sz w:val="27"/>
          <w:szCs w:val="27"/>
          <w14:ligatures w14:val="none"/>
        </w:rPr>
        <w:t> </w:t>
      </w:r>
    </w:p>
    <w:p w14:paraId="2634209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9.1 </w:t>
      </w:r>
      <w:r w:rsidRPr="00296755">
        <w:rPr>
          <w:rFonts w:ascii="微软雅黑" w:eastAsia="微软雅黑" w:hAnsi="微软雅黑" w:cs="宋体" w:hint="eastAsia"/>
          <w:color w:val="333333"/>
          <w:kern w:val="0"/>
          <w:sz w:val="27"/>
          <w:szCs w:val="27"/>
          <w:bdr w:val="none" w:sz="0" w:space="0" w:color="auto" w:frame="1"/>
          <w14:ligatures w14:val="none"/>
        </w:rPr>
        <w:t>预案体系建设保障</w:t>
      </w:r>
      <w:r w:rsidRPr="00296755">
        <w:rPr>
          <w:rFonts w:ascii="inherit" w:eastAsia="微软雅黑" w:hAnsi="inherit" w:cs="宋体"/>
          <w:color w:val="333333"/>
          <w:kern w:val="0"/>
          <w:sz w:val="27"/>
          <w:szCs w:val="27"/>
          <w14:ligatures w14:val="none"/>
        </w:rPr>
        <w:t> </w:t>
      </w:r>
    </w:p>
    <w:p w14:paraId="38D2B61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抗震救灾指挥部成员单位及有关部门根据本预案，制定与本预案相衔接、配套的部门地震应急预案；各街道办事处制定本行政区域地震应急预案；各大企业、学校、大型公共场所等生产经营单位，制定相应的地震应急预案。</w:t>
      </w:r>
      <w:r w:rsidRPr="00296755">
        <w:rPr>
          <w:rFonts w:ascii="inherit" w:eastAsia="微软雅黑" w:hAnsi="inherit" w:cs="宋体"/>
          <w:color w:val="333333"/>
          <w:kern w:val="0"/>
          <w:sz w:val="27"/>
          <w:szCs w:val="27"/>
          <w14:ligatures w14:val="none"/>
        </w:rPr>
        <w:t> </w:t>
      </w:r>
    </w:p>
    <w:p w14:paraId="069F950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9.2 </w:t>
      </w:r>
      <w:r w:rsidRPr="00296755">
        <w:rPr>
          <w:rFonts w:ascii="微软雅黑" w:eastAsia="微软雅黑" w:hAnsi="微软雅黑" w:cs="宋体" w:hint="eastAsia"/>
          <w:color w:val="333333"/>
          <w:kern w:val="0"/>
          <w:sz w:val="27"/>
          <w:szCs w:val="27"/>
          <w:bdr w:val="none" w:sz="0" w:space="0" w:color="auto" w:frame="1"/>
          <w14:ligatures w14:val="none"/>
        </w:rPr>
        <w:t>应急队伍保障</w:t>
      </w:r>
      <w:r w:rsidRPr="00296755">
        <w:rPr>
          <w:rFonts w:ascii="inherit" w:eastAsia="微软雅黑" w:hAnsi="inherit" w:cs="宋体"/>
          <w:color w:val="333333"/>
          <w:kern w:val="0"/>
          <w:sz w:val="27"/>
          <w:szCs w:val="27"/>
          <w14:ligatures w14:val="none"/>
        </w:rPr>
        <w:t> </w:t>
      </w:r>
    </w:p>
    <w:p w14:paraId="3324E1C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本区各行业、各部门和各单位按照各自的职责分工，建立人员紧急抢救、医疗救护与卫生防疫、工程抢修、次生灾害救援、现场应急、建筑物安全鉴定等专业应急救援队伍以及切实可行的</w:t>
      </w:r>
      <w:r w:rsidRPr="00296755">
        <w:rPr>
          <w:rFonts w:ascii="inherit" w:eastAsia="微软雅黑" w:hAnsi="inherit" w:cs="宋体"/>
          <w:color w:val="333333"/>
          <w:kern w:val="0"/>
          <w:sz w:val="27"/>
          <w:szCs w:val="27"/>
          <w14:ligatures w14:val="none"/>
        </w:rPr>
        <w:t>应急方案。各救援队伍受抗震救灾指挥部统一领导，行业、部门和单位分级负责。已建立的应急救援队伍要加强演练，不断提高队伍的救灾水平。同时，根据实际情况，修订完善应急预案。</w:t>
      </w:r>
      <w:r w:rsidRPr="00296755">
        <w:rPr>
          <w:rFonts w:ascii="inherit" w:eastAsia="微软雅黑" w:hAnsi="inherit" w:cs="宋体"/>
          <w:color w:val="333333"/>
          <w:kern w:val="0"/>
          <w:sz w:val="27"/>
          <w:szCs w:val="27"/>
          <w14:ligatures w14:val="none"/>
        </w:rPr>
        <w:t> </w:t>
      </w:r>
    </w:p>
    <w:p w14:paraId="28F60D3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9.3 </w:t>
      </w:r>
      <w:r w:rsidRPr="00296755">
        <w:rPr>
          <w:rFonts w:ascii="微软雅黑" w:eastAsia="微软雅黑" w:hAnsi="微软雅黑" w:cs="宋体" w:hint="eastAsia"/>
          <w:color w:val="333333"/>
          <w:kern w:val="0"/>
          <w:sz w:val="27"/>
          <w:szCs w:val="27"/>
          <w:bdr w:val="none" w:sz="0" w:space="0" w:color="auto" w:frame="1"/>
          <w14:ligatures w14:val="none"/>
        </w:rPr>
        <w:t>指挥平台保障</w:t>
      </w:r>
      <w:r w:rsidRPr="00296755">
        <w:rPr>
          <w:rFonts w:ascii="inherit" w:eastAsia="微软雅黑" w:hAnsi="inherit" w:cs="宋体"/>
          <w:color w:val="333333"/>
          <w:kern w:val="0"/>
          <w:sz w:val="27"/>
          <w:szCs w:val="27"/>
          <w14:ligatures w14:val="none"/>
        </w:rPr>
        <w:t> </w:t>
      </w:r>
    </w:p>
    <w:p w14:paraId="02650DB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区应急管理局、街道办事处要综合利用自动监测、通信、计算机等技术，建立健全地震应急指挥平台，实现震情灾情快速响</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应、应急指挥决策、灾害损失快速评估与动态跟踪、地震趋势判断的快速反馈，保障各级人民政府在抗震救灾中进行合理调度、</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科学决策和准确指挥。</w:t>
      </w:r>
      <w:r w:rsidRPr="00296755">
        <w:rPr>
          <w:rFonts w:ascii="inherit" w:eastAsia="微软雅黑" w:hAnsi="inherit" w:cs="宋体"/>
          <w:color w:val="333333"/>
          <w:kern w:val="0"/>
          <w:sz w:val="27"/>
          <w:szCs w:val="27"/>
          <w14:ligatures w14:val="none"/>
        </w:rPr>
        <w:t> </w:t>
      </w:r>
    </w:p>
    <w:p w14:paraId="79CBAAB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9.4 </w:t>
      </w:r>
      <w:r w:rsidRPr="00296755">
        <w:rPr>
          <w:rFonts w:ascii="微软雅黑" w:eastAsia="微软雅黑" w:hAnsi="微软雅黑" w:cs="宋体" w:hint="eastAsia"/>
          <w:color w:val="333333"/>
          <w:kern w:val="0"/>
          <w:sz w:val="27"/>
          <w:szCs w:val="27"/>
          <w:bdr w:val="none" w:sz="0" w:space="0" w:color="auto" w:frame="1"/>
          <w14:ligatures w14:val="none"/>
        </w:rPr>
        <w:t>物资与资金保障</w:t>
      </w:r>
      <w:r w:rsidRPr="00296755">
        <w:rPr>
          <w:rFonts w:ascii="inherit" w:eastAsia="微软雅黑" w:hAnsi="inherit" w:cs="宋体"/>
          <w:color w:val="333333"/>
          <w:kern w:val="0"/>
          <w:sz w:val="27"/>
          <w:szCs w:val="27"/>
          <w14:ligatures w14:val="none"/>
        </w:rPr>
        <w:t> </w:t>
      </w:r>
    </w:p>
    <w:p w14:paraId="1561707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区直各有关部门要建立健全应急物资储备网络和生产、调拨及紧急配送、征用体系，保障地震灾害应急工作所需生活救助物</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资、地震救援和工程抢险装备、医疗器械和药品等的生产供应以及能够及时征用。</w:t>
      </w:r>
      <w:r w:rsidRPr="00296755">
        <w:rPr>
          <w:rFonts w:ascii="inherit" w:eastAsia="微软雅黑" w:hAnsi="inherit" w:cs="宋体"/>
          <w:color w:val="333333"/>
          <w:kern w:val="0"/>
          <w:sz w:val="27"/>
          <w:szCs w:val="27"/>
          <w14:ligatures w14:val="none"/>
        </w:rPr>
        <w:t> </w:t>
      </w:r>
    </w:p>
    <w:p w14:paraId="5624A6B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区街道办事处及其他有关部门要切实做好应急物资储备工作，并通过有关生产经营企业签订协议等方式，保障应急物资、生活必须品和应急处置装备的生产、供给。</w:t>
      </w:r>
      <w:r w:rsidRPr="00296755">
        <w:rPr>
          <w:rFonts w:ascii="inherit" w:eastAsia="微软雅黑" w:hAnsi="inherit" w:cs="宋体"/>
          <w:color w:val="333333"/>
          <w:kern w:val="0"/>
          <w:sz w:val="27"/>
          <w:szCs w:val="27"/>
          <w14:ligatures w14:val="none"/>
        </w:rPr>
        <w:t> </w:t>
      </w:r>
    </w:p>
    <w:p w14:paraId="571C0B9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区应急管理局要掌握全区应急物资的储备情况，做好地震应急物资的储备计划，及时增加地震应急物资，保证随时可以使用。</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抗震救灾工作所需经费由区财政局负责保障。</w:t>
      </w:r>
      <w:r w:rsidRPr="00296755">
        <w:rPr>
          <w:rFonts w:ascii="inherit" w:eastAsia="微软雅黑" w:hAnsi="inherit" w:cs="宋体"/>
          <w:color w:val="333333"/>
          <w:kern w:val="0"/>
          <w:sz w:val="27"/>
          <w:szCs w:val="27"/>
          <w14:ligatures w14:val="none"/>
        </w:rPr>
        <w:t> </w:t>
      </w:r>
    </w:p>
    <w:p w14:paraId="69F4EB7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已建立应急物资储备的单位，要建立健全应急物资的管理制度，保证应急物资完好，随时可以使用，并及时将应急物资储备</w:t>
      </w:r>
      <w:r w:rsidRPr="00296755">
        <w:rPr>
          <w:rFonts w:ascii="inherit" w:eastAsia="微软雅黑" w:hAnsi="inherit" w:cs="宋体"/>
          <w:color w:val="333333"/>
          <w:kern w:val="0"/>
          <w:sz w:val="27"/>
          <w:szCs w:val="27"/>
          <w14:ligatures w14:val="none"/>
        </w:rPr>
        <w:t>及生产、调拨、配送、征用体系相关更新信息上报区应急管理局。</w:t>
      </w:r>
      <w:r w:rsidRPr="00296755">
        <w:rPr>
          <w:rFonts w:ascii="inherit" w:eastAsia="微软雅黑" w:hAnsi="inherit" w:cs="宋体"/>
          <w:color w:val="333333"/>
          <w:kern w:val="0"/>
          <w:sz w:val="27"/>
          <w:szCs w:val="27"/>
          <w14:ligatures w14:val="none"/>
        </w:rPr>
        <w:t> </w:t>
      </w:r>
    </w:p>
    <w:p w14:paraId="73FAA8C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14:ligatures w14:val="none"/>
        </w:rPr>
        <w:t>9.5 </w:t>
      </w:r>
      <w:r w:rsidRPr="00296755">
        <w:rPr>
          <w:rFonts w:ascii="inherit" w:eastAsia="微软雅黑" w:hAnsi="inherit" w:cs="宋体"/>
          <w:color w:val="333333"/>
          <w:kern w:val="0"/>
          <w:sz w:val="27"/>
          <w:szCs w:val="27"/>
          <w14:ligatures w14:val="none"/>
        </w:rPr>
        <w:t>避难场所保障</w:t>
      </w:r>
      <w:r w:rsidRPr="00296755">
        <w:rPr>
          <w:rFonts w:ascii="inherit" w:eastAsia="微软雅黑" w:hAnsi="inherit" w:cs="宋体"/>
          <w:color w:val="333333"/>
          <w:kern w:val="0"/>
          <w:sz w:val="27"/>
          <w:szCs w:val="27"/>
          <w14:ligatures w14:val="none"/>
        </w:rPr>
        <w:t> </w:t>
      </w:r>
    </w:p>
    <w:p w14:paraId="722A6F2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区住房和城乡建设局、街道办事处及其他有关部门要利用广场绿地、公园、学校、体育场馆等公共设施，因地制宜设立地震应急避难</w:t>
      </w:r>
      <w:r w:rsidRPr="00296755">
        <w:rPr>
          <w:rFonts w:ascii="微软雅黑" w:eastAsia="微软雅黑" w:hAnsi="微软雅黑" w:cs="宋体" w:hint="eastAsia"/>
          <w:color w:val="333333"/>
          <w:kern w:val="0"/>
          <w:sz w:val="27"/>
          <w:szCs w:val="27"/>
          <w:bdr w:val="none" w:sz="0" w:space="0" w:color="auto" w:frame="1"/>
          <w14:ligatures w14:val="none"/>
        </w:rPr>
        <w:lastRenderedPageBreak/>
        <w:t>场所，统筹安排所必需的交通、通信、供水、供电、排污、环保、物资储备等设备设施。</w:t>
      </w:r>
      <w:r w:rsidRPr="00296755">
        <w:rPr>
          <w:rFonts w:ascii="inherit" w:eastAsia="微软雅黑" w:hAnsi="inherit" w:cs="宋体"/>
          <w:color w:val="333333"/>
          <w:kern w:val="0"/>
          <w:sz w:val="27"/>
          <w:szCs w:val="27"/>
          <w14:ligatures w14:val="none"/>
        </w:rPr>
        <w:t> </w:t>
      </w:r>
    </w:p>
    <w:p w14:paraId="60F70B4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区住房和城乡建设局、区教育体育局、区卫生健康委员会等部门要加强学校、医院、商场、酒店、体育场馆等人员密集场所地震应急疏散通道建设，配备必要的救生避险设施，保证通道、出口的畅通。</w:t>
      </w:r>
      <w:r w:rsidRPr="00296755">
        <w:rPr>
          <w:rFonts w:ascii="inherit" w:eastAsia="微软雅黑" w:hAnsi="inherit" w:cs="宋体"/>
          <w:color w:val="333333"/>
          <w:kern w:val="0"/>
          <w:sz w:val="27"/>
          <w:szCs w:val="27"/>
          <w14:ligatures w14:val="none"/>
        </w:rPr>
        <w:t> </w:t>
      </w:r>
    </w:p>
    <w:p w14:paraId="0079649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区应急管理局要定期检测、维护报警装置和应急救援设施，使其处于良好状态，确保正常使用。</w:t>
      </w:r>
      <w:r w:rsidRPr="00296755">
        <w:rPr>
          <w:rFonts w:ascii="inherit" w:eastAsia="微软雅黑" w:hAnsi="inherit" w:cs="宋体"/>
          <w:color w:val="333333"/>
          <w:kern w:val="0"/>
          <w:sz w:val="27"/>
          <w:szCs w:val="27"/>
          <w14:ligatures w14:val="none"/>
        </w:rPr>
        <w:t> </w:t>
      </w:r>
    </w:p>
    <w:p w14:paraId="4C15942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已建立的应急避难场所，管理部门要加强检查管理，保证其能够正常使用。</w:t>
      </w:r>
      <w:r w:rsidRPr="00296755">
        <w:rPr>
          <w:rFonts w:ascii="inherit" w:eastAsia="微软雅黑" w:hAnsi="inherit" w:cs="宋体"/>
          <w:color w:val="333333"/>
          <w:kern w:val="0"/>
          <w:sz w:val="27"/>
          <w:szCs w:val="27"/>
          <w14:ligatures w14:val="none"/>
        </w:rPr>
        <w:t> </w:t>
      </w:r>
    </w:p>
    <w:p w14:paraId="72E09F9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9.6 </w:t>
      </w:r>
      <w:r w:rsidRPr="00296755">
        <w:rPr>
          <w:rFonts w:ascii="微软雅黑" w:eastAsia="微软雅黑" w:hAnsi="微软雅黑" w:cs="宋体" w:hint="eastAsia"/>
          <w:color w:val="333333"/>
          <w:kern w:val="0"/>
          <w:sz w:val="27"/>
          <w:szCs w:val="27"/>
          <w:bdr w:val="none" w:sz="0" w:space="0" w:color="auto" w:frame="1"/>
          <w14:ligatures w14:val="none"/>
        </w:rPr>
        <w:t>基础设施保障</w:t>
      </w:r>
      <w:r w:rsidRPr="00296755">
        <w:rPr>
          <w:rFonts w:ascii="inherit" w:eastAsia="微软雅黑" w:hAnsi="inherit" w:cs="宋体"/>
          <w:color w:val="333333"/>
          <w:kern w:val="0"/>
          <w:sz w:val="27"/>
          <w:szCs w:val="27"/>
          <w14:ligatures w14:val="none"/>
        </w:rPr>
        <w:t> </w:t>
      </w:r>
    </w:p>
    <w:p w14:paraId="2E5639F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区供电分公司要指导、协调、监督电力运营企业加强电力基础设施、电力调度系统建设，保障地震现场应急装备的临时供电需求和灾区电力供应。</w:t>
      </w:r>
      <w:r w:rsidRPr="00296755">
        <w:rPr>
          <w:rFonts w:ascii="inherit" w:eastAsia="微软雅黑" w:hAnsi="inherit" w:cs="宋体"/>
          <w:color w:val="333333"/>
          <w:kern w:val="0"/>
          <w:sz w:val="27"/>
          <w:szCs w:val="27"/>
          <w14:ligatures w14:val="none"/>
        </w:rPr>
        <w:t> </w:t>
      </w:r>
    </w:p>
    <w:p w14:paraId="3CFBA7A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区交通局等部门要建立健全公路、铁路紧急运输保障体系，加强统一指挥调度，采取必要的交通管制措施，建立应急救援</w:t>
      </w:r>
      <w:r w:rsidRPr="00296755">
        <w:rPr>
          <w:rFonts w:ascii="微软雅黑" w:eastAsia="微软雅黑" w:hAnsi="微软雅黑" w:cs="Times New Roman" w:hint="eastAsia"/>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绿</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色通道</w:t>
      </w:r>
      <w:r w:rsidRPr="00296755">
        <w:rPr>
          <w:rFonts w:ascii="微软雅黑" w:eastAsia="微软雅黑" w:hAnsi="微软雅黑" w:cs="Times New Roman" w:hint="eastAsia"/>
          <w:color w:val="333333"/>
          <w:kern w:val="0"/>
          <w:sz w:val="27"/>
          <w:szCs w:val="27"/>
          <w:bdr w:val="none" w:sz="0" w:space="0" w:color="auto" w:frame="1"/>
          <w14:ligatures w14:val="none"/>
        </w:rPr>
        <w:t>”</w:t>
      </w:r>
      <w:r w:rsidRPr="00296755">
        <w:rPr>
          <w:rFonts w:ascii="微软雅黑" w:eastAsia="微软雅黑" w:hAnsi="微软雅黑" w:cs="宋体" w:hint="eastAsia"/>
          <w:color w:val="333333"/>
          <w:kern w:val="0"/>
          <w:sz w:val="27"/>
          <w:szCs w:val="27"/>
          <w:bdr w:val="none" w:sz="0" w:space="0" w:color="auto" w:frame="1"/>
          <w14:ligatures w14:val="none"/>
        </w:rPr>
        <w:t>机制。</w:t>
      </w:r>
      <w:r w:rsidRPr="00296755">
        <w:rPr>
          <w:rFonts w:ascii="inherit" w:eastAsia="微软雅黑" w:hAnsi="inherit" w:cs="宋体"/>
          <w:color w:val="333333"/>
          <w:kern w:val="0"/>
          <w:sz w:val="27"/>
          <w:szCs w:val="27"/>
          <w14:ligatures w14:val="none"/>
        </w:rPr>
        <w:t> </w:t>
      </w:r>
    </w:p>
    <w:p w14:paraId="1D5B9E7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区委宣传部要完善</w:t>
      </w:r>
      <w:proofErr w:type="gramStart"/>
      <w:r w:rsidRPr="00296755">
        <w:rPr>
          <w:rFonts w:ascii="微软雅黑" w:eastAsia="微软雅黑" w:hAnsi="微软雅黑" w:cs="宋体" w:hint="eastAsia"/>
          <w:color w:val="333333"/>
          <w:kern w:val="0"/>
          <w:sz w:val="27"/>
          <w:szCs w:val="27"/>
          <w:bdr w:val="none" w:sz="0" w:space="0" w:color="auto" w:frame="1"/>
          <w14:ligatures w14:val="none"/>
        </w:rPr>
        <w:t>融媒体</w:t>
      </w:r>
      <w:proofErr w:type="gramEnd"/>
      <w:r w:rsidRPr="00296755">
        <w:rPr>
          <w:rFonts w:ascii="微软雅黑" w:eastAsia="微软雅黑" w:hAnsi="微软雅黑" w:cs="宋体" w:hint="eastAsia"/>
          <w:color w:val="333333"/>
          <w:kern w:val="0"/>
          <w:sz w:val="27"/>
          <w:szCs w:val="27"/>
          <w:bdr w:val="none" w:sz="0" w:space="0" w:color="auto" w:frame="1"/>
          <w14:ligatures w14:val="none"/>
        </w:rPr>
        <w:t>建设，建立完善应急广播及手机网</w:t>
      </w:r>
      <w:r w:rsidRPr="00296755">
        <w:rPr>
          <w:rFonts w:ascii="inherit" w:eastAsia="微软雅黑" w:hAnsi="inherit" w:cs="宋体"/>
          <w:color w:val="333333"/>
          <w:kern w:val="0"/>
          <w:sz w:val="27"/>
          <w:szCs w:val="27"/>
          <w14:ligatures w14:val="none"/>
        </w:rPr>
        <w:t>络传播体系，确保群众能及时准确的获取政府发布的权威信息。</w:t>
      </w:r>
      <w:r w:rsidRPr="00296755">
        <w:rPr>
          <w:rFonts w:ascii="inherit" w:eastAsia="微软雅黑" w:hAnsi="inherit" w:cs="宋体"/>
          <w:color w:val="333333"/>
          <w:kern w:val="0"/>
          <w:sz w:val="27"/>
          <w:szCs w:val="27"/>
          <w14:ligatures w14:val="none"/>
        </w:rPr>
        <w:t> </w:t>
      </w:r>
    </w:p>
    <w:p w14:paraId="5EDB0B2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科技局、区供电分公司协调中国联通康巴什区分公司、中国移动康巴什区分公司、中国电信康巴什区分公司建立健全应急通信工作体系，建立有线和无线相结合、基础通信网络与机动通信系统相配套的应急通信保障系统，确保地震应急救援工作的通信畅通。在基础通</w:t>
      </w:r>
      <w:r w:rsidRPr="00296755">
        <w:rPr>
          <w:rFonts w:ascii="微软雅黑" w:eastAsia="微软雅黑" w:hAnsi="微软雅黑" w:cs="宋体" w:hint="eastAsia"/>
          <w:color w:val="333333"/>
          <w:kern w:val="0"/>
          <w:sz w:val="27"/>
          <w:szCs w:val="27"/>
          <w:bdr w:val="none" w:sz="0" w:space="0" w:color="auto" w:frame="1"/>
          <w14:ligatures w14:val="none"/>
        </w:rPr>
        <w:lastRenderedPageBreak/>
        <w:t>信网络等基础设施遭到严重</w:t>
      </w:r>
      <w:proofErr w:type="gramStart"/>
      <w:r w:rsidRPr="00296755">
        <w:rPr>
          <w:rFonts w:ascii="微软雅黑" w:eastAsia="微软雅黑" w:hAnsi="微软雅黑" w:cs="宋体" w:hint="eastAsia"/>
          <w:color w:val="333333"/>
          <w:kern w:val="0"/>
          <w:sz w:val="27"/>
          <w:szCs w:val="27"/>
          <w:bdr w:val="none" w:sz="0" w:space="0" w:color="auto" w:frame="1"/>
          <w14:ligatures w14:val="none"/>
        </w:rPr>
        <w:t>损毁且</w:t>
      </w:r>
      <w:proofErr w:type="gramEnd"/>
      <w:r w:rsidRPr="00296755">
        <w:rPr>
          <w:rFonts w:ascii="微软雅黑" w:eastAsia="微软雅黑" w:hAnsi="微软雅黑" w:cs="宋体" w:hint="eastAsia"/>
          <w:color w:val="333333"/>
          <w:kern w:val="0"/>
          <w:sz w:val="27"/>
          <w:szCs w:val="27"/>
          <w:bdr w:val="none" w:sz="0" w:space="0" w:color="auto" w:frame="1"/>
          <w14:ligatures w14:val="none"/>
        </w:rPr>
        <w:t>短时间难以修复的极端情况下，立即启动应急卫星、短波等无线通信系统和终端设备，确保至少有一种以上临时通信手段有效、畅通。</w:t>
      </w:r>
      <w:r w:rsidRPr="00296755">
        <w:rPr>
          <w:rFonts w:ascii="inherit" w:eastAsia="微软雅黑" w:hAnsi="inherit" w:cs="宋体"/>
          <w:color w:val="333333"/>
          <w:kern w:val="0"/>
          <w:sz w:val="27"/>
          <w:szCs w:val="27"/>
          <w14:ligatures w14:val="none"/>
        </w:rPr>
        <w:t> </w:t>
      </w:r>
    </w:p>
    <w:p w14:paraId="1448B64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9.7 </w:t>
      </w:r>
      <w:r w:rsidRPr="00296755">
        <w:rPr>
          <w:rFonts w:ascii="微软雅黑" w:eastAsia="微软雅黑" w:hAnsi="微软雅黑" w:cs="宋体" w:hint="eastAsia"/>
          <w:color w:val="333333"/>
          <w:kern w:val="0"/>
          <w:sz w:val="27"/>
          <w:szCs w:val="27"/>
          <w:bdr w:val="none" w:sz="0" w:space="0" w:color="auto" w:frame="1"/>
          <w14:ligatures w14:val="none"/>
        </w:rPr>
        <w:t>宣传、培训与演练</w:t>
      </w:r>
      <w:r w:rsidRPr="00296755">
        <w:rPr>
          <w:rFonts w:ascii="inherit" w:eastAsia="微软雅黑" w:hAnsi="inherit" w:cs="宋体"/>
          <w:color w:val="333333"/>
          <w:kern w:val="0"/>
          <w:sz w:val="27"/>
          <w:szCs w:val="27"/>
          <w14:ligatures w14:val="none"/>
        </w:rPr>
        <w:t> </w:t>
      </w:r>
    </w:p>
    <w:p w14:paraId="4485C87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区委宣传部及区应急管理局、区教育体育局、区司法局等部门要统一口径、密切配合，开展防震减灾科学、法律知识普及和宣传教育，动员社会公众积极参与防震减灾活动，提高全社会防震避险和自救互救能力。</w:t>
      </w:r>
      <w:r w:rsidRPr="00296755">
        <w:rPr>
          <w:rFonts w:ascii="inherit" w:eastAsia="微软雅黑" w:hAnsi="inherit" w:cs="宋体"/>
          <w:color w:val="333333"/>
          <w:kern w:val="0"/>
          <w:sz w:val="27"/>
          <w:szCs w:val="27"/>
          <w14:ligatures w14:val="none"/>
        </w:rPr>
        <w:t> </w:t>
      </w:r>
    </w:p>
    <w:p w14:paraId="5B675A2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各学校要把防震减灾知识教育纳入教学内容，加强防震减灾的教育。各有关部门要建立健全地震应急管理培训制度，结合实</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际，组织应急管理人员、救援人员、志愿者等进行地震应急知识和技能培训，制定演练计划并定期组织开展地震应急演练。</w:t>
      </w:r>
      <w:r w:rsidRPr="00296755">
        <w:rPr>
          <w:rFonts w:ascii="inherit" w:eastAsia="微软雅黑" w:hAnsi="inherit" w:cs="宋体"/>
          <w:color w:val="333333"/>
          <w:kern w:val="0"/>
          <w:sz w:val="27"/>
          <w:szCs w:val="27"/>
          <w14:ligatures w14:val="none"/>
        </w:rPr>
        <w:t> </w:t>
      </w:r>
    </w:p>
    <w:p w14:paraId="26FBB3B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10 </w:t>
      </w:r>
      <w:r w:rsidRPr="00296755">
        <w:rPr>
          <w:rFonts w:ascii="微软雅黑" w:eastAsia="微软雅黑" w:hAnsi="微软雅黑" w:cs="宋体" w:hint="eastAsia"/>
          <w:color w:val="333333"/>
          <w:kern w:val="0"/>
          <w:sz w:val="27"/>
          <w:szCs w:val="27"/>
          <w:bdr w:val="none" w:sz="0" w:space="0" w:color="auto" w:frame="1"/>
          <w14:ligatures w14:val="none"/>
        </w:rPr>
        <w:t>附则</w:t>
      </w:r>
      <w:r w:rsidRPr="00296755">
        <w:rPr>
          <w:rFonts w:ascii="inherit" w:eastAsia="微软雅黑" w:hAnsi="inherit" w:cs="宋体"/>
          <w:color w:val="333333"/>
          <w:kern w:val="0"/>
          <w:sz w:val="27"/>
          <w:szCs w:val="27"/>
          <w14:ligatures w14:val="none"/>
        </w:rPr>
        <w:t> </w:t>
      </w:r>
    </w:p>
    <w:p w14:paraId="21292F0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10.1 </w:t>
      </w:r>
      <w:r w:rsidRPr="00296755">
        <w:rPr>
          <w:rFonts w:ascii="微软雅黑" w:eastAsia="微软雅黑" w:hAnsi="微软雅黑" w:cs="宋体" w:hint="eastAsia"/>
          <w:color w:val="333333"/>
          <w:kern w:val="0"/>
          <w:sz w:val="27"/>
          <w:szCs w:val="27"/>
          <w:bdr w:val="none" w:sz="0" w:space="0" w:color="auto" w:frame="1"/>
          <w14:ligatures w14:val="none"/>
        </w:rPr>
        <w:t>奖励与责任</w:t>
      </w:r>
      <w:r w:rsidRPr="00296755">
        <w:rPr>
          <w:rFonts w:ascii="inherit" w:eastAsia="微软雅黑" w:hAnsi="inherit" w:cs="宋体"/>
          <w:color w:val="333333"/>
          <w:kern w:val="0"/>
          <w:sz w:val="27"/>
          <w:szCs w:val="27"/>
          <w14:ligatures w14:val="none"/>
        </w:rPr>
        <w:t> </w:t>
      </w:r>
    </w:p>
    <w:p w14:paraId="43FDA29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对在抗震救灾工作中做出突出贡献的先进集体和个人，按照</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国家有关规定给予表彰和奖励；对在抗震救灾工作中玩忽职守造</w:t>
      </w:r>
      <w:r w:rsidRPr="00296755">
        <w:rPr>
          <w:rFonts w:ascii="inherit" w:eastAsia="微软雅黑" w:hAnsi="inherit" w:cs="宋体"/>
          <w:color w:val="333333"/>
          <w:kern w:val="0"/>
          <w:sz w:val="27"/>
          <w:szCs w:val="27"/>
          <w:bdr w:val="none" w:sz="0" w:space="0" w:color="auto" w:frame="1"/>
          <w14:ligatures w14:val="none"/>
        </w:rPr>
        <w:t> </w:t>
      </w:r>
      <w:proofErr w:type="gramStart"/>
      <w:r w:rsidRPr="00296755">
        <w:rPr>
          <w:rFonts w:ascii="微软雅黑" w:eastAsia="微软雅黑" w:hAnsi="微软雅黑" w:cs="宋体" w:hint="eastAsia"/>
          <w:color w:val="333333"/>
          <w:kern w:val="0"/>
          <w:sz w:val="27"/>
          <w:szCs w:val="27"/>
          <w:bdr w:val="none" w:sz="0" w:space="0" w:color="auto" w:frame="1"/>
          <w14:ligatures w14:val="none"/>
        </w:rPr>
        <w:t>成损失</w:t>
      </w:r>
      <w:proofErr w:type="gramEnd"/>
      <w:r w:rsidRPr="00296755">
        <w:rPr>
          <w:rFonts w:ascii="微软雅黑" w:eastAsia="微软雅黑" w:hAnsi="微软雅黑" w:cs="宋体" w:hint="eastAsia"/>
          <w:color w:val="333333"/>
          <w:kern w:val="0"/>
          <w:sz w:val="27"/>
          <w:szCs w:val="27"/>
          <w:bdr w:val="none" w:sz="0" w:space="0" w:color="auto" w:frame="1"/>
          <w14:ligatures w14:val="none"/>
        </w:rPr>
        <w:t>的，严重虚报、瞒报灾情的，依据国家有关法律法规追究</w:t>
      </w:r>
      <w:r w:rsidRPr="00296755">
        <w:rPr>
          <w:rFonts w:ascii="inherit" w:eastAsia="微软雅黑" w:hAnsi="inherit" w:cs="宋体"/>
          <w:color w:val="333333"/>
          <w:kern w:val="0"/>
          <w:sz w:val="27"/>
          <w:szCs w:val="27"/>
          <w14:ligatures w14:val="none"/>
        </w:rPr>
        <w:t>当事人的责任，构成犯罪的依法追究其刑事责任。</w:t>
      </w:r>
      <w:r w:rsidRPr="00296755">
        <w:rPr>
          <w:rFonts w:ascii="inherit" w:eastAsia="微软雅黑" w:hAnsi="inherit" w:cs="宋体"/>
          <w:color w:val="333333"/>
          <w:kern w:val="0"/>
          <w:sz w:val="27"/>
          <w:szCs w:val="27"/>
          <w14:ligatures w14:val="none"/>
        </w:rPr>
        <w:t> </w:t>
      </w:r>
    </w:p>
    <w:p w14:paraId="74544C08"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14:ligatures w14:val="none"/>
        </w:rPr>
        <w:t>10.2 </w:t>
      </w:r>
      <w:r w:rsidRPr="00296755">
        <w:rPr>
          <w:rFonts w:ascii="inherit" w:eastAsia="微软雅黑" w:hAnsi="inherit" w:cs="宋体"/>
          <w:color w:val="333333"/>
          <w:kern w:val="0"/>
          <w:sz w:val="27"/>
          <w:szCs w:val="27"/>
          <w14:ligatures w14:val="none"/>
        </w:rPr>
        <w:t>预案管理与修订</w:t>
      </w:r>
      <w:r w:rsidRPr="00296755">
        <w:rPr>
          <w:rFonts w:ascii="inherit" w:eastAsia="微软雅黑" w:hAnsi="inherit" w:cs="宋体"/>
          <w:color w:val="333333"/>
          <w:kern w:val="0"/>
          <w:sz w:val="27"/>
          <w:szCs w:val="27"/>
          <w14:ligatures w14:val="none"/>
        </w:rPr>
        <w:t> </w:t>
      </w:r>
    </w:p>
    <w:p w14:paraId="60F5B76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10.2.1 </w:t>
      </w:r>
      <w:r w:rsidRPr="00296755">
        <w:rPr>
          <w:rFonts w:ascii="微软雅黑" w:eastAsia="微软雅黑" w:hAnsi="微软雅黑" w:cs="宋体" w:hint="eastAsia"/>
          <w:color w:val="333333"/>
          <w:kern w:val="0"/>
          <w:sz w:val="27"/>
          <w:szCs w:val="27"/>
          <w:bdr w:val="none" w:sz="0" w:space="0" w:color="auto" w:frame="1"/>
          <w14:ligatures w14:val="none"/>
        </w:rPr>
        <w:t>预案的编制与批准</w:t>
      </w:r>
      <w:r w:rsidRPr="00296755">
        <w:rPr>
          <w:rFonts w:ascii="inherit" w:eastAsia="微软雅黑" w:hAnsi="inherit" w:cs="宋体"/>
          <w:color w:val="333333"/>
          <w:kern w:val="0"/>
          <w:sz w:val="27"/>
          <w:szCs w:val="27"/>
          <w14:ligatures w14:val="none"/>
        </w:rPr>
        <w:t> </w:t>
      </w:r>
    </w:p>
    <w:p w14:paraId="4D8ADFC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区应急管理局会同同级有关部门，依据市人民政府地震应急预案，制定本级人民政府地震应急预案，在征求市应急管理局等部门意见后，报本级人民政府批准、发布。</w:t>
      </w:r>
      <w:r w:rsidRPr="00296755">
        <w:rPr>
          <w:rFonts w:ascii="inherit" w:eastAsia="微软雅黑" w:hAnsi="inherit" w:cs="宋体"/>
          <w:color w:val="333333"/>
          <w:kern w:val="0"/>
          <w:sz w:val="27"/>
          <w:szCs w:val="27"/>
          <w14:ligatures w14:val="none"/>
        </w:rPr>
        <w:t> </w:t>
      </w:r>
    </w:p>
    <w:p w14:paraId="63B8004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区应急管理局指导街道办事处地震应急预案编制工作，编制的预案由本街道办事处批准实施。</w:t>
      </w:r>
      <w:r w:rsidRPr="00296755">
        <w:rPr>
          <w:rFonts w:ascii="inherit" w:eastAsia="微软雅黑" w:hAnsi="inherit" w:cs="宋体"/>
          <w:color w:val="333333"/>
          <w:kern w:val="0"/>
          <w:sz w:val="27"/>
          <w:szCs w:val="27"/>
          <w14:ligatures w14:val="none"/>
        </w:rPr>
        <w:t> </w:t>
      </w:r>
    </w:p>
    <w:p w14:paraId="24EF90F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区有关部门应当根据地震应急对本行业或领域的需求，依据本地震应急预案，参照其上级部门地震应急预案制定本部门地震应急预案，征求区应急管理局意见后，由本部门批准实施。</w:t>
      </w:r>
      <w:r w:rsidRPr="00296755">
        <w:rPr>
          <w:rFonts w:ascii="inherit" w:eastAsia="微软雅黑" w:hAnsi="inherit" w:cs="宋体"/>
          <w:color w:val="333333"/>
          <w:kern w:val="0"/>
          <w:sz w:val="27"/>
          <w:szCs w:val="27"/>
          <w14:ligatures w14:val="none"/>
        </w:rPr>
        <w:t> </w:t>
      </w:r>
    </w:p>
    <w:p w14:paraId="1599202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本区的企事业单位应当遵循属地为主的原则，依据本地震应急预案和本行业上级主管部门制定的地震应急预案，结合实际情况制定本单位专项地震应急预案或者综合防灾减灾应急预案。制定本单位专项地震应急预案，应征求区应急管理局意见后，由本单位批准实施。</w:t>
      </w:r>
      <w:r w:rsidRPr="00296755">
        <w:rPr>
          <w:rFonts w:ascii="inherit" w:eastAsia="微软雅黑" w:hAnsi="inherit" w:cs="宋体"/>
          <w:color w:val="333333"/>
          <w:kern w:val="0"/>
          <w:sz w:val="27"/>
          <w:szCs w:val="27"/>
          <w14:ligatures w14:val="none"/>
        </w:rPr>
        <w:t> </w:t>
      </w:r>
    </w:p>
    <w:p w14:paraId="2E7382D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本区的社会基层组织应当依据本地震应急预案，结合实际情况制定本组织专项地震应急预案或综合防灾减灾应急预案，在征求区应急管理局的意见后，由本组织批准实施。</w:t>
      </w:r>
      <w:r w:rsidRPr="00296755">
        <w:rPr>
          <w:rFonts w:ascii="inherit" w:eastAsia="微软雅黑" w:hAnsi="inherit" w:cs="宋体"/>
          <w:color w:val="333333"/>
          <w:kern w:val="0"/>
          <w:sz w:val="27"/>
          <w:szCs w:val="27"/>
          <w14:ligatures w14:val="none"/>
        </w:rPr>
        <w:t> </w:t>
      </w:r>
    </w:p>
    <w:p w14:paraId="2070141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在本区内举办重大活动的主办单位应当根据本地震应急预案，结合实际情况制定重大活动专项地震应急预案，同时在征求区应急管理局意见后，由本区人民政府批准实施。</w:t>
      </w:r>
      <w:r w:rsidRPr="00296755">
        <w:rPr>
          <w:rFonts w:ascii="inherit" w:eastAsia="微软雅黑" w:hAnsi="inherit" w:cs="宋体"/>
          <w:color w:val="333333"/>
          <w:kern w:val="0"/>
          <w:sz w:val="27"/>
          <w:szCs w:val="27"/>
          <w14:ligatures w14:val="none"/>
        </w:rPr>
        <w:t> </w:t>
      </w:r>
    </w:p>
    <w:p w14:paraId="06BF1B29" w14:textId="77777777" w:rsidR="00296755" w:rsidRPr="00296755" w:rsidRDefault="00296755" w:rsidP="00296755">
      <w:pPr>
        <w:widowControl/>
        <w:shd w:val="clear" w:color="auto" w:fill="FFFFFF"/>
        <w:spacing w:line="480" w:lineRule="auto"/>
        <w:jc w:val="left"/>
        <w:rPr>
          <w:rFonts w:ascii="微软雅黑" w:eastAsia="微软雅黑" w:hAnsi="微软雅黑" w:cs="宋体"/>
          <w:color w:val="333333"/>
          <w:kern w:val="0"/>
          <w:sz w:val="27"/>
          <w:szCs w:val="27"/>
          <w14:ligatures w14:val="none"/>
        </w:rPr>
      </w:pPr>
      <w:r w:rsidRPr="00296755">
        <w:rPr>
          <w:rFonts w:ascii="微软雅黑" w:eastAsia="微软雅黑" w:hAnsi="微软雅黑" w:cs="宋体" w:hint="eastAsia"/>
          <w:color w:val="333333"/>
          <w:kern w:val="0"/>
          <w:sz w:val="27"/>
          <w:szCs w:val="27"/>
          <w14:ligatures w14:val="none"/>
        </w:rPr>
        <w:t xml:space="preserve">　　10.2.2 预案的备案 </w:t>
      </w:r>
    </w:p>
    <w:p w14:paraId="6C81A9D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本预案在征求鄂尔多斯市应急管理局意见后，报本级人民政</w:t>
      </w:r>
      <w:r w:rsidRPr="00296755">
        <w:rPr>
          <w:rFonts w:ascii="inherit" w:eastAsia="微软雅黑" w:hAnsi="inherit" w:cs="宋体"/>
          <w:color w:val="333333"/>
          <w:kern w:val="0"/>
          <w:sz w:val="27"/>
          <w:szCs w:val="27"/>
          <w:bdr w:val="none" w:sz="0" w:space="0" w:color="auto" w:frame="1"/>
          <w14:ligatures w14:val="none"/>
        </w:rPr>
        <w:t> </w:t>
      </w:r>
      <w:r w:rsidRPr="00296755">
        <w:rPr>
          <w:rFonts w:ascii="微软雅黑" w:eastAsia="微软雅黑" w:hAnsi="微软雅黑" w:cs="宋体" w:hint="eastAsia"/>
          <w:color w:val="333333"/>
          <w:kern w:val="0"/>
          <w:sz w:val="27"/>
          <w:szCs w:val="27"/>
          <w:bdr w:val="none" w:sz="0" w:space="0" w:color="auto" w:frame="1"/>
          <w14:ligatures w14:val="none"/>
        </w:rPr>
        <w:t>府批准、发布，并报市应急管理局备案。</w:t>
      </w:r>
      <w:r w:rsidRPr="00296755">
        <w:rPr>
          <w:rFonts w:ascii="inherit" w:eastAsia="微软雅黑" w:hAnsi="inherit" w:cs="宋体"/>
          <w:color w:val="333333"/>
          <w:kern w:val="0"/>
          <w:sz w:val="27"/>
          <w:szCs w:val="27"/>
          <w14:ligatures w14:val="none"/>
        </w:rPr>
        <w:t> </w:t>
      </w:r>
    </w:p>
    <w:p w14:paraId="455D94EA"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各街道办事处制定本行政区域地震应急预案，区有关部门、企事业单位、社会基层组织，以及举办重大活动制订的地震应急预案，或包括抗震救灾内容的应急预案，报区应急管理局备案，其中，本区学校、幼儿园以及医院的地震应急预案，同时报上级行政主管部门备案。</w:t>
      </w:r>
      <w:r w:rsidRPr="00296755">
        <w:rPr>
          <w:rFonts w:ascii="inherit" w:eastAsia="微软雅黑" w:hAnsi="inherit" w:cs="宋体"/>
          <w:color w:val="333333"/>
          <w:kern w:val="0"/>
          <w:sz w:val="27"/>
          <w:szCs w:val="27"/>
          <w14:ligatures w14:val="none"/>
        </w:rPr>
        <w:t> </w:t>
      </w:r>
    </w:p>
    <w:p w14:paraId="3226BFE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区应急管理局应当建立地震应急预案纸介质和电子文档两种备案文本。</w:t>
      </w:r>
      <w:r w:rsidRPr="00296755">
        <w:rPr>
          <w:rFonts w:ascii="inherit" w:eastAsia="微软雅黑" w:hAnsi="inherit" w:cs="宋体"/>
          <w:color w:val="333333"/>
          <w:kern w:val="0"/>
          <w:sz w:val="27"/>
          <w:szCs w:val="27"/>
          <w14:ligatures w14:val="none"/>
        </w:rPr>
        <w:t> </w:t>
      </w:r>
    </w:p>
    <w:p w14:paraId="139DEF05"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10.2.3 </w:t>
      </w:r>
      <w:r w:rsidRPr="00296755">
        <w:rPr>
          <w:rFonts w:ascii="微软雅黑" w:eastAsia="微软雅黑" w:hAnsi="微软雅黑" w:cs="宋体" w:hint="eastAsia"/>
          <w:color w:val="333333"/>
          <w:kern w:val="0"/>
          <w:sz w:val="27"/>
          <w:szCs w:val="27"/>
          <w:bdr w:val="none" w:sz="0" w:space="0" w:color="auto" w:frame="1"/>
          <w14:ligatures w14:val="none"/>
        </w:rPr>
        <w:t>预案的演练</w:t>
      </w:r>
      <w:r w:rsidRPr="00296755">
        <w:rPr>
          <w:rFonts w:ascii="inherit" w:eastAsia="微软雅黑" w:hAnsi="inherit" w:cs="宋体"/>
          <w:color w:val="333333"/>
          <w:kern w:val="0"/>
          <w:sz w:val="27"/>
          <w:szCs w:val="27"/>
          <w14:ligatures w14:val="none"/>
        </w:rPr>
        <w:t> </w:t>
      </w:r>
    </w:p>
    <w:p w14:paraId="2CE75953"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区人民政府、街道办事处以及区有关部门，企事业单位和社会基层组织应当制定地震应急预案培训与演练计划，进行地震应急预案的宣传，组织地震应急预案培训及专项演练或联动演练。</w:t>
      </w:r>
      <w:r w:rsidRPr="00296755">
        <w:rPr>
          <w:rFonts w:ascii="inherit" w:eastAsia="微软雅黑" w:hAnsi="inherit" w:cs="宋体"/>
          <w:color w:val="333333"/>
          <w:kern w:val="0"/>
          <w:sz w:val="27"/>
          <w:szCs w:val="27"/>
          <w14:ligatures w14:val="none"/>
        </w:rPr>
        <w:t> </w:t>
      </w:r>
    </w:p>
    <w:p w14:paraId="425A9C1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地震应急预案宣传、培训、演练和实施结束后，应当向其备案的区应急管理局报送总结，并根据需要及时修订地震应急预案。</w:t>
      </w:r>
      <w:r w:rsidRPr="00296755">
        <w:rPr>
          <w:rFonts w:ascii="inherit" w:eastAsia="微软雅黑" w:hAnsi="inherit" w:cs="宋体"/>
          <w:color w:val="333333"/>
          <w:kern w:val="0"/>
          <w:sz w:val="27"/>
          <w:szCs w:val="27"/>
          <w14:ligatures w14:val="none"/>
        </w:rPr>
        <w:t> </w:t>
      </w:r>
    </w:p>
    <w:p w14:paraId="29222CF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区应急管理局应当指导街道办事处开展地震应急预案宣传、培训与演练工作。</w:t>
      </w:r>
      <w:r w:rsidRPr="00296755">
        <w:rPr>
          <w:rFonts w:ascii="inherit" w:eastAsia="微软雅黑" w:hAnsi="inherit" w:cs="宋体"/>
          <w:color w:val="333333"/>
          <w:kern w:val="0"/>
          <w:sz w:val="27"/>
          <w:szCs w:val="27"/>
          <w14:ligatures w14:val="none"/>
        </w:rPr>
        <w:t> </w:t>
      </w:r>
    </w:p>
    <w:p w14:paraId="1F24C69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10.2.4 </w:t>
      </w:r>
      <w:r w:rsidRPr="00296755">
        <w:rPr>
          <w:rFonts w:ascii="微软雅黑" w:eastAsia="微软雅黑" w:hAnsi="微软雅黑" w:cs="宋体" w:hint="eastAsia"/>
          <w:color w:val="333333"/>
          <w:kern w:val="0"/>
          <w:sz w:val="27"/>
          <w:szCs w:val="27"/>
          <w:bdr w:val="none" w:sz="0" w:space="0" w:color="auto" w:frame="1"/>
          <w14:ligatures w14:val="none"/>
        </w:rPr>
        <w:t>预案的修订</w:t>
      </w:r>
      <w:r w:rsidRPr="00296755">
        <w:rPr>
          <w:rFonts w:ascii="inherit" w:eastAsia="微软雅黑" w:hAnsi="inherit" w:cs="宋体"/>
          <w:color w:val="333333"/>
          <w:kern w:val="0"/>
          <w:sz w:val="27"/>
          <w:szCs w:val="27"/>
          <w14:ligatures w14:val="none"/>
        </w:rPr>
        <w:t> </w:t>
      </w:r>
    </w:p>
    <w:p w14:paraId="60E28EA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地震应急预案应当根据实际情况和实施过程中发现的问题适时修订、完善。地震应急预案修订期限原则上为</w:t>
      </w:r>
      <w:r w:rsidRPr="00296755">
        <w:rPr>
          <w:rFonts w:ascii="inherit" w:eastAsia="微软雅黑" w:hAnsi="inherit" w:cs="宋体"/>
          <w:color w:val="333333"/>
          <w:kern w:val="0"/>
          <w:sz w:val="27"/>
          <w:szCs w:val="27"/>
          <w:bdr w:val="none" w:sz="0" w:space="0" w:color="auto" w:frame="1"/>
          <w14:ligatures w14:val="none"/>
        </w:rPr>
        <w:t>3</w:t>
      </w:r>
      <w:r w:rsidRPr="00296755">
        <w:rPr>
          <w:rFonts w:ascii="微软雅黑" w:eastAsia="微软雅黑" w:hAnsi="微软雅黑" w:cs="宋体" w:hint="eastAsia"/>
          <w:color w:val="333333"/>
          <w:kern w:val="0"/>
          <w:sz w:val="27"/>
          <w:szCs w:val="27"/>
          <w:bdr w:val="none" w:sz="0" w:space="0" w:color="auto" w:frame="1"/>
          <w14:ligatures w14:val="none"/>
        </w:rPr>
        <w:t>年。</w:t>
      </w:r>
      <w:r w:rsidRPr="00296755">
        <w:rPr>
          <w:rFonts w:ascii="inherit" w:eastAsia="微软雅黑" w:hAnsi="inherit" w:cs="宋体"/>
          <w:color w:val="333333"/>
          <w:kern w:val="0"/>
          <w:sz w:val="27"/>
          <w:szCs w:val="27"/>
          <w14:ligatures w14:val="none"/>
        </w:rPr>
        <w:t>  </w:t>
      </w:r>
    </w:p>
    <w:p w14:paraId="6E877EA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有下列情形之一的，地震应急预案应及时修订：</w:t>
      </w:r>
      <w:r w:rsidRPr="00296755">
        <w:rPr>
          <w:rFonts w:ascii="inherit" w:eastAsia="微软雅黑" w:hAnsi="inherit" w:cs="宋体"/>
          <w:color w:val="333333"/>
          <w:kern w:val="0"/>
          <w:sz w:val="27"/>
          <w:szCs w:val="27"/>
          <w14:ligatures w14:val="none"/>
        </w:rPr>
        <w:t> </w:t>
      </w:r>
    </w:p>
    <w:p w14:paraId="5F137CCD"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1</w:t>
      </w:r>
      <w:r w:rsidRPr="00296755">
        <w:rPr>
          <w:rFonts w:ascii="inherit" w:eastAsia="微软雅黑" w:hAnsi="inherit" w:cs="宋体"/>
          <w:color w:val="333333"/>
          <w:kern w:val="0"/>
          <w:sz w:val="27"/>
          <w:szCs w:val="27"/>
          <w:bdr w:val="none" w:sz="0" w:space="0" w:color="auto" w:frame="1"/>
          <w14:ligatures w14:val="none"/>
        </w:rPr>
        <w:t>）有关法律、规章、标准、上位预案发生变化的；</w:t>
      </w:r>
      <w:r w:rsidRPr="00296755">
        <w:rPr>
          <w:rFonts w:ascii="inherit" w:eastAsia="微软雅黑" w:hAnsi="inherit" w:cs="宋体"/>
          <w:color w:val="333333"/>
          <w:kern w:val="0"/>
          <w:sz w:val="27"/>
          <w:szCs w:val="27"/>
          <w14:ligatures w14:val="none"/>
        </w:rPr>
        <w:t> </w:t>
      </w:r>
    </w:p>
    <w:p w14:paraId="09A7A91B"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2</w:t>
      </w:r>
      <w:r w:rsidRPr="00296755">
        <w:rPr>
          <w:rFonts w:ascii="inherit" w:eastAsia="微软雅黑" w:hAnsi="inherit" w:cs="宋体"/>
          <w:color w:val="333333"/>
          <w:kern w:val="0"/>
          <w:sz w:val="27"/>
          <w:szCs w:val="27"/>
          <w:bdr w:val="none" w:sz="0" w:space="0" w:color="auto" w:frame="1"/>
          <w14:ligatures w14:val="none"/>
        </w:rPr>
        <w:t>）应急指挥机构及其职责发生调整的；</w:t>
      </w:r>
      <w:r w:rsidRPr="00296755">
        <w:rPr>
          <w:rFonts w:ascii="inherit" w:eastAsia="微软雅黑" w:hAnsi="inherit" w:cs="宋体"/>
          <w:color w:val="333333"/>
          <w:kern w:val="0"/>
          <w:sz w:val="27"/>
          <w:szCs w:val="27"/>
          <w14:ligatures w14:val="none"/>
        </w:rPr>
        <w:t> </w:t>
      </w:r>
    </w:p>
    <w:p w14:paraId="000F221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3</w:t>
      </w:r>
      <w:r w:rsidRPr="00296755">
        <w:rPr>
          <w:rFonts w:ascii="inherit" w:eastAsia="微软雅黑" w:hAnsi="inherit" w:cs="宋体"/>
          <w:color w:val="333333"/>
          <w:kern w:val="0"/>
          <w:sz w:val="27"/>
          <w:szCs w:val="27"/>
          <w:bdr w:val="none" w:sz="0" w:space="0" w:color="auto" w:frame="1"/>
          <w14:ligatures w14:val="none"/>
        </w:rPr>
        <w:t>）面临的风险或其他重要环境因素发生变化的；</w:t>
      </w:r>
      <w:r w:rsidRPr="00296755">
        <w:rPr>
          <w:rFonts w:ascii="inherit" w:eastAsia="微软雅黑" w:hAnsi="inherit" w:cs="宋体"/>
          <w:color w:val="333333"/>
          <w:kern w:val="0"/>
          <w:sz w:val="27"/>
          <w:szCs w:val="27"/>
          <w14:ligatures w14:val="none"/>
        </w:rPr>
        <w:t> </w:t>
      </w:r>
    </w:p>
    <w:p w14:paraId="5F9C79F1"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lastRenderedPageBreak/>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4</w:t>
      </w:r>
      <w:r w:rsidRPr="00296755">
        <w:rPr>
          <w:rFonts w:ascii="inherit" w:eastAsia="微软雅黑" w:hAnsi="inherit" w:cs="宋体"/>
          <w:color w:val="333333"/>
          <w:kern w:val="0"/>
          <w:sz w:val="27"/>
          <w:szCs w:val="27"/>
          <w:bdr w:val="none" w:sz="0" w:space="0" w:color="auto" w:frame="1"/>
          <w14:ligatures w14:val="none"/>
        </w:rPr>
        <w:t>）重要应急资源发生重大变化的；</w:t>
      </w:r>
      <w:r w:rsidRPr="00296755">
        <w:rPr>
          <w:rFonts w:ascii="inherit" w:eastAsia="微软雅黑" w:hAnsi="inherit" w:cs="宋体"/>
          <w:color w:val="333333"/>
          <w:kern w:val="0"/>
          <w:sz w:val="27"/>
          <w:szCs w:val="27"/>
          <w14:ligatures w14:val="none"/>
        </w:rPr>
        <w:t> </w:t>
      </w:r>
    </w:p>
    <w:p w14:paraId="10FEF05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5</w:t>
      </w:r>
      <w:r w:rsidRPr="00296755">
        <w:rPr>
          <w:rFonts w:ascii="inherit" w:eastAsia="微软雅黑" w:hAnsi="inherit" w:cs="宋体"/>
          <w:color w:val="333333"/>
          <w:kern w:val="0"/>
          <w:sz w:val="27"/>
          <w:szCs w:val="27"/>
          <w:bdr w:val="none" w:sz="0" w:space="0" w:color="auto" w:frame="1"/>
          <w14:ligatures w14:val="none"/>
        </w:rPr>
        <w:t>）预案中的其他重要信息发生变化的；</w:t>
      </w:r>
      <w:r w:rsidRPr="00296755">
        <w:rPr>
          <w:rFonts w:ascii="inherit" w:eastAsia="微软雅黑" w:hAnsi="inherit" w:cs="宋体"/>
          <w:color w:val="333333"/>
          <w:kern w:val="0"/>
          <w:sz w:val="27"/>
          <w:szCs w:val="27"/>
          <w14:ligatures w14:val="none"/>
        </w:rPr>
        <w:t> </w:t>
      </w:r>
    </w:p>
    <w:p w14:paraId="1F57F0C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6</w:t>
      </w:r>
      <w:r w:rsidRPr="00296755">
        <w:rPr>
          <w:rFonts w:ascii="inherit" w:eastAsia="微软雅黑" w:hAnsi="inherit" w:cs="宋体"/>
          <w:color w:val="333333"/>
          <w:kern w:val="0"/>
          <w:sz w:val="27"/>
          <w:szCs w:val="27"/>
          <w:bdr w:val="none" w:sz="0" w:space="0" w:color="auto" w:frame="1"/>
          <w14:ligatures w14:val="none"/>
        </w:rPr>
        <w:t>）在突发事件实际应对和应急演练中发现问题，需要</w:t>
      </w:r>
      <w:proofErr w:type="gramStart"/>
      <w:r w:rsidRPr="00296755">
        <w:rPr>
          <w:rFonts w:ascii="inherit" w:eastAsia="微软雅黑" w:hAnsi="inherit" w:cs="宋体"/>
          <w:color w:val="333333"/>
          <w:kern w:val="0"/>
          <w:sz w:val="27"/>
          <w:szCs w:val="27"/>
          <w:bdr w:val="none" w:sz="0" w:space="0" w:color="auto" w:frame="1"/>
          <w14:ligatures w14:val="none"/>
        </w:rPr>
        <w:t>作</w:t>
      </w:r>
      <w:r w:rsidRPr="00296755">
        <w:rPr>
          <w:rFonts w:ascii="微软雅黑" w:eastAsia="微软雅黑" w:hAnsi="微软雅黑" w:cs="宋体" w:hint="eastAsia"/>
          <w:color w:val="333333"/>
          <w:kern w:val="0"/>
          <w:sz w:val="27"/>
          <w:szCs w:val="27"/>
          <w:bdr w:val="none" w:sz="0" w:space="0" w:color="auto" w:frame="1"/>
          <w14:ligatures w14:val="none"/>
        </w:rPr>
        <w:t>出</w:t>
      </w:r>
      <w:proofErr w:type="gramEnd"/>
      <w:r w:rsidRPr="00296755">
        <w:rPr>
          <w:rFonts w:ascii="微软雅黑" w:eastAsia="微软雅黑" w:hAnsi="微软雅黑" w:cs="宋体" w:hint="eastAsia"/>
          <w:color w:val="333333"/>
          <w:kern w:val="0"/>
          <w:sz w:val="27"/>
          <w:szCs w:val="27"/>
          <w:bdr w:val="none" w:sz="0" w:space="0" w:color="auto" w:frame="1"/>
          <w14:ligatures w14:val="none"/>
        </w:rPr>
        <w:t>重大调整的；</w:t>
      </w:r>
      <w:r w:rsidRPr="00296755">
        <w:rPr>
          <w:rFonts w:ascii="inherit" w:eastAsia="微软雅黑" w:hAnsi="inherit" w:cs="宋体"/>
          <w:color w:val="333333"/>
          <w:kern w:val="0"/>
          <w:sz w:val="27"/>
          <w:szCs w:val="27"/>
          <w14:ligatures w14:val="none"/>
        </w:rPr>
        <w:t> </w:t>
      </w:r>
    </w:p>
    <w:p w14:paraId="0BBD1010"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7</w:t>
      </w:r>
      <w:r w:rsidRPr="00296755">
        <w:rPr>
          <w:rFonts w:ascii="inherit" w:eastAsia="微软雅黑" w:hAnsi="inherit" w:cs="宋体"/>
          <w:color w:val="333333"/>
          <w:kern w:val="0"/>
          <w:sz w:val="27"/>
          <w:szCs w:val="27"/>
          <w:bdr w:val="none" w:sz="0" w:space="0" w:color="auto" w:frame="1"/>
          <w14:ligatures w14:val="none"/>
        </w:rPr>
        <w:t>）应急预案编制部门</w:t>
      </w:r>
      <w:r w:rsidRPr="00296755">
        <w:rPr>
          <w:rFonts w:ascii="inherit" w:eastAsia="微软雅黑" w:hAnsi="inherit" w:cs="宋体"/>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单位</w:t>
      </w:r>
      <w:r w:rsidRPr="00296755">
        <w:rPr>
          <w:rFonts w:ascii="inherit" w:eastAsia="微软雅黑" w:hAnsi="inherit" w:cs="宋体"/>
          <w:color w:val="333333"/>
          <w:kern w:val="0"/>
          <w:sz w:val="27"/>
          <w:szCs w:val="27"/>
          <w:bdr w:val="none" w:sz="0" w:space="0" w:color="auto" w:frame="1"/>
          <w14:ligatures w14:val="none"/>
        </w:rPr>
        <w:t>)</w:t>
      </w:r>
      <w:r w:rsidRPr="00296755">
        <w:rPr>
          <w:rFonts w:ascii="inherit" w:eastAsia="微软雅黑" w:hAnsi="inherit" w:cs="宋体"/>
          <w:color w:val="333333"/>
          <w:kern w:val="0"/>
          <w:sz w:val="27"/>
          <w:szCs w:val="27"/>
          <w:bdr w:val="none" w:sz="0" w:space="0" w:color="auto" w:frame="1"/>
          <w14:ligatures w14:val="none"/>
        </w:rPr>
        <w:t>认为应当适时修订的。</w:t>
      </w:r>
      <w:r w:rsidRPr="00296755">
        <w:rPr>
          <w:rFonts w:ascii="inherit" w:eastAsia="微软雅黑" w:hAnsi="inherit" w:cs="宋体"/>
          <w:color w:val="333333"/>
          <w:kern w:val="0"/>
          <w:sz w:val="27"/>
          <w:szCs w:val="27"/>
          <w14:ligatures w14:val="none"/>
        </w:rPr>
        <w:t> </w:t>
      </w:r>
    </w:p>
    <w:p w14:paraId="6F1DDC66"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应急预案涉及重大事项变更或调整的，报原审批机关批准。</w:t>
      </w:r>
      <w:r w:rsidRPr="00296755">
        <w:rPr>
          <w:rFonts w:ascii="inherit" w:eastAsia="微软雅黑" w:hAnsi="inherit" w:cs="宋体"/>
          <w:color w:val="333333"/>
          <w:kern w:val="0"/>
          <w:sz w:val="27"/>
          <w:szCs w:val="27"/>
          <w:bdr w:val="none" w:sz="0" w:space="0" w:color="auto" w:frame="1"/>
          <w14:ligatures w14:val="none"/>
        </w:rPr>
        <w:t> </w:t>
      </w:r>
    </w:p>
    <w:p w14:paraId="679D23CC"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10.3 </w:t>
      </w:r>
      <w:r w:rsidRPr="00296755">
        <w:rPr>
          <w:rFonts w:ascii="微软雅黑" w:eastAsia="微软雅黑" w:hAnsi="微软雅黑" w:cs="宋体" w:hint="eastAsia"/>
          <w:color w:val="333333"/>
          <w:kern w:val="0"/>
          <w:sz w:val="27"/>
          <w:szCs w:val="27"/>
          <w:bdr w:val="none" w:sz="0" w:space="0" w:color="auto" w:frame="1"/>
          <w14:ligatures w14:val="none"/>
        </w:rPr>
        <w:t>预案解释</w:t>
      </w:r>
      <w:r w:rsidRPr="00296755">
        <w:rPr>
          <w:rFonts w:ascii="inherit" w:eastAsia="微软雅黑" w:hAnsi="inherit" w:cs="宋体"/>
          <w:color w:val="333333"/>
          <w:kern w:val="0"/>
          <w:sz w:val="27"/>
          <w:szCs w:val="27"/>
          <w14:ligatures w14:val="none"/>
        </w:rPr>
        <w:t> </w:t>
      </w:r>
    </w:p>
    <w:p w14:paraId="127334EF"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本预案由区应急管理局负责解释。</w:t>
      </w:r>
      <w:r w:rsidRPr="00296755">
        <w:rPr>
          <w:rFonts w:ascii="inherit" w:eastAsia="微软雅黑" w:hAnsi="inherit" w:cs="宋体"/>
          <w:color w:val="333333"/>
          <w:kern w:val="0"/>
          <w:sz w:val="27"/>
          <w:szCs w:val="27"/>
          <w:bdr w:val="none" w:sz="0" w:space="0" w:color="auto" w:frame="1"/>
          <w14:ligatures w14:val="none"/>
        </w:rPr>
        <w:t> </w:t>
      </w:r>
    </w:p>
    <w:p w14:paraId="68C276E9"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10.4 </w:t>
      </w:r>
      <w:r w:rsidRPr="00296755">
        <w:rPr>
          <w:rFonts w:ascii="微软雅黑" w:eastAsia="微软雅黑" w:hAnsi="微软雅黑" w:cs="宋体" w:hint="eastAsia"/>
          <w:color w:val="333333"/>
          <w:kern w:val="0"/>
          <w:sz w:val="27"/>
          <w:szCs w:val="27"/>
          <w:bdr w:val="none" w:sz="0" w:space="0" w:color="auto" w:frame="1"/>
          <w14:ligatures w14:val="none"/>
        </w:rPr>
        <w:t>预案实施时间</w:t>
      </w:r>
      <w:r w:rsidRPr="00296755">
        <w:rPr>
          <w:rFonts w:ascii="inherit" w:eastAsia="微软雅黑" w:hAnsi="inherit" w:cs="宋体"/>
          <w:color w:val="333333"/>
          <w:kern w:val="0"/>
          <w:sz w:val="27"/>
          <w:szCs w:val="27"/>
          <w14:ligatures w14:val="none"/>
        </w:rPr>
        <w:t> </w:t>
      </w:r>
    </w:p>
    <w:p w14:paraId="0758AA6E"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本预案自印发之日起实施。</w:t>
      </w:r>
      <w:r w:rsidRPr="00296755">
        <w:rPr>
          <w:rFonts w:ascii="inherit" w:eastAsia="微软雅黑" w:hAnsi="inherit" w:cs="宋体"/>
          <w:color w:val="333333"/>
          <w:kern w:val="0"/>
          <w:sz w:val="27"/>
          <w:szCs w:val="27"/>
          <w14:ligatures w14:val="none"/>
        </w:rPr>
        <w:t> </w:t>
      </w:r>
    </w:p>
    <w:p w14:paraId="6F8EF302"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11 </w:t>
      </w:r>
      <w:r w:rsidRPr="00296755">
        <w:rPr>
          <w:rFonts w:ascii="微软雅黑" w:eastAsia="微软雅黑" w:hAnsi="微软雅黑" w:cs="宋体" w:hint="eastAsia"/>
          <w:color w:val="333333"/>
          <w:kern w:val="0"/>
          <w:sz w:val="27"/>
          <w:szCs w:val="27"/>
          <w:bdr w:val="none" w:sz="0" w:space="0" w:color="auto" w:frame="1"/>
          <w14:ligatures w14:val="none"/>
        </w:rPr>
        <w:t>附件</w:t>
      </w:r>
      <w:r w:rsidRPr="00296755">
        <w:rPr>
          <w:rFonts w:ascii="inherit" w:eastAsia="微软雅黑" w:hAnsi="inherit" w:cs="宋体"/>
          <w:color w:val="333333"/>
          <w:kern w:val="0"/>
          <w:sz w:val="27"/>
          <w:szCs w:val="27"/>
          <w14:ligatures w14:val="none"/>
        </w:rPr>
        <w:t> </w:t>
      </w:r>
    </w:p>
    <w:p w14:paraId="5A0D84A4"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微软雅黑" w:eastAsia="微软雅黑" w:hAnsi="微软雅黑" w:cs="宋体" w:hint="eastAsia"/>
          <w:color w:val="333333"/>
          <w:kern w:val="0"/>
          <w:sz w:val="27"/>
          <w:szCs w:val="27"/>
          <w:bdr w:val="none" w:sz="0" w:space="0" w:color="auto" w:frame="1"/>
          <w14:ligatures w14:val="none"/>
        </w:rPr>
        <w:t>康巴什区应急物资器材</w:t>
      </w:r>
      <w:r w:rsidRPr="00296755">
        <w:rPr>
          <w:rFonts w:ascii="inherit" w:eastAsia="微软雅黑" w:hAnsi="inherit" w:cs="宋体"/>
          <w:color w:val="333333"/>
          <w:kern w:val="0"/>
          <w:sz w:val="27"/>
          <w:szCs w:val="27"/>
          <w14:ligatures w14:val="none"/>
        </w:rPr>
        <w:t> </w:t>
      </w:r>
    </w:p>
    <w:p w14:paraId="53A67D97" w14:textId="77777777" w:rsidR="00296755" w:rsidRPr="00296755" w:rsidRDefault="00296755" w:rsidP="00296755">
      <w:pPr>
        <w:widowControl/>
        <w:shd w:val="clear" w:color="auto" w:fill="FFFFFF"/>
        <w:spacing w:line="480" w:lineRule="auto"/>
        <w:jc w:val="left"/>
        <w:rPr>
          <w:rFonts w:ascii="inherit" w:eastAsia="微软雅黑" w:hAnsi="inherit" w:cs="宋体" w:hint="eastAsia"/>
          <w:color w:val="333333"/>
          <w:kern w:val="0"/>
          <w:sz w:val="27"/>
          <w:szCs w:val="27"/>
          <w14:ligatures w14:val="none"/>
        </w:rPr>
      </w:pPr>
      <w:r w:rsidRPr="00296755">
        <w:rPr>
          <w:rFonts w:ascii="inherit" w:eastAsia="微软雅黑" w:hAnsi="inherit" w:cs="宋体"/>
          <w:color w:val="333333"/>
          <w:kern w:val="0"/>
          <w:sz w:val="27"/>
          <w:szCs w:val="27"/>
          <w14:ligatures w14:val="none"/>
        </w:rPr>
        <w:t xml:space="preserve">　　</w:t>
      </w:r>
      <w:r w:rsidRPr="00296755">
        <w:rPr>
          <w:rFonts w:ascii="inherit" w:eastAsia="微软雅黑" w:hAnsi="inherit" w:cs="宋体"/>
          <w:color w:val="333333"/>
          <w:kern w:val="0"/>
          <w:sz w:val="27"/>
          <w:szCs w:val="27"/>
          <w:bdr w:val="none" w:sz="0" w:space="0" w:color="auto" w:frame="1"/>
          <w14:ligatures w14:val="none"/>
        </w:rPr>
        <w:t> </w:t>
      </w:r>
      <w:r w:rsidRPr="00296755">
        <w:rPr>
          <w:rFonts w:ascii="inherit" w:eastAsia="微软雅黑" w:hAnsi="inherit" w:cs="宋体"/>
          <w:color w:val="333333"/>
          <w:kern w:val="0"/>
          <w:sz w:val="27"/>
          <w:szCs w:val="27"/>
          <w14:ligatures w14:val="none"/>
        </w:rPr>
        <w:t> </w:t>
      </w:r>
    </w:p>
    <w:tbl>
      <w:tblPr>
        <w:tblW w:w="8292" w:type="dxa"/>
        <w:tblCellMar>
          <w:left w:w="0" w:type="dxa"/>
          <w:right w:w="0" w:type="dxa"/>
        </w:tblCellMar>
        <w:tblLook w:val="04A0" w:firstRow="1" w:lastRow="0" w:firstColumn="1" w:lastColumn="0" w:noHBand="0" w:noVBand="1"/>
      </w:tblPr>
      <w:tblGrid>
        <w:gridCol w:w="706"/>
        <w:gridCol w:w="2409"/>
        <w:gridCol w:w="844"/>
        <w:gridCol w:w="706"/>
        <w:gridCol w:w="2838"/>
        <w:gridCol w:w="789"/>
      </w:tblGrid>
      <w:tr w:rsidR="00296755" w:rsidRPr="00296755" w14:paraId="2D3F9FCD"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352CE6E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6A38FC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序号</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1BCF86EF"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37836C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名称</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35DAFDE3"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D4AB5C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数量</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262C2B4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784D4B4"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序号</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0DE0C0AE"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24C8B0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名称</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4D7E981C"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C9E3ABA"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数量</w:t>
            </w:r>
            <w:r w:rsidRPr="00296755">
              <w:rPr>
                <w:rFonts w:ascii="inherit" w:eastAsia="宋体" w:hAnsi="inherit" w:cs="Arial"/>
                <w:kern w:val="0"/>
                <w:sz w:val="27"/>
                <w:szCs w:val="27"/>
                <w14:ligatures w14:val="none"/>
              </w:rPr>
              <w:t> </w:t>
            </w:r>
          </w:p>
        </w:tc>
      </w:tr>
      <w:tr w:rsidR="00296755" w:rsidRPr="00296755" w14:paraId="56733219"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7CE25815"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25A0AF4"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2362E6B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439DD8A"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消防头盔</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5AF4AF8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7FFABCE"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60</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266EFA25"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A7F1E1C"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40</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49B2C24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9D42124"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救生照明线</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0A084BE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B53BC7E"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w:t>
            </w:r>
            <w:r w:rsidRPr="00296755">
              <w:rPr>
                <w:rFonts w:ascii="inherit" w:eastAsia="宋体" w:hAnsi="inherit" w:cs="Arial"/>
                <w:kern w:val="0"/>
                <w:sz w:val="27"/>
                <w:szCs w:val="27"/>
                <w14:ligatures w14:val="none"/>
              </w:rPr>
              <w:t> </w:t>
            </w:r>
          </w:p>
        </w:tc>
      </w:tr>
      <w:tr w:rsidR="00296755" w:rsidRPr="00296755" w14:paraId="2DA87309"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1C55BA8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FE1B7E5"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2</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3158806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B43538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消防员灭火防护服</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50E72C0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4F9173F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80</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1A1ABFFF"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F44576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41</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4BD8F17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CB52CAA"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救生缓降器</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2D7F50F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8512FEE"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3</w:t>
            </w:r>
            <w:r w:rsidRPr="00296755">
              <w:rPr>
                <w:rFonts w:ascii="inherit" w:eastAsia="宋体" w:hAnsi="inherit" w:cs="Arial"/>
                <w:kern w:val="0"/>
                <w:sz w:val="27"/>
                <w:szCs w:val="27"/>
                <w14:ligatures w14:val="none"/>
              </w:rPr>
              <w:t> </w:t>
            </w:r>
          </w:p>
        </w:tc>
      </w:tr>
      <w:tr w:rsidR="00296755" w:rsidRPr="00296755" w14:paraId="5568FB20"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3251F53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D39FE4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3</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04DBB5F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BE0A0F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消防手套</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738C149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FFE142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100</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31582AC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E6D215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42</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5BA5617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299286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医药急救箱</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78AF381A"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5082B1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w:t>
            </w:r>
            <w:r w:rsidRPr="00296755">
              <w:rPr>
                <w:rFonts w:ascii="inherit" w:eastAsia="宋体" w:hAnsi="inherit" w:cs="Arial"/>
                <w:kern w:val="0"/>
                <w:sz w:val="27"/>
                <w:szCs w:val="27"/>
                <w14:ligatures w14:val="none"/>
              </w:rPr>
              <w:t> </w:t>
            </w:r>
          </w:p>
        </w:tc>
      </w:tr>
      <w:tr w:rsidR="00296755" w:rsidRPr="00296755" w14:paraId="3B34F8A8"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3776CD4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3ADB75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4</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1A5E83CE"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6F3467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消防安全腰带</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2DE2E16E"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3EEF42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25</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3119690A"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6DF7BA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43</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36967E8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4681770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手动破拆工具组</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6FC0544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406D467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w:t>
            </w:r>
            <w:r w:rsidRPr="00296755">
              <w:rPr>
                <w:rFonts w:ascii="inherit" w:eastAsia="宋体" w:hAnsi="inherit" w:cs="Arial"/>
                <w:kern w:val="0"/>
                <w:sz w:val="27"/>
                <w:szCs w:val="27"/>
                <w14:ligatures w14:val="none"/>
              </w:rPr>
              <w:t> </w:t>
            </w:r>
          </w:p>
        </w:tc>
      </w:tr>
      <w:tr w:rsidR="00296755" w:rsidRPr="00296755" w14:paraId="48DD6438"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7A340C0F"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9BFA325"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5</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07E29A7C"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B4D4AEF"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消防员灭火防护靴</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7F407C0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7E30423"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120</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0B22ACA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4C453DE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44</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1764C793"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049012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气动切割刀</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5BBE428E"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D0C386C"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w:t>
            </w:r>
            <w:r w:rsidRPr="00296755">
              <w:rPr>
                <w:rFonts w:ascii="inherit" w:eastAsia="宋体" w:hAnsi="inherit" w:cs="Arial"/>
                <w:kern w:val="0"/>
                <w:sz w:val="27"/>
                <w:szCs w:val="27"/>
                <w14:ligatures w14:val="none"/>
              </w:rPr>
              <w:t> </w:t>
            </w:r>
          </w:p>
        </w:tc>
      </w:tr>
      <w:tr w:rsidR="00296755" w:rsidRPr="00296755" w14:paraId="74CA4516"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705AA224"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00B2B33"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6</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2785219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9656994"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正压式消防空气呼吸器</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02902B8F"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FE3C9CA"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25</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10C1371C"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F6BE6CA"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45</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4981C75F"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2CA683F"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proofErr w:type="gramStart"/>
            <w:r w:rsidRPr="00296755">
              <w:rPr>
                <w:rFonts w:ascii="微软雅黑" w:eastAsia="微软雅黑" w:hAnsi="微软雅黑" w:cs="Arial" w:hint="eastAsia"/>
                <w:kern w:val="0"/>
                <w:sz w:val="27"/>
                <w:szCs w:val="27"/>
                <w:bdr w:val="none" w:sz="0" w:space="0" w:color="auto" w:frame="1"/>
                <w14:ligatures w14:val="none"/>
              </w:rPr>
              <w:t>毁锁器</w:t>
            </w:r>
            <w:proofErr w:type="gramEnd"/>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7A0DFF7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60E7C7C"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w:t>
            </w:r>
            <w:r w:rsidRPr="00296755">
              <w:rPr>
                <w:rFonts w:ascii="inherit" w:eastAsia="宋体" w:hAnsi="inherit" w:cs="Arial"/>
                <w:kern w:val="0"/>
                <w:sz w:val="27"/>
                <w:szCs w:val="27"/>
                <w14:ligatures w14:val="none"/>
              </w:rPr>
              <w:t> </w:t>
            </w:r>
          </w:p>
        </w:tc>
      </w:tr>
      <w:tr w:rsidR="00296755" w:rsidRPr="00296755" w14:paraId="6FF8A65F"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0EC944FF"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A68A29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7</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7B33087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FD7EC15"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佩戴式防爆照明灯</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4988C66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F30697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20</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1F4A9A0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C02CC7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46</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6269C7BE"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F20A2D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多功能挠钩</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7212B06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206F52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w:t>
            </w:r>
            <w:r w:rsidRPr="00296755">
              <w:rPr>
                <w:rFonts w:ascii="inherit" w:eastAsia="宋体" w:hAnsi="inherit" w:cs="Arial"/>
                <w:kern w:val="0"/>
                <w:sz w:val="27"/>
                <w:szCs w:val="27"/>
                <w14:ligatures w14:val="none"/>
              </w:rPr>
              <w:t> </w:t>
            </w:r>
          </w:p>
        </w:tc>
      </w:tr>
      <w:tr w:rsidR="00296755" w:rsidRPr="00296755" w14:paraId="58BF38AB"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3113815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456107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8</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04C29CF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90C939C"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消防员呼救器</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3287A66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906C7DC"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25</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342DF6A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25B185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47</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5BC18EA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B89AC34"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绝缘剪断钳</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5BA00814"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562C22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w:t>
            </w:r>
            <w:r w:rsidRPr="00296755">
              <w:rPr>
                <w:rFonts w:ascii="inherit" w:eastAsia="宋体" w:hAnsi="inherit" w:cs="Arial"/>
                <w:kern w:val="0"/>
                <w:sz w:val="27"/>
                <w:szCs w:val="27"/>
                <w14:ligatures w14:val="none"/>
              </w:rPr>
              <w:t> </w:t>
            </w:r>
          </w:p>
        </w:tc>
      </w:tr>
      <w:tr w:rsidR="00296755" w:rsidRPr="00296755" w14:paraId="062A82E7"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3AEDE48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3657BF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9</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775199E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08A37B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消防轻型安全绳</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2187560C"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FFCCE8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10</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008C8F94"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B6CD584"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48</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0947FE0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9E80B33"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proofErr w:type="gramStart"/>
            <w:r w:rsidRPr="00296755">
              <w:rPr>
                <w:rFonts w:ascii="微软雅黑" w:eastAsia="微软雅黑" w:hAnsi="微软雅黑" w:cs="Arial" w:hint="eastAsia"/>
                <w:kern w:val="0"/>
                <w:sz w:val="27"/>
                <w:szCs w:val="27"/>
                <w:bdr w:val="none" w:sz="0" w:space="0" w:color="auto" w:frame="1"/>
                <w14:ligatures w14:val="none"/>
              </w:rPr>
              <w:t>外封式堵漏</w:t>
            </w:r>
            <w:proofErr w:type="gramEnd"/>
            <w:r w:rsidRPr="00296755">
              <w:rPr>
                <w:rFonts w:ascii="微软雅黑" w:eastAsia="微软雅黑" w:hAnsi="微软雅黑" w:cs="Arial" w:hint="eastAsia"/>
                <w:kern w:val="0"/>
                <w:sz w:val="27"/>
                <w:szCs w:val="27"/>
                <w:bdr w:val="none" w:sz="0" w:space="0" w:color="auto" w:frame="1"/>
                <w14:ligatures w14:val="none"/>
              </w:rPr>
              <w:t>袋</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4602606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43952CE"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w:t>
            </w:r>
            <w:r w:rsidRPr="00296755">
              <w:rPr>
                <w:rFonts w:ascii="inherit" w:eastAsia="宋体" w:hAnsi="inherit" w:cs="Arial"/>
                <w:kern w:val="0"/>
                <w:sz w:val="27"/>
                <w:szCs w:val="27"/>
                <w14:ligatures w14:val="none"/>
              </w:rPr>
              <w:t> </w:t>
            </w:r>
          </w:p>
        </w:tc>
      </w:tr>
      <w:tr w:rsidR="00296755" w:rsidRPr="00296755" w14:paraId="6F046F65"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27EC982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A951D6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10</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0594E19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B9F1F0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微软雅黑" w:eastAsia="微软雅黑" w:hAnsi="微软雅黑" w:cs="Arial" w:hint="eastAsia"/>
                <w:kern w:val="0"/>
                <w:sz w:val="27"/>
                <w:szCs w:val="27"/>
                <w:bdr w:val="none" w:sz="0" w:space="0" w:color="auto" w:frame="1"/>
                <w14:ligatures w14:val="none"/>
              </w:rPr>
              <w:t>消防腰斧</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6276C3E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1459B9C"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30</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666F4F5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7449C9E"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49</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7E394C0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726F20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微软雅黑" w:eastAsia="微软雅黑" w:hAnsi="微软雅黑" w:cs="Arial" w:hint="eastAsia"/>
                <w:kern w:val="0"/>
                <w:sz w:val="27"/>
                <w:szCs w:val="27"/>
                <w:bdr w:val="none" w:sz="0" w:space="0" w:color="auto" w:frame="1"/>
                <w14:ligatures w14:val="none"/>
              </w:rPr>
              <w:t>金属堵漏套管</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2C1FBAA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84876DA"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1</w:t>
            </w:r>
            <w:r w:rsidRPr="00296755">
              <w:rPr>
                <w:rFonts w:ascii="inherit" w:eastAsia="宋体" w:hAnsi="inherit" w:cs="Arial"/>
                <w:kern w:val="0"/>
                <w:sz w:val="27"/>
                <w:szCs w:val="27"/>
                <w14:ligatures w14:val="none"/>
              </w:rPr>
              <w:t> </w:t>
            </w:r>
          </w:p>
        </w:tc>
      </w:tr>
      <w:tr w:rsidR="00296755" w:rsidRPr="00296755" w14:paraId="0E274312"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18326C9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17D33F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11</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1B3FC41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85301D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消防员灭火防护头套</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2379B01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E65B4F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30</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6EDCCB5C"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77281E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50</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6EED7F8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841983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注入式堵漏工具</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77791E5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C8ED25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w:t>
            </w:r>
            <w:r w:rsidRPr="00296755">
              <w:rPr>
                <w:rFonts w:ascii="inherit" w:eastAsia="宋体" w:hAnsi="inherit" w:cs="Arial"/>
                <w:kern w:val="0"/>
                <w:sz w:val="27"/>
                <w:szCs w:val="27"/>
                <w14:ligatures w14:val="none"/>
              </w:rPr>
              <w:t> </w:t>
            </w:r>
          </w:p>
        </w:tc>
      </w:tr>
      <w:tr w:rsidR="00296755" w:rsidRPr="00296755" w14:paraId="0C2C125D"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1344D4B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2A06B4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12</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6F3F9E7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6AF0CC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65  </w:t>
            </w:r>
            <w:r w:rsidRPr="00296755">
              <w:rPr>
                <w:rFonts w:ascii="微软雅黑" w:eastAsia="微软雅黑" w:hAnsi="微软雅黑" w:cs="Arial" w:hint="eastAsia"/>
                <w:kern w:val="0"/>
                <w:sz w:val="27"/>
                <w:szCs w:val="27"/>
                <w:bdr w:val="none" w:sz="0" w:space="0" w:color="auto" w:frame="1"/>
                <w14:ligatures w14:val="none"/>
              </w:rPr>
              <w:t>卡口水带</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3489139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9C0783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15</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37D0CE5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087C853"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51</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541CFC4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7063D3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多功能消防水枪</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4567BE53"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7FD517E"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2</w:t>
            </w:r>
            <w:r w:rsidRPr="00296755">
              <w:rPr>
                <w:rFonts w:ascii="inherit" w:eastAsia="宋体" w:hAnsi="inherit" w:cs="Arial"/>
                <w:kern w:val="0"/>
                <w:sz w:val="27"/>
                <w:szCs w:val="27"/>
                <w14:ligatures w14:val="none"/>
              </w:rPr>
              <w:t> </w:t>
            </w:r>
          </w:p>
        </w:tc>
      </w:tr>
      <w:tr w:rsidR="00296755" w:rsidRPr="00296755" w14:paraId="212AA8B2"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11C9271F"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CEE7F9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13</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14A2A273"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E3EC55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消防护目镜</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09261B04"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5E70B9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30</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5BB4A753"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C840494"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52</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2FB06B0C"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E07779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木制堵漏</w:t>
            </w:r>
            <w:proofErr w:type="gramStart"/>
            <w:r w:rsidRPr="00296755">
              <w:rPr>
                <w:rFonts w:ascii="微软雅黑" w:eastAsia="微软雅黑" w:hAnsi="微软雅黑" w:cs="Arial" w:hint="eastAsia"/>
                <w:kern w:val="0"/>
                <w:sz w:val="27"/>
                <w:szCs w:val="27"/>
                <w:bdr w:val="none" w:sz="0" w:space="0" w:color="auto" w:frame="1"/>
                <w14:ligatures w14:val="none"/>
              </w:rPr>
              <w:t>楔</w:t>
            </w:r>
            <w:proofErr w:type="gramEnd"/>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1F829EB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11080D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w:t>
            </w:r>
            <w:r w:rsidRPr="00296755">
              <w:rPr>
                <w:rFonts w:ascii="inherit" w:eastAsia="宋体" w:hAnsi="inherit" w:cs="Arial"/>
                <w:kern w:val="0"/>
                <w:sz w:val="27"/>
                <w:szCs w:val="27"/>
                <w14:ligatures w14:val="none"/>
              </w:rPr>
              <w:t> </w:t>
            </w:r>
          </w:p>
        </w:tc>
      </w:tr>
      <w:tr w:rsidR="00296755" w:rsidRPr="00296755" w14:paraId="39E47D54"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7C967553"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31FE7F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14</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6A13B20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0A247BC"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抢险救援头盔</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3CA6B4D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2736E45"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30</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015A3DB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DFD3CA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53</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770C1FCA"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72C8763"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无火花工具</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7252B64E"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A28CA44"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w:t>
            </w:r>
            <w:r w:rsidRPr="00296755">
              <w:rPr>
                <w:rFonts w:ascii="inherit" w:eastAsia="宋体" w:hAnsi="inherit" w:cs="Arial"/>
                <w:kern w:val="0"/>
                <w:sz w:val="27"/>
                <w:szCs w:val="27"/>
                <w14:ligatures w14:val="none"/>
              </w:rPr>
              <w:t> </w:t>
            </w:r>
          </w:p>
        </w:tc>
      </w:tr>
      <w:tr w:rsidR="00296755" w:rsidRPr="00296755" w14:paraId="31F3579E"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0DA8C534"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EA20C85"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15</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49C71FBC"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7194BD5"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抢险救援手套</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207F10BC"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45B1B49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40</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4D690853"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171365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54</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7F3E677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81350F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移动式排烟机</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3815D16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80EFC5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w:t>
            </w:r>
            <w:r w:rsidRPr="00296755">
              <w:rPr>
                <w:rFonts w:ascii="inherit" w:eastAsia="宋体" w:hAnsi="inherit" w:cs="Arial"/>
                <w:kern w:val="0"/>
                <w:sz w:val="27"/>
                <w:szCs w:val="27"/>
                <w14:ligatures w14:val="none"/>
              </w:rPr>
              <w:t> </w:t>
            </w:r>
          </w:p>
        </w:tc>
      </w:tr>
      <w:tr w:rsidR="00296755" w:rsidRPr="00296755" w14:paraId="2451AF60"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5F75233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BD4AE2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16</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1929D85A"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55DA16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抢险救援服</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2406BD4C"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198D943"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60</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4FD3B23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768976A"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55</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5285702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42CA6A4"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移动照明灯组</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2001C1F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E79DE4A"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w:t>
            </w:r>
            <w:r w:rsidRPr="00296755">
              <w:rPr>
                <w:rFonts w:ascii="inherit" w:eastAsia="宋体" w:hAnsi="inherit" w:cs="Arial"/>
                <w:kern w:val="0"/>
                <w:sz w:val="27"/>
                <w:szCs w:val="27"/>
                <w14:ligatures w14:val="none"/>
              </w:rPr>
              <w:t> </w:t>
            </w:r>
          </w:p>
        </w:tc>
      </w:tr>
      <w:tr w:rsidR="00296755" w:rsidRPr="00296755" w14:paraId="4981A408"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6CC1BE54"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FAF8F2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17</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6D13C81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AEF52E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抢险救援靴</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3A4B2A6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0A7634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60</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60985FC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0A0208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56</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2A0D9C5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lastRenderedPageBreak/>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733644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直流水枪</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399B2494"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FD7165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3</w:t>
            </w:r>
            <w:r w:rsidRPr="00296755">
              <w:rPr>
                <w:rFonts w:ascii="inherit" w:eastAsia="宋体" w:hAnsi="inherit" w:cs="Arial"/>
                <w:kern w:val="0"/>
                <w:sz w:val="27"/>
                <w:szCs w:val="27"/>
                <w14:ligatures w14:val="none"/>
              </w:rPr>
              <w:t> </w:t>
            </w:r>
          </w:p>
        </w:tc>
      </w:tr>
      <w:tr w:rsidR="00296755" w:rsidRPr="00296755" w14:paraId="2B1F0F40"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0D7EB43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0D4EF6F"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18</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13F2516A"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22A0C0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车载台</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321D1F9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250FD8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3</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181A130F"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B59EE15"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57</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040F67FC"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5E14E58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灭火救援指挥箱</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62B6EBC5"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E7FE273"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w:t>
            </w:r>
            <w:r w:rsidRPr="00296755">
              <w:rPr>
                <w:rFonts w:ascii="inherit" w:eastAsia="宋体" w:hAnsi="inherit" w:cs="Arial"/>
                <w:kern w:val="0"/>
                <w:sz w:val="27"/>
                <w:szCs w:val="27"/>
                <w14:ligatures w14:val="none"/>
              </w:rPr>
              <w:t> </w:t>
            </w:r>
          </w:p>
        </w:tc>
      </w:tr>
      <w:tr w:rsidR="00296755" w:rsidRPr="00296755" w14:paraId="5BB291E2"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6198C9F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D87E52A"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19</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216F421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4447514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proofErr w:type="gramStart"/>
            <w:r w:rsidRPr="00296755">
              <w:rPr>
                <w:rFonts w:ascii="微软雅黑" w:eastAsia="微软雅黑" w:hAnsi="微软雅黑" w:cs="Arial" w:hint="eastAsia"/>
                <w:kern w:val="0"/>
                <w:sz w:val="27"/>
                <w:szCs w:val="27"/>
                <w:bdr w:val="none" w:sz="0" w:space="0" w:color="auto" w:frame="1"/>
                <w14:ligatures w14:val="none"/>
              </w:rPr>
              <w:t>毁锁器</w:t>
            </w:r>
            <w:proofErr w:type="gramEnd"/>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7F062AB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AA0CBF4"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75BD08A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70021DFF"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58</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1C45C15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B16EA44"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机动消防泵</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79260D5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43DBA0BF"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2</w:t>
            </w:r>
            <w:r w:rsidRPr="00296755">
              <w:rPr>
                <w:rFonts w:ascii="inherit" w:eastAsia="宋体" w:hAnsi="inherit" w:cs="Arial"/>
                <w:kern w:val="0"/>
                <w:sz w:val="27"/>
                <w:szCs w:val="27"/>
                <w14:ligatures w14:val="none"/>
              </w:rPr>
              <w:t> </w:t>
            </w:r>
          </w:p>
        </w:tc>
      </w:tr>
      <w:tr w:rsidR="00296755" w:rsidRPr="00296755" w14:paraId="58480CEC"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6C93646A"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D80242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20</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67F6D5EF"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37A2AD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防静电服</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00CA14A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38649D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6</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31CC9A4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1473F75"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59</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755A1EA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D57D560"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移动消防炮</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4DA18789"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48D96D6F"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1</w:t>
            </w:r>
            <w:r w:rsidRPr="00296755">
              <w:rPr>
                <w:rFonts w:ascii="inherit" w:eastAsia="宋体" w:hAnsi="inherit" w:cs="Arial"/>
                <w:kern w:val="0"/>
                <w:sz w:val="27"/>
                <w:szCs w:val="27"/>
                <w14:ligatures w14:val="none"/>
              </w:rPr>
              <w:t> </w:t>
            </w:r>
          </w:p>
        </w:tc>
      </w:tr>
      <w:tr w:rsidR="00296755" w:rsidRPr="00296755" w14:paraId="2273416B" w14:textId="77777777" w:rsidTr="00296755">
        <w:trPr>
          <w:trHeight w:val="441"/>
        </w:trPr>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5F248C2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1821ACE1"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21</w:t>
            </w:r>
            <w:r w:rsidRPr="00296755">
              <w:rPr>
                <w:rFonts w:ascii="inherit" w:eastAsia="宋体" w:hAnsi="inherit" w:cs="Arial"/>
                <w:kern w:val="0"/>
                <w:sz w:val="27"/>
                <w:szCs w:val="27"/>
                <w14:ligatures w14:val="none"/>
              </w:rPr>
              <w:t> </w:t>
            </w:r>
          </w:p>
        </w:tc>
        <w:tc>
          <w:tcPr>
            <w:tcW w:w="2409" w:type="dxa"/>
            <w:tcBorders>
              <w:top w:val="outset" w:sz="6" w:space="0" w:color="auto"/>
              <w:left w:val="outset" w:sz="6" w:space="0" w:color="auto"/>
              <w:bottom w:val="outset" w:sz="6" w:space="0" w:color="auto"/>
              <w:right w:val="outset" w:sz="6" w:space="0" w:color="auto"/>
            </w:tcBorders>
            <w:shd w:val="clear" w:color="auto" w:fill="auto"/>
            <w:hideMark/>
          </w:tcPr>
          <w:p w14:paraId="5EF1FF1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04D4F16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消防员降温背心</w:t>
            </w:r>
            <w:r w:rsidRPr="00296755">
              <w:rPr>
                <w:rFonts w:ascii="inherit" w:eastAsia="宋体" w:hAnsi="inherit" w:cs="Arial"/>
                <w:kern w:val="0"/>
                <w:sz w:val="27"/>
                <w:szCs w:val="27"/>
                <w14:ligatures w14:val="none"/>
              </w:rPr>
              <w:t> </w:t>
            </w:r>
          </w:p>
        </w:tc>
        <w:tc>
          <w:tcPr>
            <w:tcW w:w="844" w:type="dxa"/>
            <w:tcBorders>
              <w:top w:val="outset" w:sz="6" w:space="0" w:color="auto"/>
              <w:left w:val="outset" w:sz="6" w:space="0" w:color="auto"/>
              <w:bottom w:val="outset" w:sz="6" w:space="0" w:color="auto"/>
              <w:right w:val="outset" w:sz="6" w:space="0" w:color="auto"/>
            </w:tcBorders>
            <w:shd w:val="clear" w:color="auto" w:fill="auto"/>
            <w:hideMark/>
          </w:tcPr>
          <w:p w14:paraId="783DA52D"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6FF6A85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2</w:t>
            </w:r>
            <w:r w:rsidRPr="00296755">
              <w:rPr>
                <w:rFonts w:ascii="inherit" w:eastAsia="宋体" w:hAnsi="inherit" w:cs="Arial"/>
                <w:kern w:val="0"/>
                <w:sz w:val="27"/>
                <w:szCs w:val="27"/>
                <w14:ligatures w14:val="none"/>
              </w:rPr>
              <w:t> </w:t>
            </w:r>
          </w:p>
        </w:tc>
        <w:tc>
          <w:tcPr>
            <w:tcW w:w="706" w:type="dxa"/>
            <w:tcBorders>
              <w:top w:val="outset" w:sz="6" w:space="0" w:color="auto"/>
              <w:left w:val="outset" w:sz="6" w:space="0" w:color="auto"/>
              <w:bottom w:val="outset" w:sz="6" w:space="0" w:color="auto"/>
              <w:right w:val="outset" w:sz="6" w:space="0" w:color="auto"/>
            </w:tcBorders>
            <w:shd w:val="clear" w:color="auto" w:fill="auto"/>
            <w:hideMark/>
          </w:tcPr>
          <w:p w14:paraId="64A59262"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3EEDA60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60</w:t>
            </w:r>
            <w:r w:rsidRPr="00296755">
              <w:rPr>
                <w:rFonts w:ascii="inherit" w:eastAsia="宋体" w:hAnsi="inherit" w:cs="Arial"/>
                <w:kern w:val="0"/>
                <w:sz w:val="27"/>
                <w:szCs w:val="27"/>
                <w14:ligatures w14:val="none"/>
              </w:rPr>
              <w:t> </w:t>
            </w:r>
          </w:p>
        </w:tc>
        <w:tc>
          <w:tcPr>
            <w:tcW w:w="2838" w:type="dxa"/>
            <w:tcBorders>
              <w:top w:val="outset" w:sz="6" w:space="0" w:color="auto"/>
              <w:left w:val="outset" w:sz="6" w:space="0" w:color="auto"/>
              <w:bottom w:val="outset" w:sz="6" w:space="0" w:color="auto"/>
              <w:right w:val="outset" w:sz="6" w:space="0" w:color="auto"/>
            </w:tcBorders>
            <w:shd w:val="clear" w:color="auto" w:fill="auto"/>
            <w:hideMark/>
          </w:tcPr>
          <w:p w14:paraId="3E0707A6"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2EBD527B"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微软雅黑" w:eastAsia="微软雅黑" w:hAnsi="微软雅黑" w:cs="Arial" w:hint="eastAsia"/>
                <w:kern w:val="0"/>
                <w:sz w:val="27"/>
                <w:szCs w:val="27"/>
                <w:bdr w:val="none" w:sz="0" w:space="0" w:color="auto" w:frame="1"/>
                <w14:ligatures w14:val="none"/>
              </w:rPr>
              <w:t>车载台</w:t>
            </w:r>
            <w:r w:rsidRPr="00296755">
              <w:rPr>
                <w:rFonts w:ascii="inherit" w:eastAsia="宋体" w:hAnsi="inherit" w:cs="Arial"/>
                <w:kern w:val="0"/>
                <w:sz w:val="27"/>
                <w:szCs w:val="27"/>
                <w14:ligatures w14:val="none"/>
              </w:rPr>
              <w:t> </w:t>
            </w:r>
          </w:p>
        </w:tc>
        <w:tc>
          <w:tcPr>
            <w:tcW w:w="789" w:type="dxa"/>
            <w:tcBorders>
              <w:top w:val="outset" w:sz="6" w:space="0" w:color="auto"/>
              <w:left w:val="outset" w:sz="6" w:space="0" w:color="auto"/>
              <w:bottom w:val="outset" w:sz="6" w:space="0" w:color="auto"/>
              <w:right w:val="outset" w:sz="6" w:space="0" w:color="auto"/>
            </w:tcBorders>
            <w:shd w:val="clear" w:color="auto" w:fill="auto"/>
            <w:hideMark/>
          </w:tcPr>
          <w:p w14:paraId="30121718"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 </w:t>
            </w:r>
            <w:r w:rsidRPr="00296755">
              <w:rPr>
                <w:rFonts w:ascii="inherit" w:eastAsia="宋体" w:hAnsi="inherit" w:cs="Arial"/>
                <w:kern w:val="0"/>
                <w:sz w:val="27"/>
                <w:szCs w:val="27"/>
                <w14:ligatures w14:val="none"/>
              </w:rPr>
              <w:t> </w:t>
            </w:r>
          </w:p>
          <w:p w14:paraId="410CC877" w14:textId="77777777" w:rsidR="00296755" w:rsidRPr="00296755" w:rsidRDefault="00296755" w:rsidP="00296755">
            <w:pPr>
              <w:widowControl/>
              <w:wordWrap w:val="0"/>
              <w:spacing w:line="480" w:lineRule="auto"/>
              <w:jc w:val="center"/>
              <w:rPr>
                <w:rFonts w:ascii="inherit" w:eastAsia="宋体" w:hAnsi="inherit" w:cs="Arial" w:hint="eastAsia"/>
                <w:kern w:val="0"/>
                <w:sz w:val="27"/>
                <w:szCs w:val="27"/>
                <w14:ligatures w14:val="none"/>
              </w:rPr>
            </w:pPr>
            <w:r w:rsidRPr="00296755">
              <w:rPr>
                <w:rFonts w:ascii="inherit" w:eastAsia="宋体" w:hAnsi="inherit" w:cs="Arial"/>
                <w:kern w:val="0"/>
                <w:sz w:val="27"/>
                <w:szCs w:val="27"/>
                <w14:ligatures w14:val="none"/>
              </w:rPr>
              <w:t xml:space="preserve">　　</w:t>
            </w:r>
            <w:r w:rsidRPr="00296755">
              <w:rPr>
                <w:rFonts w:ascii="inherit" w:eastAsia="宋体" w:hAnsi="inherit" w:cs="Arial"/>
                <w:kern w:val="0"/>
                <w:sz w:val="27"/>
                <w:szCs w:val="27"/>
                <w:bdr w:val="none" w:sz="0" w:space="0" w:color="auto" w:frame="1"/>
                <w14:ligatures w14:val="none"/>
              </w:rPr>
              <w:t>3</w:t>
            </w:r>
            <w:r w:rsidRPr="00296755">
              <w:rPr>
                <w:rFonts w:ascii="inherit" w:eastAsia="宋体" w:hAnsi="inherit" w:cs="Arial"/>
                <w:kern w:val="0"/>
                <w:sz w:val="27"/>
                <w:szCs w:val="27"/>
                <w14:ligatures w14:val="none"/>
              </w:rPr>
              <w:t> </w:t>
            </w:r>
          </w:p>
        </w:tc>
      </w:tr>
    </w:tbl>
    <w:p w14:paraId="3AA16496" w14:textId="77777777" w:rsidR="00296755" w:rsidRPr="00296755" w:rsidRDefault="00296755" w:rsidP="00296755">
      <w:pPr>
        <w:widowControl/>
        <w:jc w:val="left"/>
        <w:rPr>
          <w:rFonts w:ascii="宋体" w:eastAsia="宋体" w:hAnsi="宋体" w:cs="宋体"/>
          <w:vanish/>
          <w:kern w:val="0"/>
          <w:sz w:val="24"/>
          <w:szCs w:val="24"/>
          <w14:ligatures w14:val="none"/>
        </w:rPr>
      </w:pPr>
    </w:p>
    <w:tbl>
      <w:tblPr>
        <w:tblW w:w="8592" w:type="dxa"/>
        <w:shd w:val="clear" w:color="auto" w:fill="FFFFFF"/>
        <w:tblCellMar>
          <w:left w:w="0" w:type="dxa"/>
          <w:right w:w="0" w:type="dxa"/>
        </w:tblCellMar>
        <w:tblLook w:val="04A0" w:firstRow="1" w:lastRow="0" w:firstColumn="1" w:lastColumn="0" w:noHBand="0" w:noVBand="1"/>
      </w:tblPr>
      <w:tblGrid>
        <w:gridCol w:w="732"/>
        <w:gridCol w:w="2496"/>
        <w:gridCol w:w="875"/>
        <w:gridCol w:w="731"/>
        <w:gridCol w:w="2941"/>
        <w:gridCol w:w="817"/>
      </w:tblGrid>
      <w:tr w:rsidR="00296755" w:rsidRPr="00296755" w14:paraId="1E3C2653" w14:textId="77777777" w:rsidTr="00296755">
        <w:trPr>
          <w:trHeight w:val="428"/>
        </w:trPr>
        <w:tc>
          <w:tcPr>
            <w:tcW w:w="732" w:type="dxa"/>
            <w:tcBorders>
              <w:top w:val="outset" w:sz="6" w:space="0" w:color="auto"/>
              <w:left w:val="outset" w:sz="6" w:space="0" w:color="auto"/>
              <w:bottom w:val="outset" w:sz="6" w:space="0" w:color="auto"/>
              <w:right w:val="outset" w:sz="6" w:space="0" w:color="auto"/>
            </w:tcBorders>
            <w:shd w:val="clear" w:color="auto" w:fill="FFFFFF"/>
            <w:hideMark/>
          </w:tcPr>
          <w:p w14:paraId="5C9CA99B"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0123745B"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22</w:t>
            </w:r>
            <w:r w:rsidRPr="00296755">
              <w:rPr>
                <w:rFonts w:ascii="inherit" w:eastAsia="微软雅黑" w:hAnsi="inherit" w:cs="Arial"/>
                <w:color w:val="333333"/>
                <w:kern w:val="0"/>
                <w:sz w:val="27"/>
                <w:szCs w:val="27"/>
                <w14:ligatures w14:val="none"/>
              </w:rPr>
              <w:t> </w:t>
            </w:r>
          </w:p>
        </w:tc>
        <w:tc>
          <w:tcPr>
            <w:tcW w:w="2496" w:type="dxa"/>
            <w:tcBorders>
              <w:top w:val="outset" w:sz="6" w:space="0" w:color="auto"/>
              <w:left w:val="outset" w:sz="6" w:space="0" w:color="auto"/>
              <w:bottom w:val="outset" w:sz="6" w:space="0" w:color="auto"/>
              <w:right w:val="outset" w:sz="6" w:space="0" w:color="auto"/>
            </w:tcBorders>
            <w:shd w:val="clear" w:color="auto" w:fill="FFFFFF"/>
            <w:hideMark/>
          </w:tcPr>
          <w:p w14:paraId="483380C1"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7ADF40B5"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移动供气源</w:t>
            </w:r>
            <w:r w:rsidRPr="00296755">
              <w:rPr>
                <w:rFonts w:ascii="inherit" w:eastAsia="微软雅黑" w:hAnsi="inherit" w:cs="Arial"/>
                <w:color w:val="333333"/>
                <w:kern w:val="0"/>
                <w:sz w:val="27"/>
                <w:szCs w:val="27"/>
                <w14:ligatures w14:val="none"/>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61C247D4"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754A7564"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1</w:t>
            </w:r>
            <w:r w:rsidRPr="00296755">
              <w:rPr>
                <w:rFonts w:ascii="inherit" w:eastAsia="微软雅黑" w:hAnsi="inherit" w:cs="Arial"/>
                <w:color w:val="333333"/>
                <w:kern w:val="0"/>
                <w:sz w:val="27"/>
                <w:szCs w:val="27"/>
                <w14:ligatures w14:val="none"/>
              </w:rPr>
              <w:t> </w:t>
            </w:r>
          </w:p>
        </w:tc>
        <w:tc>
          <w:tcPr>
            <w:tcW w:w="731" w:type="dxa"/>
            <w:tcBorders>
              <w:top w:val="outset" w:sz="6" w:space="0" w:color="auto"/>
              <w:left w:val="outset" w:sz="6" w:space="0" w:color="auto"/>
              <w:bottom w:val="outset" w:sz="6" w:space="0" w:color="auto"/>
              <w:right w:val="outset" w:sz="6" w:space="0" w:color="auto"/>
            </w:tcBorders>
            <w:shd w:val="clear" w:color="auto" w:fill="FFFFFF"/>
            <w:hideMark/>
          </w:tcPr>
          <w:p w14:paraId="44867450"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75290BFB"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61</w:t>
            </w:r>
            <w:r w:rsidRPr="00296755">
              <w:rPr>
                <w:rFonts w:ascii="inherit" w:eastAsia="微软雅黑" w:hAnsi="inherit" w:cs="Arial"/>
                <w:color w:val="333333"/>
                <w:kern w:val="0"/>
                <w:sz w:val="27"/>
                <w:szCs w:val="27"/>
                <w14:ligatures w14:val="none"/>
              </w:rPr>
              <w:t> </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14:paraId="42BDA41B"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004D6678"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proofErr w:type="gramStart"/>
            <w:r w:rsidRPr="00296755">
              <w:rPr>
                <w:rFonts w:ascii="微软雅黑" w:eastAsia="微软雅黑" w:hAnsi="微软雅黑" w:cs="Arial" w:hint="eastAsia"/>
                <w:color w:val="333333"/>
                <w:kern w:val="0"/>
                <w:sz w:val="27"/>
                <w:szCs w:val="27"/>
                <w:bdr w:val="none" w:sz="0" w:space="0" w:color="auto" w:frame="1"/>
                <w14:ligatures w14:val="none"/>
              </w:rPr>
              <w:t>毁锁器</w:t>
            </w:r>
            <w:proofErr w:type="gramEnd"/>
            <w:r w:rsidRPr="00296755">
              <w:rPr>
                <w:rFonts w:ascii="inherit" w:eastAsia="微软雅黑" w:hAnsi="inherit" w:cs="Arial"/>
                <w:color w:val="333333"/>
                <w:kern w:val="0"/>
                <w:sz w:val="27"/>
                <w:szCs w:val="27"/>
                <w14:ligatures w14:val="none"/>
              </w:rPr>
              <w:t> </w:t>
            </w:r>
          </w:p>
        </w:tc>
        <w:tc>
          <w:tcPr>
            <w:tcW w:w="817" w:type="dxa"/>
            <w:tcBorders>
              <w:top w:val="outset" w:sz="6" w:space="0" w:color="auto"/>
              <w:left w:val="outset" w:sz="6" w:space="0" w:color="auto"/>
              <w:bottom w:val="outset" w:sz="6" w:space="0" w:color="auto"/>
              <w:right w:val="outset" w:sz="6" w:space="0" w:color="auto"/>
            </w:tcBorders>
            <w:shd w:val="clear" w:color="auto" w:fill="FFFFFF"/>
            <w:hideMark/>
          </w:tcPr>
          <w:p w14:paraId="3460C816"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7FE8BA33"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1</w:t>
            </w:r>
            <w:r w:rsidRPr="00296755">
              <w:rPr>
                <w:rFonts w:ascii="inherit" w:eastAsia="微软雅黑" w:hAnsi="inherit" w:cs="Arial"/>
                <w:color w:val="333333"/>
                <w:kern w:val="0"/>
                <w:sz w:val="27"/>
                <w:szCs w:val="27"/>
                <w14:ligatures w14:val="none"/>
              </w:rPr>
              <w:t> </w:t>
            </w:r>
          </w:p>
        </w:tc>
      </w:tr>
      <w:tr w:rsidR="00296755" w:rsidRPr="00296755" w14:paraId="6434E27A" w14:textId="77777777" w:rsidTr="00296755">
        <w:trPr>
          <w:trHeight w:val="428"/>
        </w:trPr>
        <w:tc>
          <w:tcPr>
            <w:tcW w:w="732" w:type="dxa"/>
            <w:tcBorders>
              <w:top w:val="outset" w:sz="6" w:space="0" w:color="auto"/>
              <w:left w:val="outset" w:sz="6" w:space="0" w:color="auto"/>
              <w:bottom w:val="outset" w:sz="6" w:space="0" w:color="auto"/>
              <w:right w:val="outset" w:sz="6" w:space="0" w:color="auto"/>
            </w:tcBorders>
            <w:shd w:val="clear" w:color="auto" w:fill="FFFFFF"/>
            <w:hideMark/>
          </w:tcPr>
          <w:p w14:paraId="0496F1E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2DCBFEA5"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23</w:t>
            </w:r>
            <w:r w:rsidRPr="00296755">
              <w:rPr>
                <w:rFonts w:ascii="inherit" w:eastAsia="微软雅黑" w:hAnsi="inherit" w:cs="Arial"/>
                <w:color w:val="333333"/>
                <w:kern w:val="0"/>
                <w:sz w:val="27"/>
                <w:szCs w:val="27"/>
                <w14:ligatures w14:val="none"/>
              </w:rPr>
              <w:t> </w:t>
            </w:r>
          </w:p>
        </w:tc>
        <w:tc>
          <w:tcPr>
            <w:tcW w:w="2496" w:type="dxa"/>
            <w:tcBorders>
              <w:top w:val="outset" w:sz="6" w:space="0" w:color="auto"/>
              <w:left w:val="outset" w:sz="6" w:space="0" w:color="auto"/>
              <w:bottom w:val="outset" w:sz="6" w:space="0" w:color="auto"/>
              <w:right w:val="outset" w:sz="6" w:space="0" w:color="auto"/>
            </w:tcBorders>
            <w:shd w:val="clear" w:color="auto" w:fill="FFFFFF"/>
            <w:hideMark/>
          </w:tcPr>
          <w:p w14:paraId="05F4C8DA"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1AC9FC8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消防通用安全绳</w:t>
            </w:r>
            <w:r w:rsidRPr="00296755">
              <w:rPr>
                <w:rFonts w:ascii="inherit" w:eastAsia="微软雅黑" w:hAnsi="inherit" w:cs="Arial"/>
                <w:color w:val="333333"/>
                <w:kern w:val="0"/>
                <w:sz w:val="27"/>
                <w:szCs w:val="27"/>
                <w14:ligatures w14:val="none"/>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51EAB79D"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3492EEA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5</w:t>
            </w:r>
            <w:r w:rsidRPr="00296755">
              <w:rPr>
                <w:rFonts w:ascii="inherit" w:eastAsia="微软雅黑" w:hAnsi="inherit" w:cs="Arial"/>
                <w:color w:val="333333"/>
                <w:kern w:val="0"/>
                <w:sz w:val="27"/>
                <w:szCs w:val="27"/>
                <w14:ligatures w14:val="none"/>
              </w:rPr>
              <w:t> </w:t>
            </w:r>
          </w:p>
        </w:tc>
        <w:tc>
          <w:tcPr>
            <w:tcW w:w="731" w:type="dxa"/>
            <w:tcBorders>
              <w:top w:val="outset" w:sz="6" w:space="0" w:color="auto"/>
              <w:left w:val="outset" w:sz="6" w:space="0" w:color="auto"/>
              <w:bottom w:val="outset" w:sz="6" w:space="0" w:color="auto"/>
              <w:right w:val="outset" w:sz="6" w:space="0" w:color="auto"/>
            </w:tcBorders>
            <w:shd w:val="clear" w:color="auto" w:fill="FFFFFF"/>
            <w:hideMark/>
          </w:tcPr>
          <w:p w14:paraId="03DB7197"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14A1624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62</w:t>
            </w:r>
            <w:r w:rsidRPr="00296755">
              <w:rPr>
                <w:rFonts w:ascii="inherit" w:eastAsia="微软雅黑" w:hAnsi="inherit" w:cs="Arial"/>
                <w:color w:val="333333"/>
                <w:kern w:val="0"/>
                <w:sz w:val="27"/>
                <w:szCs w:val="27"/>
                <w14:ligatures w14:val="none"/>
              </w:rPr>
              <w:t> </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14:paraId="0E4529D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0E641A32"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消防水车</w:t>
            </w:r>
            <w:r w:rsidRPr="00296755">
              <w:rPr>
                <w:rFonts w:ascii="inherit" w:eastAsia="微软雅黑" w:hAnsi="inherit" w:cs="Arial"/>
                <w:color w:val="333333"/>
                <w:kern w:val="0"/>
                <w:sz w:val="27"/>
                <w:szCs w:val="27"/>
                <w14:ligatures w14:val="none"/>
              </w:rPr>
              <w:t> </w:t>
            </w:r>
          </w:p>
        </w:tc>
        <w:tc>
          <w:tcPr>
            <w:tcW w:w="817" w:type="dxa"/>
            <w:tcBorders>
              <w:top w:val="outset" w:sz="6" w:space="0" w:color="auto"/>
              <w:left w:val="outset" w:sz="6" w:space="0" w:color="auto"/>
              <w:bottom w:val="outset" w:sz="6" w:space="0" w:color="auto"/>
              <w:right w:val="outset" w:sz="6" w:space="0" w:color="auto"/>
            </w:tcBorders>
            <w:shd w:val="clear" w:color="auto" w:fill="FFFFFF"/>
            <w:hideMark/>
          </w:tcPr>
          <w:p w14:paraId="314D9CE6"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0988E7E5"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1</w:t>
            </w:r>
            <w:r w:rsidRPr="00296755">
              <w:rPr>
                <w:rFonts w:ascii="inherit" w:eastAsia="微软雅黑" w:hAnsi="inherit" w:cs="Arial"/>
                <w:color w:val="333333"/>
                <w:kern w:val="0"/>
                <w:sz w:val="27"/>
                <w:szCs w:val="27"/>
                <w14:ligatures w14:val="none"/>
              </w:rPr>
              <w:t> </w:t>
            </w:r>
          </w:p>
        </w:tc>
      </w:tr>
      <w:tr w:rsidR="00296755" w:rsidRPr="00296755" w14:paraId="7272E9D2" w14:textId="77777777" w:rsidTr="00296755">
        <w:trPr>
          <w:trHeight w:val="428"/>
        </w:trPr>
        <w:tc>
          <w:tcPr>
            <w:tcW w:w="732" w:type="dxa"/>
            <w:tcBorders>
              <w:top w:val="outset" w:sz="6" w:space="0" w:color="auto"/>
              <w:left w:val="outset" w:sz="6" w:space="0" w:color="auto"/>
              <w:bottom w:val="outset" w:sz="6" w:space="0" w:color="auto"/>
              <w:right w:val="outset" w:sz="6" w:space="0" w:color="auto"/>
            </w:tcBorders>
            <w:shd w:val="clear" w:color="auto" w:fill="FFFFFF"/>
            <w:hideMark/>
          </w:tcPr>
          <w:p w14:paraId="5BE15B8E"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6F822C60"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lastRenderedPageBreak/>
              <w:t xml:space="preserve">　　</w:t>
            </w:r>
            <w:r w:rsidRPr="00296755">
              <w:rPr>
                <w:rFonts w:ascii="inherit" w:eastAsia="微软雅黑" w:hAnsi="inherit" w:cs="Arial"/>
                <w:color w:val="333333"/>
                <w:kern w:val="0"/>
                <w:sz w:val="27"/>
                <w:szCs w:val="27"/>
                <w:bdr w:val="none" w:sz="0" w:space="0" w:color="auto" w:frame="1"/>
                <w14:ligatures w14:val="none"/>
              </w:rPr>
              <w:t>24</w:t>
            </w:r>
            <w:r w:rsidRPr="00296755">
              <w:rPr>
                <w:rFonts w:ascii="inherit" w:eastAsia="微软雅黑" w:hAnsi="inherit" w:cs="Arial"/>
                <w:color w:val="333333"/>
                <w:kern w:val="0"/>
                <w:sz w:val="27"/>
                <w:szCs w:val="27"/>
                <w14:ligatures w14:val="none"/>
              </w:rPr>
              <w:t> </w:t>
            </w:r>
          </w:p>
        </w:tc>
        <w:tc>
          <w:tcPr>
            <w:tcW w:w="2496" w:type="dxa"/>
            <w:tcBorders>
              <w:top w:val="outset" w:sz="6" w:space="0" w:color="auto"/>
              <w:left w:val="outset" w:sz="6" w:space="0" w:color="auto"/>
              <w:bottom w:val="outset" w:sz="6" w:space="0" w:color="auto"/>
              <w:right w:val="outset" w:sz="6" w:space="0" w:color="auto"/>
            </w:tcBorders>
            <w:shd w:val="clear" w:color="auto" w:fill="FFFFFF"/>
            <w:hideMark/>
          </w:tcPr>
          <w:p w14:paraId="6FED5E40"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lastRenderedPageBreak/>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0045B55D"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lastRenderedPageBreak/>
              <w:t xml:space="preserve">　　</w:t>
            </w:r>
            <w:r w:rsidRPr="00296755">
              <w:rPr>
                <w:rFonts w:ascii="微软雅黑" w:eastAsia="微软雅黑" w:hAnsi="微软雅黑" w:cs="Arial" w:hint="eastAsia"/>
                <w:color w:val="333333"/>
                <w:kern w:val="0"/>
                <w:sz w:val="27"/>
                <w:szCs w:val="27"/>
                <w:bdr w:val="none" w:sz="0" w:space="0" w:color="auto" w:frame="1"/>
                <w14:ligatures w14:val="none"/>
              </w:rPr>
              <w:t>手提式强光照明灯</w:t>
            </w:r>
            <w:r w:rsidRPr="00296755">
              <w:rPr>
                <w:rFonts w:ascii="inherit" w:eastAsia="微软雅黑" w:hAnsi="inherit" w:cs="Arial"/>
                <w:color w:val="333333"/>
                <w:kern w:val="0"/>
                <w:sz w:val="27"/>
                <w:szCs w:val="27"/>
                <w14:ligatures w14:val="none"/>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0D4B6ADC"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lastRenderedPageBreak/>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214F24A2"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5</w:t>
            </w:r>
            <w:r w:rsidRPr="00296755">
              <w:rPr>
                <w:rFonts w:ascii="inherit" w:eastAsia="微软雅黑" w:hAnsi="inherit" w:cs="Arial"/>
                <w:color w:val="333333"/>
                <w:kern w:val="0"/>
                <w:sz w:val="27"/>
                <w:szCs w:val="27"/>
                <w14:ligatures w14:val="none"/>
              </w:rPr>
              <w:t> </w:t>
            </w:r>
          </w:p>
        </w:tc>
        <w:tc>
          <w:tcPr>
            <w:tcW w:w="731" w:type="dxa"/>
            <w:tcBorders>
              <w:top w:val="outset" w:sz="6" w:space="0" w:color="auto"/>
              <w:left w:val="outset" w:sz="6" w:space="0" w:color="auto"/>
              <w:bottom w:val="outset" w:sz="6" w:space="0" w:color="auto"/>
              <w:right w:val="outset" w:sz="6" w:space="0" w:color="auto"/>
            </w:tcBorders>
            <w:shd w:val="clear" w:color="auto" w:fill="FFFFFF"/>
            <w:hideMark/>
          </w:tcPr>
          <w:p w14:paraId="743D313B"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6A96A5F2"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lastRenderedPageBreak/>
              <w:t xml:space="preserve">　　</w:t>
            </w:r>
            <w:r w:rsidRPr="00296755">
              <w:rPr>
                <w:rFonts w:ascii="inherit" w:eastAsia="微软雅黑" w:hAnsi="inherit" w:cs="Arial"/>
                <w:color w:val="333333"/>
                <w:kern w:val="0"/>
                <w:sz w:val="27"/>
                <w:szCs w:val="27"/>
                <w:bdr w:val="none" w:sz="0" w:space="0" w:color="auto" w:frame="1"/>
                <w14:ligatures w14:val="none"/>
              </w:rPr>
              <w:t>63</w:t>
            </w:r>
            <w:r w:rsidRPr="00296755">
              <w:rPr>
                <w:rFonts w:ascii="inherit" w:eastAsia="微软雅黑" w:hAnsi="inherit" w:cs="Arial"/>
                <w:color w:val="333333"/>
                <w:kern w:val="0"/>
                <w:sz w:val="27"/>
                <w:szCs w:val="27"/>
                <w14:ligatures w14:val="none"/>
              </w:rPr>
              <w:t> </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14:paraId="306920BD"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lastRenderedPageBreak/>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4C19B4B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消防水带（条）</w:t>
            </w:r>
            <w:r w:rsidRPr="00296755">
              <w:rPr>
                <w:rFonts w:ascii="inherit" w:eastAsia="微软雅黑" w:hAnsi="inherit" w:cs="Arial"/>
                <w:color w:val="333333"/>
                <w:kern w:val="0"/>
                <w:sz w:val="27"/>
                <w:szCs w:val="27"/>
                <w14:ligatures w14:val="none"/>
              </w:rPr>
              <w:t> </w:t>
            </w:r>
          </w:p>
        </w:tc>
        <w:tc>
          <w:tcPr>
            <w:tcW w:w="817" w:type="dxa"/>
            <w:tcBorders>
              <w:top w:val="outset" w:sz="6" w:space="0" w:color="auto"/>
              <w:left w:val="outset" w:sz="6" w:space="0" w:color="auto"/>
              <w:bottom w:val="outset" w:sz="6" w:space="0" w:color="auto"/>
              <w:right w:val="outset" w:sz="6" w:space="0" w:color="auto"/>
            </w:tcBorders>
            <w:shd w:val="clear" w:color="auto" w:fill="FFFFFF"/>
            <w:hideMark/>
          </w:tcPr>
          <w:p w14:paraId="1137E52C"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285F7E09"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lastRenderedPageBreak/>
              <w:t xml:space="preserve">　　</w:t>
            </w:r>
            <w:r w:rsidRPr="00296755">
              <w:rPr>
                <w:rFonts w:ascii="inherit" w:eastAsia="微软雅黑" w:hAnsi="inherit" w:cs="Arial"/>
                <w:color w:val="333333"/>
                <w:kern w:val="0"/>
                <w:sz w:val="27"/>
                <w:szCs w:val="27"/>
                <w:bdr w:val="none" w:sz="0" w:space="0" w:color="auto" w:frame="1"/>
                <w14:ligatures w14:val="none"/>
              </w:rPr>
              <w:t>10</w:t>
            </w:r>
            <w:r w:rsidRPr="00296755">
              <w:rPr>
                <w:rFonts w:ascii="inherit" w:eastAsia="微软雅黑" w:hAnsi="inherit" w:cs="Arial"/>
                <w:color w:val="333333"/>
                <w:kern w:val="0"/>
                <w:sz w:val="27"/>
                <w:szCs w:val="27"/>
                <w14:ligatures w14:val="none"/>
              </w:rPr>
              <w:t> </w:t>
            </w:r>
          </w:p>
        </w:tc>
      </w:tr>
      <w:tr w:rsidR="00296755" w:rsidRPr="00296755" w14:paraId="198D832E" w14:textId="77777777" w:rsidTr="00296755">
        <w:trPr>
          <w:trHeight w:val="428"/>
        </w:trPr>
        <w:tc>
          <w:tcPr>
            <w:tcW w:w="732" w:type="dxa"/>
            <w:tcBorders>
              <w:top w:val="outset" w:sz="6" w:space="0" w:color="auto"/>
              <w:left w:val="outset" w:sz="6" w:space="0" w:color="auto"/>
              <w:bottom w:val="outset" w:sz="6" w:space="0" w:color="auto"/>
              <w:right w:val="outset" w:sz="6" w:space="0" w:color="auto"/>
            </w:tcBorders>
            <w:shd w:val="clear" w:color="auto" w:fill="FFFFFF"/>
            <w:hideMark/>
          </w:tcPr>
          <w:p w14:paraId="3D81133A"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lastRenderedPageBreak/>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1BCB6E51"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25</w:t>
            </w:r>
            <w:r w:rsidRPr="00296755">
              <w:rPr>
                <w:rFonts w:ascii="inherit" w:eastAsia="微软雅黑" w:hAnsi="inherit" w:cs="Arial"/>
                <w:color w:val="333333"/>
                <w:kern w:val="0"/>
                <w:sz w:val="27"/>
                <w:szCs w:val="27"/>
                <w14:ligatures w14:val="none"/>
              </w:rPr>
              <w:t> </w:t>
            </w:r>
          </w:p>
        </w:tc>
        <w:tc>
          <w:tcPr>
            <w:tcW w:w="2496" w:type="dxa"/>
            <w:tcBorders>
              <w:top w:val="outset" w:sz="6" w:space="0" w:color="auto"/>
              <w:left w:val="outset" w:sz="6" w:space="0" w:color="auto"/>
              <w:bottom w:val="outset" w:sz="6" w:space="0" w:color="auto"/>
              <w:right w:val="outset" w:sz="6" w:space="0" w:color="auto"/>
            </w:tcBorders>
            <w:shd w:val="clear" w:color="auto" w:fill="FFFFFF"/>
            <w:hideMark/>
          </w:tcPr>
          <w:p w14:paraId="6653CF86"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384D2710"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消防用红外热像仪</w:t>
            </w:r>
            <w:r w:rsidRPr="00296755">
              <w:rPr>
                <w:rFonts w:ascii="inherit" w:eastAsia="微软雅黑" w:hAnsi="inherit" w:cs="Arial"/>
                <w:color w:val="333333"/>
                <w:kern w:val="0"/>
                <w:sz w:val="27"/>
                <w:szCs w:val="27"/>
                <w14:ligatures w14:val="none"/>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02E0736C"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77B8AB35"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1</w:t>
            </w:r>
            <w:r w:rsidRPr="00296755">
              <w:rPr>
                <w:rFonts w:ascii="inherit" w:eastAsia="微软雅黑" w:hAnsi="inherit" w:cs="Arial"/>
                <w:color w:val="333333"/>
                <w:kern w:val="0"/>
                <w:sz w:val="27"/>
                <w:szCs w:val="27"/>
                <w14:ligatures w14:val="none"/>
              </w:rPr>
              <w:t> </w:t>
            </w:r>
          </w:p>
        </w:tc>
        <w:tc>
          <w:tcPr>
            <w:tcW w:w="731" w:type="dxa"/>
            <w:tcBorders>
              <w:top w:val="outset" w:sz="6" w:space="0" w:color="auto"/>
              <w:left w:val="outset" w:sz="6" w:space="0" w:color="auto"/>
              <w:bottom w:val="outset" w:sz="6" w:space="0" w:color="auto"/>
              <w:right w:val="outset" w:sz="6" w:space="0" w:color="auto"/>
            </w:tcBorders>
            <w:shd w:val="clear" w:color="auto" w:fill="FFFFFF"/>
            <w:hideMark/>
          </w:tcPr>
          <w:p w14:paraId="028CFA35"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756787A9"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64</w:t>
            </w:r>
            <w:r w:rsidRPr="00296755">
              <w:rPr>
                <w:rFonts w:ascii="inherit" w:eastAsia="微软雅黑" w:hAnsi="inherit" w:cs="Arial"/>
                <w:color w:val="333333"/>
                <w:kern w:val="0"/>
                <w:sz w:val="27"/>
                <w:szCs w:val="27"/>
                <w14:ligatures w14:val="none"/>
              </w:rPr>
              <w:t> </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14:paraId="1FCC5862"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7D676710"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集水器</w:t>
            </w:r>
            <w:r w:rsidRPr="00296755">
              <w:rPr>
                <w:rFonts w:ascii="inherit" w:eastAsia="微软雅黑" w:hAnsi="inherit" w:cs="Arial"/>
                <w:color w:val="333333"/>
                <w:kern w:val="0"/>
                <w:sz w:val="27"/>
                <w:szCs w:val="27"/>
                <w14:ligatures w14:val="none"/>
              </w:rPr>
              <w:t> </w:t>
            </w:r>
          </w:p>
        </w:tc>
        <w:tc>
          <w:tcPr>
            <w:tcW w:w="817" w:type="dxa"/>
            <w:tcBorders>
              <w:top w:val="outset" w:sz="6" w:space="0" w:color="auto"/>
              <w:left w:val="outset" w:sz="6" w:space="0" w:color="auto"/>
              <w:bottom w:val="outset" w:sz="6" w:space="0" w:color="auto"/>
              <w:right w:val="outset" w:sz="6" w:space="0" w:color="auto"/>
            </w:tcBorders>
            <w:shd w:val="clear" w:color="auto" w:fill="FFFFFF"/>
            <w:hideMark/>
          </w:tcPr>
          <w:p w14:paraId="02E9CB40"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5E27023B"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1</w:t>
            </w:r>
            <w:r w:rsidRPr="00296755">
              <w:rPr>
                <w:rFonts w:ascii="inherit" w:eastAsia="微软雅黑" w:hAnsi="inherit" w:cs="Arial"/>
                <w:color w:val="333333"/>
                <w:kern w:val="0"/>
                <w:sz w:val="27"/>
                <w:szCs w:val="27"/>
                <w14:ligatures w14:val="none"/>
              </w:rPr>
              <w:t> </w:t>
            </w:r>
          </w:p>
        </w:tc>
      </w:tr>
      <w:tr w:rsidR="00296755" w:rsidRPr="00296755" w14:paraId="6BE057E4" w14:textId="77777777" w:rsidTr="00296755">
        <w:trPr>
          <w:trHeight w:val="428"/>
        </w:trPr>
        <w:tc>
          <w:tcPr>
            <w:tcW w:w="732" w:type="dxa"/>
            <w:tcBorders>
              <w:top w:val="outset" w:sz="6" w:space="0" w:color="auto"/>
              <w:left w:val="outset" w:sz="6" w:space="0" w:color="auto"/>
              <w:bottom w:val="outset" w:sz="6" w:space="0" w:color="auto"/>
              <w:right w:val="outset" w:sz="6" w:space="0" w:color="auto"/>
            </w:tcBorders>
            <w:shd w:val="clear" w:color="auto" w:fill="FFFFFF"/>
            <w:hideMark/>
          </w:tcPr>
          <w:p w14:paraId="64EE3BD9"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227AE041"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26</w:t>
            </w:r>
            <w:r w:rsidRPr="00296755">
              <w:rPr>
                <w:rFonts w:ascii="inherit" w:eastAsia="微软雅黑" w:hAnsi="inherit" w:cs="Arial"/>
                <w:color w:val="333333"/>
                <w:kern w:val="0"/>
                <w:sz w:val="27"/>
                <w:szCs w:val="27"/>
                <w14:ligatures w14:val="none"/>
              </w:rPr>
              <w:t> </w:t>
            </w:r>
          </w:p>
        </w:tc>
        <w:tc>
          <w:tcPr>
            <w:tcW w:w="2496" w:type="dxa"/>
            <w:tcBorders>
              <w:top w:val="outset" w:sz="6" w:space="0" w:color="auto"/>
              <w:left w:val="outset" w:sz="6" w:space="0" w:color="auto"/>
              <w:bottom w:val="outset" w:sz="6" w:space="0" w:color="auto"/>
              <w:right w:val="outset" w:sz="6" w:space="0" w:color="auto"/>
            </w:tcBorders>
            <w:shd w:val="clear" w:color="auto" w:fill="FFFFFF"/>
            <w:hideMark/>
          </w:tcPr>
          <w:p w14:paraId="5EF9F115"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35A299CE"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测温仪</w:t>
            </w:r>
            <w:r w:rsidRPr="00296755">
              <w:rPr>
                <w:rFonts w:ascii="inherit" w:eastAsia="微软雅黑" w:hAnsi="inherit" w:cs="Arial"/>
                <w:color w:val="333333"/>
                <w:kern w:val="0"/>
                <w:sz w:val="27"/>
                <w:szCs w:val="27"/>
                <w14:ligatures w14:val="none"/>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39F3523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46A70FA1"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3</w:t>
            </w:r>
            <w:r w:rsidRPr="00296755">
              <w:rPr>
                <w:rFonts w:ascii="inherit" w:eastAsia="微软雅黑" w:hAnsi="inherit" w:cs="Arial"/>
                <w:color w:val="333333"/>
                <w:kern w:val="0"/>
                <w:sz w:val="27"/>
                <w:szCs w:val="27"/>
                <w14:ligatures w14:val="none"/>
              </w:rPr>
              <w:t> </w:t>
            </w:r>
          </w:p>
        </w:tc>
        <w:tc>
          <w:tcPr>
            <w:tcW w:w="731" w:type="dxa"/>
            <w:tcBorders>
              <w:top w:val="outset" w:sz="6" w:space="0" w:color="auto"/>
              <w:left w:val="outset" w:sz="6" w:space="0" w:color="auto"/>
              <w:bottom w:val="outset" w:sz="6" w:space="0" w:color="auto"/>
              <w:right w:val="outset" w:sz="6" w:space="0" w:color="auto"/>
            </w:tcBorders>
            <w:shd w:val="clear" w:color="auto" w:fill="FFFFFF"/>
            <w:hideMark/>
          </w:tcPr>
          <w:p w14:paraId="120F7E0A"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77630458"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65</w:t>
            </w:r>
            <w:r w:rsidRPr="00296755">
              <w:rPr>
                <w:rFonts w:ascii="inherit" w:eastAsia="微软雅黑" w:hAnsi="inherit" w:cs="Arial"/>
                <w:color w:val="333333"/>
                <w:kern w:val="0"/>
                <w:sz w:val="27"/>
                <w:szCs w:val="27"/>
                <w14:ligatures w14:val="none"/>
              </w:rPr>
              <w:t> </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14:paraId="2CAAA572"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2999DB76"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分水器</w:t>
            </w:r>
            <w:r w:rsidRPr="00296755">
              <w:rPr>
                <w:rFonts w:ascii="inherit" w:eastAsia="微软雅黑" w:hAnsi="inherit" w:cs="Arial"/>
                <w:color w:val="333333"/>
                <w:kern w:val="0"/>
                <w:sz w:val="27"/>
                <w:szCs w:val="27"/>
                <w14:ligatures w14:val="none"/>
              </w:rPr>
              <w:t> </w:t>
            </w:r>
          </w:p>
        </w:tc>
        <w:tc>
          <w:tcPr>
            <w:tcW w:w="817" w:type="dxa"/>
            <w:tcBorders>
              <w:top w:val="outset" w:sz="6" w:space="0" w:color="auto"/>
              <w:left w:val="outset" w:sz="6" w:space="0" w:color="auto"/>
              <w:bottom w:val="outset" w:sz="6" w:space="0" w:color="auto"/>
              <w:right w:val="outset" w:sz="6" w:space="0" w:color="auto"/>
            </w:tcBorders>
            <w:shd w:val="clear" w:color="auto" w:fill="FFFFFF"/>
            <w:hideMark/>
          </w:tcPr>
          <w:p w14:paraId="0E84F791"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1E1A23E9"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1</w:t>
            </w:r>
            <w:r w:rsidRPr="00296755">
              <w:rPr>
                <w:rFonts w:ascii="inherit" w:eastAsia="微软雅黑" w:hAnsi="inherit" w:cs="Arial"/>
                <w:color w:val="333333"/>
                <w:kern w:val="0"/>
                <w:sz w:val="27"/>
                <w:szCs w:val="27"/>
                <w14:ligatures w14:val="none"/>
              </w:rPr>
              <w:t> </w:t>
            </w:r>
          </w:p>
        </w:tc>
      </w:tr>
      <w:tr w:rsidR="00296755" w:rsidRPr="00296755" w14:paraId="0F65FFA2" w14:textId="77777777" w:rsidTr="00296755">
        <w:trPr>
          <w:trHeight w:val="428"/>
        </w:trPr>
        <w:tc>
          <w:tcPr>
            <w:tcW w:w="732" w:type="dxa"/>
            <w:tcBorders>
              <w:top w:val="outset" w:sz="6" w:space="0" w:color="auto"/>
              <w:left w:val="outset" w:sz="6" w:space="0" w:color="auto"/>
              <w:bottom w:val="outset" w:sz="6" w:space="0" w:color="auto"/>
              <w:right w:val="outset" w:sz="6" w:space="0" w:color="auto"/>
            </w:tcBorders>
            <w:shd w:val="clear" w:color="auto" w:fill="FFFFFF"/>
            <w:hideMark/>
          </w:tcPr>
          <w:p w14:paraId="1898B327"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351D933E"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27</w:t>
            </w:r>
            <w:r w:rsidRPr="00296755">
              <w:rPr>
                <w:rFonts w:ascii="inherit" w:eastAsia="微软雅黑" w:hAnsi="inherit" w:cs="Arial"/>
                <w:color w:val="333333"/>
                <w:kern w:val="0"/>
                <w:sz w:val="27"/>
                <w:szCs w:val="27"/>
                <w14:ligatures w14:val="none"/>
              </w:rPr>
              <w:t> </w:t>
            </w:r>
          </w:p>
        </w:tc>
        <w:tc>
          <w:tcPr>
            <w:tcW w:w="2496" w:type="dxa"/>
            <w:tcBorders>
              <w:top w:val="outset" w:sz="6" w:space="0" w:color="auto"/>
              <w:left w:val="outset" w:sz="6" w:space="0" w:color="auto"/>
              <w:bottom w:val="outset" w:sz="6" w:space="0" w:color="auto"/>
              <w:right w:val="outset" w:sz="6" w:space="0" w:color="auto"/>
            </w:tcBorders>
            <w:shd w:val="clear" w:color="auto" w:fill="FFFFFF"/>
            <w:hideMark/>
          </w:tcPr>
          <w:p w14:paraId="4AA69494"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739ED08C"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警戒标志杆</w:t>
            </w:r>
            <w:r w:rsidRPr="00296755">
              <w:rPr>
                <w:rFonts w:ascii="inherit" w:eastAsia="微软雅黑" w:hAnsi="inherit" w:cs="Arial"/>
                <w:color w:val="333333"/>
                <w:kern w:val="0"/>
                <w:sz w:val="27"/>
                <w:szCs w:val="27"/>
                <w14:ligatures w14:val="none"/>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2EB38272"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37A0255C"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8</w:t>
            </w:r>
            <w:r w:rsidRPr="00296755">
              <w:rPr>
                <w:rFonts w:ascii="inherit" w:eastAsia="微软雅黑" w:hAnsi="inherit" w:cs="Arial"/>
                <w:color w:val="333333"/>
                <w:kern w:val="0"/>
                <w:sz w:val="27"/>
                <w:szCs w:val="27"/>
                <w14:ligatures w14:val="none"/>
              </w:rPr>
              <w:t> </w:t>
            </w:r>
          </w:p>
        </w:tc>
        <w:tc>
          <w:tcPr>
            <w:tcW w:w="731" w:type="dxa"/>
            <w:tcBorders>
              <w:top w:val="outset" w:sz="6" w:space="0" w:color="auto"/>
              <w:left w:val="outset" w:sz="6" w:space="0" w:color="auto"/>
              <w:bottom w:val="outset" w:sz="6" w:space="0" w:color="auto"/>
              <w:right w:val="outset" w:sz="6" w:space="0" w:color="auto"/>
            </w:tcBorders>
            <w:shd w:val="clear" w:color="auto" w:fill="FFFFFF"/>
            <w:hideMark/>
          </w:tcPr>
          <w:p w14:paraId="15C5FB03"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673B6B98"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66</w:t>
            </w:r>
            <w:r w:rsidRPr="00296755">
              <w:rPr>
                <w:rFonts w:ascii="inherit" w:eastAsia="微软雅黑" w:hAnsi="inherit" w:cs="Arial"/>
                <w:color w:val="333333"/>
                <w:kern w:val="0"/>
                <w:sz w:val="27"/>
                <w:szCs w:val="27"/>
                <w14:ligatures w14:val="none"/>
              </w:rPr>
              <w:t> </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14:paraId="6D9B8753"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02A36495"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缓降器</w:t>
            </w:r>
            <w:r w:rsidRPr="00296755">
              <w:rPr>
                <w:rFonts w:ascii="inherit" w:eastAsia="微软雅黑" w:hAnsi="inherit" w:cs="Arial"/>
                <w:color w:val="333333"/>
                <w:kern w:val="0"/>
                <w:sz w:val="27"/>
                <w:szCs w:val="27"/>
                <w14:ligatures w14:val="none"/>
              </w:rPr>
              <w:t> </w:t>
            </w:r>
          </w:p>
        </w:tc>
        <w:tc>
          <w:tcPr>
            <w:tcW w:w="817" w:type="dxa"/>
            <w:tcBorders>
              <w:top w:val="outset" w:sz="6" w:space="0" w:color="auto"/>
              <w:left w:val="outset" w:sz="6" w:space="0" w:color="auto"/>
              <w:bottom w:val="outset" w:sz="6" w:space="0" w:color="auto"/>
              <w:right w:val="outset" w:sz="6" w:space="0" w:color="auto"/>
            </w:tcBorders>
            <w:shd w:val="clear" w:color="auto" w:fill="FFFFFF"/>
            <w:hideMark/>
          </w:tcPr>
          <w:p w14:paraId="51564B1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768CB76E"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2</w:t>
            </w:r>
            <w:r w:rsidRPr="00296755">
              <w:rPr>
                <w:rFonts w:ascii="inherit" w:eastAsia="微软雅黑" w:hAnsi="inherit" w:cs="Arial"/>
                <w:color w:val="333333"/>
                <w:kern w:val="0"/>
                <w:sz w:val="27"/>
                <w:szCs w:val="27"/>
                <w14:ligatures w14:val="none"/>
              </w:rPr>
              <w:t> </w:t>
            </w:r>
          </w:p>
        </w:tc>
      </w:tr>
      <w:tr w:rsidR="00296755" w:rsidRPr="00296755" w14:paraId="593B1DC0" w14:textId="77777777" w:rsidTr="00296755">
        <w:trPr>
          <w:trHeight w:val="428"/>
        </w:trPr>
        <w:tc>
          <w:tcPr>
            <w:tcW w:w="732" w:type="dxa"/>
            <w:tcBorders>
              <w:top w:val="outset" w:sz="6" w:space="0" w:color="auto"/>
              <w:left w:val="outset" w:sz="6" w:space="0" w:color="auto"/>
              <w:bottom w:val="outset" w:sz="6" w:space="0" w:color="auto"/>
              <w:right w:val="outset" w:sz="6" w:space="0" w:color="auto"/>
            </w:tcBorders>
            <w:shd w:val="clear" w:color="auto" w:fill="FFFFFF"/>
            <w:hideMark/>
          </w:tcPr>
          <w:p w14:paraId="570CA951"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1BC85C7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28</w:t>
            </w:r>
            <w:r w:rsidRPr="00296755">
              <w:rPr>
                <w:rFonts w:ascii="inherit" w:eastAsia="微软雅黑" w:hAnsi="inherit" w:cs="Arial"/>
                <w:color w:val="333333"/>
                <w:kern w:val="0"/>
                <w:sz w:val="27"/>
                <w:szCs w:val="27"/>
                <w14:ligatures w14:val="none"/>
              </w:rPr>
              <w:t> </w:t>
            </w:r>
          </w:p>
        </w:tc>
        <w:tc>
          <w:tcPr>
            <w:tcW w:w="2496" w:type="dxa"/>
            <w:tcBorders>
              <w:top w:val="outset" w:sz="6" w:space="0" w:color="auto"/>
              <w:left w:val="outset" w:sz="6" w:space="0" w:color="auto"/>
              <w:bottom w:val="outset" w:sz="6" w:space="0" w:color="auto"/>
              <w:right w:val="outset" w:sz="6" w:space="0" w:color="auto"/>
            </w:tcBorders>
            <w:shd w:val="clear" w:color="auto" w:fill="FFFFFF"/>
            <w:hideMark/>
          </w:tcPr>
          <w:p w14:paraId="70914655"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10440EB0"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锥型事故标志柱</w:t>
            </w:r>
            <w:r w:rsidRPr="00296755">
              <w:rPr>
                <w:rFonts w:ascii="inherit" w:eastAsia="微软雅黑" w:hAnsi="inherit" w:cs="Arial"/>
                <w:color w:val="333333"/>
                <w:kern w:val="0"/>
                <w:sz w:val="27"/>
                <w:szCs w:val="27"/>
                <w14:ligatures w14:val="none"/>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1DF42751"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3A951CCD"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5</w:t>
            </w:r>
            <w:r w:rsidRPr="00296755">
              <w:rPr>
                <w:rFonts w:ascii="inherit" w:eastAsia="微软雅黑" w:hAnsi="inherit" w:cs="Arial"/>
                <w:color w:val="333333"/>
                <w:kern w:val="0"/>
                <w:sz w:val="27"/>
                <w:szCs w:val="27"/>
                <w14:ligatures w14:val="none"/>
              </w:rPr>
              <w:t> </w:t>
            </w:r>
          </w:p>
        </w:tc>
        <w:tc>
          <w:tcPr>
            <w:tcW w:w="731" w:type="dxa"/>
            <w:tcBorders>
              <w:top w:val="outset" w:sz="6" w:space="0" w:color="auto"/>
              <w:left w:val="outset" w:sz="6" w:space="0" w:color="auto"/>
              <w:bottom w:val="outset" w:sz="6" w:space="0" w:color="auto"/>
              <w:right w:val="outset" w:sz="6" w:space="0" w:color="auto"/>
            </w:tcBorders>
            <w:shd w:val="clear" w:color="auto" w:fill="FFFFFF"/>
            <w:hideMark/>
          </w:tcPr>
          <w:p w14:paraId="057EBE2A"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6A5214FE"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67</w:t>
            </w:r>
            <w:r w:rsidRPr="00296755">
              <w:rPr>
                <w:rFonts w:ascii="inherit" w:eastAsia="微软雅黑" w:hAnsi="inherit" w:cs="Arial"/>
                <w:color w:val="333333"/>
                <w:kern w:val="0"/>
                <w:sz w:val="27"/>
                <w:szCs w:val="27"/>
                <w14:ligatures w14:val="none"/>
              </w:rPr>
              <w:t> </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14:paraId="69FC35E7"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0BACD2C3"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救生照明线</w:t>
            </w:r>
            <w:r w:rsidRPr="00296755">
              <w:rPr>
                <w:rFonts w:ascii="inherit" w:eastAsia="微软雅黑" w:hAnsi="inherit" w:cs="Arial"/>
                <w:color w:val="333333"/>
                <w:kern w:val="0"/>
                <w:sz w:val="27"/>
                <w:szCs w:val="27"/>
                <w14:ligatures w14:val="none"/>
              </w:rPr>
              <w:t> </w:t>
            </w:r>
          </w:p>
        </w:tc>
        <w:tc>
          <w:tcPr>
            <w:tcW w:w="817" w:type="dxa"/>
            <w:tcBorders>
              <w:top w:val="outset" w:sz="6" w:space="0" w:color="auto"/>
              <w:left w:val="outset" w:sz="6" w:space="0" w:color="auto"/>
              <w:bottom w:val="outset" w:sz="6" w:space="0" w:color="auto"/>
              <w:right w:val="outset" w:sz="6" w:space="0" w:color="auto"/>
            </w:tcBorders>
            <w:shd w:val="clear" w:color="auto" w:fill="FFFFFF"/>
            <w:hideMark/>
          </w:tcPr>
          <w:p w14:paraId="001E2F47"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21085F42"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1</w:t>
            </w:r>
            <w:r w:rsidRPr="00296755">
              <w:rPr>
                <w:rFonts w:ascii="inherit" w:eastAsia="微软雅黑" w:hAnsi="inherit" w:cs="Arial"/>
                <w:color w:val="333333"/>
                <w:kern w:val="0"/>
                <w:sz w:val="27"/>
                <w:szCs w:val="27"/>
                <w14:ligatures w14:val="none"/>
              </w:rPr>
              <w:t> </w:t>
            </w:r>
          </w:p>
        </w:tc>
      </w:tr>
      <w:tr w:rsidR="00296755" w:rsidRPr="00296755" w14:paraId="63C03362" w14:textId="77777777" w:rsidTr="00296755">
        <w:trPr>
          <w:trHeight w:val="428"/>
        </w:trPr>
        <w:tc>
          <w:tcPr>
            <w:tcW w:w="732" w:type="dxa"/>
            <w:tcBorders>
              <w:top w:val="outset" w:sz="6" w:space="0" w:color="auto"/>
              <w:left w:val="outset" w:sz="6" w:space="0" w:color="auto"/>
              <w:bottom w:val="outset" w:sz="6" w:space="0" w:color="auto"/>
              <w:right w:val="outset" w:sz="6" w:space="0" w:color="auto"/>
            </w:tcBorders>
            <w:shd w:val="clear" w:color="auto" w:fill="FFFFFF"/>
            <w:hideMark/>
          </w:tcPr>
          <w:p w14:paraId="4BF12E82"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7E92104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29</w:t>
            </w:r>
            <w:r w:rsidRPr="00296755">
              <w:rPr>
                <w:rFonts w:ascii="inherit" w:eastAsia="微软雅黑" w:hAnsi="inherit" w:cs="Arial"/>
                <w:color w:val="333333"/>
                <w:kern w:val="0"/>
                <w:sz w:val="27"/>
                <w:szCs w:val="27"/>
                <w14:ligatures w14:val="none"/>
              </w:rPr>
              <w:t> </w:t>
            </w:r>
          </w:p>
        </w:tc>
        <w:tc>
          <w:tcPr>
            <w:tcW w:w="2496" w:type="dxa"/>
            <w:tcBorders>
              <w:top w:val="outset" w:sz="6" w:space="0" w:color="auto"/>
              <w:left w:val="outset" w:sz="6" w:space="0" w:color="auto"/>
              <w:bottom w:val="outset" w:sz="6" w:space="0" w:color="auto"/>
              <w:right w:val="outset" w:sz="6" w:space="0" w:color="auto"/>
            </w:tcBorders>
            <w:shd w:val="clear" w:color="auto" w:fill="FFFFFF"/>
            <w:hideMark/>
          </w:tcPr>
          <w:p w14:paraId="448893CB"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469ABE91"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手持扩音器</w:t>
            </w:r>
            <w:r w:rsidRPr="00296755">
              <w:rPr>
                <w:rFonts w:ascii="inherit" w:eastAsia="微软雅黑" w:hAnsi="inherit" w:cs="Arial"/>
                <w:color w:val="333333"/>
                <w:kern w:val="0"/>
                <w:sz w:val="27"/>
                <w:szCs w:val="27"/>
                <w14:ligatures w14:val="none"/>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398DA920"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0A9E1269"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2</w:t>
            </w:r>
            <w:r w:rsidRPr="00296755">
              <w:rPr>
                <w:rFonts w:ascii="inherit" w:eastAsia="微软雅黑" w:hAnsi="inherit" w:cs="Arial"/>
                <w:color w:val="333333"/>
                <w:kern w:val="0"/>
                <w:sz w:val="27"/>
                <w:szCs w:val="27"/>
                <w14:ligatures w14:val="none"/>
              </w:rPr>
              <w:t> </w:t>
            </w:r>
          </w:p>
        </w:tc>
        <w:tc>
          <w:tcPr>
            <w:tcW w:w="731" w:type="dxa"/>
            <w:tcBorders>
              <w:top w:val="outset" w:sz="6" w:space="0" w:color="auto"/>
              <w:left w:val="outset" w:sz="6" w:space="0" w:color="auto"/>
              <w:bottom w:val="outset" w:sz="6" w:space="0" w:color="auto"/>
              <w:right w:val="outset" w:sz="6" w:space="0" w:color="auto"/>
            </w:tcBorders>
            <w:shd w:val="clear" w:color="auto" w:fill="FFFFFF"/>
            <w:hideMark/>
          </w:tcPr>
          <w:p w14:paraId="6D34FB31"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249577B8"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68</w:t>
            </w:r>
            <w:r w:rsidRPr="00296755">
              <w:rPr>
                <w:rFonts w:ascii="inherit" w:eastAsia="微软雅黑" w:hAnsi="inherit" w:cs="Arial"/>
                <w:color w:val="333333"/>
                <w:kern w:val="0"/>
                <w:sz w:val="27"/>
                <w:szCs w:val="27"/>
                <w14:ligatures w14:val="none"/>
              </w:rPr>
              <w:t> </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14:paraId="151E9D7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528CC7D5"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无火花工具</w:t>
            </w:r>
            <w:r w:rsidRPr="00296755">
              <w:rPr>
                <w:rFonts w:ascii="inherit" w:eastAsia="微软雅黑" w:hAnsi="inherit" w:cs="Arial"/>
                <w:color w:val="333333"/>
                <w:kern w:val="0"/>
                <w:sz w:val="27"/>
                <w:szCs w:val="27"/>
                <w14:ligatures w14:val="none"/>
              </w:rPr>
              <w:t> </w:t>
            </w:r>
          </w:p>
        </w:tc>
        <w:tc>
          <w:tcPr>
            <w:tcW w:w="817" w:type="dxa"/>
            <w:tcBorders>
              <w:top w:val="outset" w:sz="6" w:space="0" w:color="auto"/>
              <w:left w:val="outset" w:sz="6" w:space="0" w:color="auto"/>
              <w:bottom w:val="outset" w:sz="6" w:space="0" w:color="auto"/>
              <w:right w:val="outset" w:sz="6" w:space="0" w:color="auto"/>
            </w:tcBorders>
            <w:shd w:val="clear" w:color="auto" w:fill="FFFFFF"/>
            <w:hideMark/>
          </w:tcPr>
          <w:p w14:paraId="7DDB2724"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5B799E71"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1</w:t>
            </w:r>
            <w:r w:rsidRPr="00296755">
              <w:rPr>
                <w:rFonts w:ascii="inherit" w:eastAsia="微软雅黑" w:hAnsi="inherit" w:cs="Arial"/>
                <w:color w:val="333333"/>
                <w:kern w:val="0"/>
                <w:sz w:val="27"/>
                <w:szCs w:val="27"/>
                <w14:ligatures w14:val="none"/>
              </w:rPr>
              <w:t> </w:t>
            </w:r>
          </w:p>
        </w:tc>
      </w:tr>
      <w:tr w:rsidR="00296755" w:rsidRPr="00296755" w14:paraId="0E4EBA76" w14:textId="77777777" w:rsidTr="00296755">
        <w:trPr>
          <w:trHeight w:val="428"/>
        </w:trPr>
        <w:tc>
          <w:tcPr>
            <w:tcW w:w="732" w:type="dxa"/>
            <w:tcBorders>
              <w:top w:val="outset" w:sz="6" w:space="0" w:color="auto"/>
              <w:left w:val="outset" w:sz="6" w:space="0" w:color="auto"/>
              <w:bottom w:val="outset" w:sz="6" w:space="0" w:color="auto"/>
              <w:right w:val="outset" w:sz="6" w:space="0" w:color="auto"/>
            </w:tcBorders>
            <w:shd w:val="clear" w:color="auto" w:fill="FFFFFF"/>
            <w:hideMark/>
          </w:tcPr>
          <w:p w14:paraId="5F802ABD"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52F48354"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30</w:t>
            </w:r>
            <w:r w:rsidRPr="00296755">
              <w:rPr>
                <w:rFonts w:ascii="inherit" w:eastAsia="微软雅黑" w:hAnsi="inherit" w:cs="Arial"/>
                <w:color w:val="333333"/>
                <w:kern w:val="0"/>
                <w:sz w:val="27"/>
                <w:szCs w:val="27"/>
                <w14:ligatures w14:val="none"/>
              </w:rPr>
              <w:t> </w:t>
            </w:r>
          </w:p>
        </w:tc>
        <w:tc>
          <w:tcPr>
            <w:tcW w:w="2496" w:type="dxa"/>
            <w:tcBorders>
              <w:top w:val="outset" w:sz="6" w:space="0" w:color="auto"/>
              <w:left w:val="outset" w:sz="6" w:space="0" w:color="auto"/>
              <w:bottom w:val="outset" w:sz="6" w:space="0" w:color="auto"/>
              <w:right w:val="outset" w:sz="6" w:space="0" w:color="auto"/>
            </w:tcBorders>
            <w:shd w:val="clear" w:color="auto" w:fill="FFFFFF"/>
            <w:hideMark/>
          </w:tcPr>
          <w:p w14:paraId="095F1239"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1F4ACCFB"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水带变口卡</w:t>
            </w:r>
            <w:r w:rsidRPr="00296755">
              <w:rPr>
                <w:rFonts w:ascii="inherit" w:eastAsia="微软雅黑" w:hAnsi="inherit" w:cs="Arial"/>
                <w:color w:val="333333"/>
                <w:kern w:val="0"/>
                <w:sz w:val="27"/>
                <w:szCs w:val="27"/>
                <w:bdr w:val="none" w:sz="0" w:space="0" w:color="auto" w:frame="1"/>
                <w14:ligatures w14:val="none"/>
              </w:rPr>
              <w:t> 80</w:t>
            </w:r>
            <w:r w:rsidRPr="00296755">
              <w:rPr>
                <w:rFonts w:ascii="inherit" w:eastAsia="微软雅黑" w:hAnsi="inherit" w:cs="Arial"/>
                <w:color w:val="333333"/>
                <w:kern w:val="0"/>
                <w:sz w:val="27"/>
                <w:szCs w:val="27"/>
                <w14:ligatures w14:val="none"/>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13A67C79"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7501E5C7"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5</w:t>
            </w:r>
            <w:r w:rsidRPr="00296755">
              <w:rPr>
                <w:rFonts w:ascii="inherit" w:eastAsia="微软雅黑" w:hAnsi="inherit" w:cs="Arial"/>
                <w:color w:val="333333"/>
                <w:kern w:val="0"/>
                <w:sz w:val="27"/>
                <w:szCs w:val="27"/>
                <w14:ligatures w14:val="none"/>
              </w:rPr>
              <w:t> </w:t>
            </w:r>
          </w:p>
        </w:tc>
        <w:tc>
          <w:tcPr>
            <w:tcW w:w="731" w:type="dxa"/>
            <w:tcBorders>
              <w:top w:val="outset" w:sz="6" w:space="0" w:color="auto"/>
              <w:left w:val="outset" w:sz="6" w:space="0" w:color="auto"/>
              <w:bottom w:val="outset" w:sz="6" w:space="0" w:color="auto"/>
              <w:right w:val="outset" w:sz="6" w:space="0" w:color="auto"/>
            </w:tcBorders>
            <w:shd w:val="clear" w:color="auto" w:fill="FFFFFF"/>
            <w:hideMark/>
          </w:tcPr>
          <w:p w14:paraId="64D8E97E"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70827DA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69</w:t>
            </w:r>
            <w:r w:rsidRPr="00296755">
              <w:rPr>
                <w:rFonts w:ascii="inherit" w:eastAsia="微软雅黑" w:hAnsi="inherit" w:cs="Arial"/>
                <w:color w:val="333333"/>
                <w:kern w:val="0"/>
                <w:sz w:val="27"/>
                <w:szCs w:val="27"/>
                <w14:ligatures w14:val="none"/>
              </w:rPr>
              <w:t> </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14:paraId="591C8687"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3661CED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警戒带</w:t>
            </w:r>
            <w:r w:rsidRPr="00296755">
              <w:rPr>
                <w:rFonts w:ascii="inherit" w:eastAsia="微软雅黑" w:hAnsi="inherit" w:cs="Arial"/>
                <w:color w:val="333333"/>
                <w:kern w:val="0"/>
                <w:sz w:val="27"/>
                <w:szCs w:val="27"/>
                <w14:ligatures w14:val="none"/>
              </w:rPr>
              <w:t> </w:t>
            </w:r>
          </w:p>
        </w:tc>
        <w:tc>
          <w:tcPr>
            <w:tcW w:w="817" w:type="dxa"/>
            <w:tcBorders>
              <w:top w:val="outset" w:sz="6" w:space="0" w:color="auto"/>
              <w:left w:val="outset" w:sz="6" w:space="0" w:color="auto"/>
              <w:bottom w:val="outset" w:sz="6" w:space="0" w:color="auto"/>
              <w:right w:val="outset" w:sz="6" w:space="0" w:color="auto"/>
            </w:tcBorders>
            <w:shd w:val="clear" w:color="auto" w:fill="FFFFFF"/>
            <w:hideMark/>
          </w:tcPr>
          <w:p w14:paraId="614A1514"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721798D3"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3</w:t>
            </w:r>
            <w:r w:rsidRPr="00296755">
              <w:rPr>
                <w:rFonts w:ascii="inherit" w:eastAsia="微软雅黑" w:hAnsi="inherit" w:cs="Arial"/>
                <w:color w:val="333333"/>
                <w:kern w:val="0"/>
                <w:sz w:val="27"/>
                <w:szCs w:val="27"/>
                <w14:ligatures w14:val="none"/>
              </w:rPr>
              <w:t> </w:t>
            </w:r>
          </w:p>
        </w:tc>
      </w:tr>
      <w:tr w:rsidR="00296755" w:rsidRPr="00296755" w14:paraId="211478B5" w14:textId="77777777" w:rsidTr="00296755">
        <w:trPr>
          <w:trHeight w:val="428"/>
        </w:trPr>
        <w:tc>
          <w:tcPr>
            <w:tcW w:w="732" w:type="dxa"/>
            <w:tcBorders>
              <w:top w:val="outset" w:sz="6" w:space="0" w:color="auto"/>
              <w:left w:val="outset" w:sz="6" w:space="0" w:color="auto"/>
              <w:bottom w:val="outset" w:sz="6" w:space="0" w:color="auto"/>
              <w:right w:val="outset" w:sz="6" w:space="0" w:color="auto"/>
            </w:tcBorders>
            <w:shd w:val="clear" w:color="auto" w:fill="FFFFFF"/>
            <w:hideMark/>
          </w:tcPr>
          <w:p w14:paraId="7D53F23E"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18812944"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lastRenderedPageBreak/>
              <w:t xml:space="preserve">　　</w:t>
            </w:r>
            <w:r w:rsidRPr="00296755">
              <w:rPr>
                <w:rFonts w:ascii="inherit" w:eastAsia="微软雅黑" w:hAnsi="inherit" w:cs="Arial"/>
                <w:color w:val="333333"/>
                <w:kern w:val="0"/>
                <w:sz w:val="27"/>
                <w:szCs w:val="27"/>
                <w:bdr w:val="none" w:sz="0" w:space="0" w:color="auto" w:frame="1"/>
                <w14:ligatures w14:val="none"/>
              </w:rPr>
              <w:t>31</w:t>
            </w:r>
            <w:r w:rsidRPr="00296755">
              <w:rPr>
                <w:rFonts w:ascii="inherit" w:eastAsia="微软雅黑" w:hAnsi="inherit" w:cs="Arial"/>
                <w:color w:val="333333"/>
                <w:kern w:val="0"/>
                <w:sz w:val="27"/>
                <w:szCs w:val="27"/>
                <w14:ligatures w14:val="none"/>
              </w:rPr>
              <w:t> </w:t>
            </w:r>
          </w:p>
        </w:tc>
        <w:tc>
          <w:tcPr>
            <w:tcW w:w="2496" w:type="dxa"/>
            <w:tcBorders>
              <w:top w:val="outset" w:sz="6" w:space="0" w:color="auto"/>
              <w:left w:val="outset" w:sz="6" w:space="0" w:color="auto"/>
              <w:bottom w:val="outset" w:sz="6" w:space="0" w:color="auto"/>
              <w:right w:val="outset" w:sz="6" w:space="0" w:color="auto"/>
            </w:tcBorders>
            <w:shd w:val="clear" w:color="auto" w:fill="FFFFFF"/>
            <w:hideMark/>
          </w:tcPr>
          <w:p w14:paraId="2E18C92E"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lastRenderedPageBreak/>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07EABB63"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水带包布</w:t>
            </w:r>
            <w:r w:rsidRPr="00296755">
              <w:rPr>
                <w:rFonts w:ascii="inherit" w:eastAsia="微软雅黑" w:hAnsi="inherit" w:cs="Arial"/>
                <w:color w:val="333333"/>
                <w:kern w:val="0"/>
                <w:sz w:val="27"/>
                <w:szCs w:val="27"/>
                <w14:ligatures w14:val="none"/>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532377FD"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12BF1980"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5</w:t>
            </w:r>
            <w:r w:rsidRPr="00296755">
              <w:rPr>
                <w:rFonts w:ascii="inherit" w:eastAsia="微软雅黑" w:hAnsi="inherit" w:cs="Arial"/>
                <w:color w:val="333333"/>
                <w:kern w:val="0"/>
                <w:sz w:val="27"/>
                <w:szCs w:val="27"/>
                <w14:ligatures w14:val="none"/>
              </w:rPr>
              <w:t> </w:t>
            </w:r>
          </w:p>
        </w:tc>
        <w:tc>
          <w:tcPr>
            <w:tcW w:w="731" w:type="dxa"/>
            <w:tcBorders>
              <w:top w:val="outset" w:sz="6" w:space="0" w:color="auto"/>
              <w:left w:val="outset" w:sz="6" w:space="0" w:color="auto"/>
              <w:bottom w:val="outset" w:sz="6" w:space="0" w:color="auto"/>
              <w:right w:val="outset" w:sz="6" w:space="0" w:color="auto"/>
            </w:tcBorders>
            <w:shd w:val="clear" w:color="auto" w:fill="FFFFFF"/>
            <w:hideMark/>
          </w:tcPr>
          <w:p w14:paraId="48420F41"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294FFC98"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lastRenderedPageBreak/>
              <w:t xml:space="preserve">　　</w:t>
            </w:r>
            <w:r w:rsidRPr="00296755">
              <w:rPr>
                <w:rFonts w:ascii="inherit" w:eastAsia="微软雅黑" w:hAnsi="inherit" w:cs="Arial"/>
                <w:color w:val="333333"/>
                <w:kern w:val="0"/>
                <w:sz w:val="27"/>
                <w:szCs w:val="27"/>
                <w:bdr w:val="none" w:sz="0" w:space="0" w:color="auto" w:frame="1"/>
                <w14:ligatures w14:val="none"/>
              </w:rPr>
              <w:t>70</w:t>
            </w:r>
            <w:r w:rsidRPr="00296755">
              <w:rPr>
                <w:rFonts w:ascii="inherit" w:eastAsia="微软雅黑" w:hAnsi="inherit" w:cs="Arial"/>
                <w:color w:val="333333"/>
                <w:kern w:val="0"/>
                <w:sz w:val="27"/>
                <w:szCs w:val="27"/>
                <w14:ligatures w14:val="none"/>
              </w:rPr>
              <w:t> </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14:paraId="7C9A0DBC"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lastRenderedPageBreak/>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3D0DE02E"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水带护桥</w:t>
            </w:r>
            <w:r w:rsidRPr="00296755">
              <w:rPr>
                <w:rFonts w:ascii="inherit" w:eastAsia="微软雅黑" w:hAnsi="inherit" w:cs="Arial"/>
                <w:color w:val="333333"/>
                <w:kern w:val="0"/>
                <w:sz w:val="27"/>
                <w:szCs w:val="27"/>
                <w14:ligatures w14:val="none"/>
              </w:rPr>
              <w:t> </w:t>
            </w:r>
          </w:p>
        </w:tc>
        <w:tc>
          <w:tcPr>
            <w:tcW w:w="817" w:type="dxa"/>
            <w:tcBorders>
              <w:top w:val="outset" w:sz="6" w:space="0" w:color="auto"/>
              <w:left w:val="outset" w:sz="6" w:space="0" w:color="auto"/>
              <w:bottom w:val="outset" w:sz="6" w:space="0" w:color="auto"/>
              <w:right w:val="outset" w:sz="6" w:space="0" w:color="auto"/>
            </w:tcBorders>
            <w:shd w:val="clear" w:color="auto" w:fill="FFFFFF"/>
            <w:hideMark/>
          </w:tcPr>
          <w:p w14:paraId="585E1A5A"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2D25E023"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2</w:t>
            </w:r>
            <w:r w:rsidRPr="00296755">
              <w:rPr>
                <w:rFonts w:ascii="inherit" w:eastAsia="微软雅黑" w:hAnsi="inherit" w:cs="Arial"/>
                <w:color w:val="333333"/>
                <w:kern w:val="0"/>
                <w:sz w:val="27"/>
                <w:szCs w:val="27"/>
                <w14:ligatures w14:val="none"/>
              </w:rPr>
              <w:t> </w:t>
            </w:r>
          </w:p>
        </w:tc>
      </w:tr>
      <w:tr w:rsidR="00296755" w:rsidRPr="00296755" w14:paraId="6F50C54B" w14:textId="77777777" w:rsidTr="00296755">
        <w:trPr>
          <w:trHeight w:val="428"/>
        </w:trPr>
        <w:tc>
          <w:tcPr>
            <w:tcW w:w="732" w:type="dxa"/>
            <w:tcBorders>
              <w:top w:val="outset" w:sz="6" w:space="0" w:color="auto"/>
              <w:left w:val="outset" w:sz="6" w:space="0" w:color="auto"/>
              <w:bottom w:val="outset" w:sz="6" w:space="0" w:color="auto"/>
              <w:right w:val="outset" w:sz="6" w:space="0" w:color="auto"/>
            </w:tcBorders>
            <w:shd w:val="clear" w:color="auto" w:fill="FFFFFF"/>
            <w:hideMark/>
          </w:tcPr>
          <w:p w14:paraId="29677100"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0066DE27"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32</w:t>
            </w:r>
            <w:r w:rsidRPr="00296755">
              <w:rPr>
                <w:rFonts w:ascii="inherit" w:eastAsia="微软雅黑" w:hAnsi="inherit" w:cs="Arial"/>
                <w:color w:val="333333"/>
                <w:kern w:val="0"/>
                <w:sz w:val="27"/>
                <w:szCs w:val="27"/>
                <w14:ligatures w14:val="none"/>
              </w:rPr>
              <w:t> </w:t>
            </w:r>
          </w:p>
        </w:tc>
        <w:tc>
          <w:tcPr>
            <w:tcW w:w="2496" w:type="dxa"/>
            <w:tcBorders>
              <w:top w:val="outset" w:sz="6" w:space="0" w:color="auto"/>
              <w:left w:val="outset" w:sz="6" w:space="0" w:color="auto"/>
              <w:bottom w:val="outset" w:sz="6" w:space="0" w:color="auto"/>
              <w:right w:val="outset" w:sz="6" w:space="0" w:color="auto"/>
            </w:tcBorders>
            <w:shd w:val="clear" w:color="auto" w:fill="FFFFFF"/>
            <w:hideMark/>
          </w:tcPr>
          <w:p w14:paraId="056526C8"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148D8B5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proofErr w:type="gramStart"/>
            <w:r w:rsidRPr="00296755">
              <w:rPr>
                <w:rFonts w:ascii="微软雅黑" w:eastAsia="微软雅黑" w:hAnsi="微软雅黑" w:cs="Arial" w:hint="eastAsia"/>
                <w:color w:val="333333"/>
                <w:kern w:val="0"/>
                <w:sz w:val="27"/>
                <w:szCs w:val="27"/>
                <w:bdr w:val="none" w:sz="0" w:space="0" w:color="auto" w:frame="1"/>
                <w14:ligatures w14:val="none"/>
              </w:rPr>
              <w:t>黏</w:t>
            </w:r>
            <w:proofErr w:type="gramEnd"/>
            <w:r w:rsidRPr="00296755">
              <w:rPr>
                <w:rFonts w:ascii="微软雅黑" w:eastAsia="微软雅黑" w:hAnsi="微软雅黑" w:cs="Arial" w:hint="eastAsia"/>
                <w:color w:val="333333"/>
                <w:kern w:val="0"/>
                <w:sz w:val="27"/>
                <w:szCs w:val="27"/>
                <w:bdr w:val="none" w:sz="0" w:space="0" w:color="auto" w:frame="1"/>
                <w14:ligatures w14:val="none"/>
              </w:rPr>
              <w:t>贴式堵漏工具</w:t>
            </w:r>
            <w:r w:rsidRPr="00296755">
              <w:rPr>
                <w:rFonts w:ascii="inherit" w:eastAsia="微软雅黑" w:hAnsi="inherit" w:cs="Arial"/>
                <w:color w:val="333333"/>
                <w:kern w:val="0"/>
                <w:sz w:val="27"/>
                <w:szCs w:val="27"/>
                <w14:ligatures w14:val="none"/>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15286CA7"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4ADD0B9C"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1</w:t>
            </w:r>
            <w:r w:rsidRPr="00296755">
              <w:rPr>
                <w:rFonts w:ascii="inherit" w:eastAsia="微软雅黑" w:hAnsi="inherit" w:cs="Arial"/>
                <w:color w:val="333333"/>
                <w:kern w:val="0"/>
                <w:sz w:val="27"/>
                <w:szCs w:val="27"/>
                <w14:ligatures w14:val="none"/>
              </w:rPr>
              <w:t> </w:t>
            </w:r>
          </w:p>
        </w:tc>
        <w:tc>
          <w:tcPr>
            <w:tcW w:w="731" w:type="dxa"/>
            <w:tcBorders>
              <w:top w:val="outset" w:sz="6" w:space="0" w:color="auto"/>
              <w:left w:val="outset" w:sz="6" w:space="0" w:color="auto"/>
              <w:bottom w:val="outset" w:sz="6" w:space="0" w:color="auto"/>
              <w:right w:val="outset" w:sz="6" w:space="0" w:color="auto"/>
            </w:tcBorders>
            <w:shd w:val="clear" w:color="auto" w:fill="FFFFFF"/>
            <w:hideMark/>
          </w:tcPr>
          <w:p w14:paraId="1D134610"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0773A2A4"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71</w:t>
            </w:r>
            <w:r w:rsidRPr="00296755">
              <w:rPr>
                <w:rFonts w:ascii="inherit" w:eastAsia="微软雅黑" w:hAnsi="inherit" w:cs="Arial"/>
                <w:color w:val="333333"/>
                <w:kern w:val="0"/>
                <w:sz w:val="27"/>
                <w:szCs w:val="27"/>
                <w14:ligatures w14:val="none"/>
              </w:rPr>
              <w:t> </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14:paraId="7A332459"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17066212"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移动照明发电机</w:t>
            </w:r>
            <w:r w:rsidRPr="00296755">
              <w:rPr>
                <w:rFonts w:ascii="inherit" w:eastAsia="微软雅黑" w:hAnsi="inherit" w:cs="Arial"/>
                <w:color w:val="333333"/>
                <w:kern w:val="0"/>
                <w:sz w:val="27"/>
                <w:szCs w:val="27"/>
                <w14:ligatures w14:val="none"/>
              </w:rPr>
              <w:t> </w:t>
            </w:r>
          </w:p>
        </w:tc>
        <w:tc>
          <w:tcPr>
            <w:tcW w:w="817" w:type="dxa"/>
            <w:tcBorders>
              <w:top w:val="outset" w:sz="6" w:space="0" w:color="auto"/>
              <w:left w:val="outset" w:sz="6" w:space="0" w:color="auto"/>
              <w:bottom w:val="outset" w:sz="6" w:space="0" w:color="auto"/>
              <w:right w:val="outset" w:sz="6" w:space="0" w:color="auto"/>
            </w:tcBorders>
            <w:shd w:val="clear" w:color="auto" w:fill="FFFFFF"/>
            <w:hideMark/>
          </w:tcPr>
          <w:p w14:paraId="6AED0A34"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22AD598A"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1</w:t>
            </w:r>
            <w:r w:rsidRPr="00296755">
              <w:rPr>
                <w:rFonts w:ascii="inherit" w:eastAsia="微软雅黑" w:hAnsi="inherit" w:cs="Arial"/>
                <w:color w:val="333333"/>
                <w:kern w:val="0"/>
                <w:sz w:val="27"/>
                <w:szCs w:val="27"/>
                <w14:ligatures w14:val="none"/>
              </w:rPr>
              <w:t> </w:t>
            </w:r>
          </w:p>
        </w:tc>
      </w:tr>
      <w:tr w:rsidR="00296755" w:rsidRPr="00296755" w14:paraId="6A08CED4" w14:textId="77777777" w:rsidTr="00296755">
        <w:trPr>
          <w:trHeight w:val="428"/>
        </w:trPr>
        <w:tc>
          <w:tcPr>
            <w:tcW w:w="732" w:type="dxa"/>
            <w:tcBorders>
              <w:top w:val="outset" w:sz="6" w:space="0" w:color="auto"/>
              <w:left w:val="outset" w:sz="6" w:space="0" w:color="auto"/>
              <w:bottom w:val="outset" w:sz="6" w:space="0" w:color="auto"/>
              <w:right w:val="outset" w:sz="6" w:space="0" w:color="auto"/>
            </w:tcBorders>
            <w:shd w:val="clear" w:color="auto" w:fill="FFFFFF"/>
            <w:hideMark/>
          </w:tcPr>
          <w:p w14:paraId="08ADB700"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0B522C15"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33</w:t>
            </w:r>
            <w:r w:rsidRPr="00296755">
              <w:rPr>
                <w:rFonts w:ascii="inherit" w:eastAsia="微软雅黑" w:hAnsi="inherit" w:cs="Arial"/>
                <w:color w:val="333333"/>
                <w:kern w:val="0"/>
                <w:sz w:val="27"/>
                <w:szCs w:val="27"/>
                <w14:ligatures w14:val="none"/>
              </w:rPr>
              <w:t> </w:t>
            </w:r>
          </w:p>
        </w:tc>
        <w:tc>
          <w:tcPr>
            <w:tcW w:w="2496" w:type="dxa"/>
            <w:tcBorders>
              <w:top w:val="outset" w:sz="6" w:space="0" w:color="auto"/>
              <w:left w:val="outset" w:sz="6" w:space="0" w:color="auto"/>
              <w:bottom w:val="outset" w:sz="6" w:space="0" w:color="auto"/>
              <w:right w:val="outset" w:sz="6" w:space="0" w:color="auto"/>
            </w:tcBorders>
            <w:shd w:val="clear" w:color="auto" w:fill="FFFFFF"/>
            <w:hideMark/>
          </w:tcPr>
          <w:p w14:paraId="6A71D421"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2BE3E02A"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对讲机</w:t>
            </w:r>
            <w:r w:rsidRPr="00296755">
              <w:rPr>
                <w:rFonts w:ascii="inherit" w:eastAsia="微软雅黑" w:hAnsi="inherit" w:cs="Arial"/>
                <w:color w:val="333333"/>
                <w:kern w:val="0"/>
                <w:sz w:val="27"/>
                <w:szCs w:val="27"/>
                <w14:ligatures w14:val="none"/>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601B6D7E"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17446A7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5</w:t>
            </w:r>
            <w:r w:rsidRPr="00296755">
              <w:rPr>
                <w:rFonts w:ascii="inherit" w:eastAsia="微软雅黑" w:hAnsi="inherit" w:cs="Arial"/>
                <w:color w:val="333333"/>
                <w:kern w:val="0"/>
                <w:sz w:val="27"/>
                <w:szCs w:val="27"/>
                <w14:ligatures w14:val="none"/>
              </w:rPr>
              <w:t> </w:t>
            </w:r>
          </w:p>
        </w:tc>
        <w:tc>
          <w:tcPr>
            <w:tcW w:w="731" w:type="dxa"/>
            <w:tcBorders>
              <w:top w:val="outset" w:sz="6" w:space="0" w:color="auto"/>
              <w:left w:val="outset" w:sz="6" w:space="0" w:color="auto"/>
              <w:bottom w:val="outset" w:sz="6" w:space="0" w:color="auto"/>
              <w:right w:val="outset" w:sz="6" w:space="0" w:color="auto"/>
            </w:tcBorders>
            <w:shd w:val="clear" w:color="auto" w:fill="FFFFFF"/>
            <w:hideMark/>
          </w:tcPr>
          <w:p w14:paraId="36B636F2"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0766AD39"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72</w:t>
            </w:r>
            <w:r w:rsidRPr="00296755">
              <w:rPr>
                <w:rFonts w:ascii="inherit" w:eastAsia="微软雅黑" w:hAnsi="inherit" w:cs="Arial"/>
                <w:color w:val="333333"/>
                <w:kern w:val="0"/>
                <w:sz w:val="27"/>
                <w:szCs w:val="27"/>
                <w14:ligatures w14:val="none"/>
              </w:rPr>
              <w:t> </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14:paraId="091005E1"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46BE359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内封堵漏</w:t>
            </w:r>
            <w:r w:rsidRPr="00296755">
              <w:rPr>
                <w:rFonts w:ascii="inherit" w:eastAsia="微软雅黑" w:hAnsi="inherit" w:cs="Arial"/>
                <w:color w:val="333333"/>
                <w:kern w:val="0"/>
                <w:sz w:val="27"/>
                <w:szCs w:val="27"/>
                <w14:ligatures w14:val="none"/>
              </w:rPr>
              <w:t> </w:t>
            </w:r>
          </w:p>
        </w:tc>
        <w:tc>
          <w:tcPr>
            <w:tcW w:w="817" w:type="dxa"/>
            <w:tcBorders>
              <w:top w:val="outset" w:sz="6" w:space="0" w:color="auto"/>
              <w:left w:val="outset" w:sz="6" w:space="0" w:color="auto"/>
              <w:bottom w:val="outset" w:sz="6" w:space="0" w:color="auto"/>
              <w:right w:val="outset" w:sz="6" w:space="0" w:color="auto"/>
            </w:tcBorders>
            <w:shd w:val="clear" w:color="auto" w:fill="FFFFFF"/>
            <w:hideMark/>
          </w:tcPr>
          <w:p w14:paraId="0A1BE709"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6B7B08AD"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1</w:t>
            </w:r>
            <w:r w:rsidRPr="00296755">
              <w:rPr>
                <w:rFonts w:ascii="inherit" w:eastAsia="微软雅黑" w:hAnsi="inherit" w:cs="Arial"/>
                <w:color w:val="333333"/>
                <w:kern w:val="0"/>
                <w:sz w:val="27"/>
                <w:szCs w:val="27"/>
                <w14:ligatures w14:val="none"/>
              </w:rPr>
              <w:t> </w:t>
            </w:r>
          </w:p>
        </w:tc>
      </w:tr>
      <w:tr w:rsidR="00296755" w:rsidRPr="00296755" w14:paraId="3D71BF09" w14:textId="77777777" w:rsidTr="00296755">
        <w:trPr>
          <w:trHeight w:val="428"/>
        </w:trPr>
        <w:tc>
          <w:tcPr>
            <w:tcW w:w="732" w:type="dxa"/>
            <w:tcBorders>
              <w:top w:val="outset" w:sz="6" w:space="0" w:color="auto"/>
              <w:left w:val="outset" w:sz="6" w:space="0" w:color="auto"/>
              <w:bottom w:val="outset" w:sz="6" w:space="0" w:color="auto"/>
              <w:right w:val="outset" w:sz="6" w:space="0" w:color="auto"/>
            </w:tcBorders>
            <w:shd w:val="clear" w:color="auto" w:fill="FFFFFF"/>
            <w:hideMark/>
          </w:tcPr>
          <w:p w14:paraId="6EF39020"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10ED1829"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34</w:t>
            </w:r>
            <w:r w:rsidRPr="00296755">
              <w:rPr>
                <w:rFonts w:ascii="inherit" w:eastAsia="微软雅黑" w:hAnsi="inherit" w:cs="Arial"/>
                <w:color w:val="333333"/>
                <w:kern w:val="0"/>
                <w:sz w:val="27"/>
                <w:szCs w:val="27"/>
                <w14:ligatures w14:val="none"/>
              </w:rPr>
              <w:t> </w:t>
            </w:r>
          </w:p>
        </w:tc>
        <w:tc>
          <w:tcPr>
            <w:tcW w:w="2496" w:type="dxa"/>
            <w:tcBorders>
              <w:top w:val="outset" w:sz="6" w:space="0" w:color="auto"/>
              <w:left w:val="outset" w:sz="6" w:space="0" w:color="auto"/>
              <w:bottom w:val="outset" w:sz="6" w:space="0" w:color="auto"/>
              <w:right w:val="outset" w:sz="6" w:space="0" w:color="auto"/>
            </w:tcBorders>
            <w:shd w:val="clear" w:color="auto" w:fill="FFFFFF"/>
            <w:hideMark/>
          </w:tcPr>
          <w:p w14:paraId="72C48C2C"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7942656C"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手提式照明灯</w:t>
            </w:r>
            <w:r w:rsidRPr="00296755">
              <w:rPr>
                <w:rFonts w:ascii="inherit" w:eastAsia="微软雅黑" w:hAnsi="inherit" w:cs="Arial"/>
                <w:color w:val="333333"/>
                <w:kern w:val="0"/>
                <w:sz w:val="27"/>
                <w:szCs w:val="27"/>
                <w14:ligatures w14:val="none"/>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0339E0BE"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5E6F79EA"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5</w:t>
            </w:r>
            <w:r w:rsidRPr="00296755">
              <w:rPr>
                <w:rFonts w:ascii="inherit" w:eastAsia="微软雅黑" w:hAnsi="inherit" w:cs="Arial"/>
                <w:color w:val="333333"/>
                <w:kern w:val="0"/>
                <w:sz w:val="27"/>
                <w:szCs w:val="27"/>
                <w14:ligatures w14:val="none"/>
              </w:rPr>
              <w:t> </w:t>
            </w:r>
          </w:p>
        </w:tc>
        <w:tc>
          <w:tcPr>
            <w:tcW w:w="731" w:type="dxa"/>
            <w:tcBorders>
              <w:top w:val="outset" w:sz="6" w:space="0" w:color="auto"/>
              <w:left w:val="outset" w:sz="6" w:space="0" w:color="auto"/>
              <w:bottom w:val="outset" w:sz="6" w:space="0" w:color="auto"/>
              <w:right w:val="outset" w:sz="6" w:space="0" w:color="auto"/>
            </w:tcBorders>
            <w:shd w:val="clear" w:color="auto" w:fill="FFFFFF"/>
            <w:hideMark/>
          </w:tcPr>
          <w:p w14:paraId="75A4FC3E"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556DDF7E"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73</w:t>
            </w:r>
            <w:r w:rsidRPr="00296755">
              <w:rPr>
                <w:rFonts w:ascii="inherit" w:eastAsia="微软雅黑" w:hAnsi="inherit" w:cs="Arial"/>
                <w:color w:val="333333"/>
                <w:kern w:val="0"/>
                <w:sz w:val="27"/>
                <w:szCs w:val="27"/>
                <w14:ligatures w14:val="none"/>
              </w:rPr>
              <w:t> </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14:paraId="7323C01C"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3D8DDC1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水带变口快</w:t>
            </w:r>
            <w:r w:rsidRPr="00296755">
              <w:rPr>
                <w:rFonts w:ascii="inherit" w:eastAsia="微软雅黑" w:hAnsi="inherit" w:cs="Arial"/>
                <w:color w:val="333333"/>
                <w:kern w:val="0"/>
                <w:sz w:val="27"/>
                <w:szCs w:val="27"/>
                <w:bdr w:val="none" w:sz="0" w:space="0" w:color="auto" w:frame="1"/>
                <w14:ligatures w14:val="none"/>
              </w:rPr>
              <w:t> 65</w:t>
            </w:r>
            <w:r w:rsidRPr="00296755">
              <w:rPr>
                <w:rFonts w:ascii="inherit" w:eastAsia="微软雅黑" w:hAnsi="inherit" w:cs="Arial"/>
                <w:color w:val="333333"/>
                <w:kern w:val="0"/>
                <w:sz w:val="27"/>
                <w:szCs w:val="27"/>
                <w14:ligatures w14:val="none"/>
              </w:rPr>
              <w:t> </w:t>
            </w:r>
          </w:p>
        </w:tc>
        <w:tc>
          <w:tcPr>
            <w:tcW w:w="817" w:type="dxa"/>
            <w:tcBorders>
              <w:top w:val="outset" w:sz="6" w:space="0" w:color="auto"/>
              <w:left w:val="outset" w:sz="6" w:space="0" w:color="auto"/>
              <w:bottom w:val="outset" w:sz="6" w:space="0" w:color="auto"/>
              <w:right w:val="outset" w:sz="6" w:space="0" w:color="auto"/>
            </w:tcBorders>
            <w:shd w:val="clear" w:color="auto" w:fill="FFFFFF"/>
            <w:hideMark/>
          </w:tcPr>
          <w:p w14:paraId="0642651C"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3C2DA077"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5</w:t>
            </w:r>
            <w:r w:rsidRPr="00296755">
              <w:rPr>
                <w:rFonts w:ascii="inherit" w:eastAsia="微软雅黑" w:hAnsi="inherit" w:cs="Arial"/>
                <w:color w:val="333333"/>
                <w:kern w:val="0"/>
                <w:sz w:val="27"/>
                <w:szCs w:val="27"/>
                <w14:ligatures w14:val="none"/>
              </w:rPr>
              <w:t> </w:t>
            </w:r>
          </w:p>
        </w:tc>
      </w:tr>
      <w:tr w:rsidR="00296755" w:rsidRPr="00296755" w14:paraId="59B9EAB5" w14:textId="77777777" w:rsidTr="00296755">
        <w:trPr>
          <w:trHeight w:val="428"/>
        </w:trPr>
        <w:tc>
          <w:tcPr>
            <w:tcW w:w="732" w:type="dxa"/>
            <w:tcBorders>
              <w:top w:val="outset" w:sz="6" w:space="0" w:color="auto"/>
              <w:left w:val="outset" w:sz="6" w:space="0" w:color="auto"/>
              <w:bottom w:val="outset" w:sz="6" w:space="0" w:color="auto"/>
              <w:right w:val="outset" w:sz="6" w:space="0" w:color="auto"/>
            </w:tcBorders>
            <w:shd w:val="clear" w:color="auto" w:fill="FFFFFF"/>
            <w:hideMark/>
          </w:tcPr>
          <w:p w14:paraId="4FBA92E3"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43A1E768"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35</w:t>
            </w:r>
            <w:r w:rsidRPr="00296755">
              <w:rPr>
                <w:rFonts w:ascii="inherit" w:eastAsia="微软雅黑" w:hAnsi="inherit" w:cs="Arial"/>
                <w:color w:val="333333"/>
                <w:kern w:val="0"/>
                <w:sz w:val="27"/>
                <w:szCs w:val="27"/>
                <w14:ligatures w14:val="none"/>
              </w:rPr>
              <w:t> </w:t>
            </w:r>
          </w:p>
        </w:tc>
        <w:tc>
          <w:tcPr>
            <w:tcW w:w="2496" w:type="dxa"/>
            <w:tcBorders>
              <w:top w:val="outset" w:sz="6" w:space="0" w:color="auto"/>
              <w:left w:val="outset" w:sz="6" w:space="0" w:color="auto"/>
              <w:bottom w:val="outset" w:sz="6" w:space="0" w:color="auto"/>
              <w:right w:val="outset" w:sz="6" w:space="0" w:color="auto"/>
            </w:tcBorders>
            <w:shd w:val="clear" w:color="auto" w:fill="FFFFFF"/>
            <w:hideMark/>
          </w:tcPr>
          <w:p w14:paraId="35374B90"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255A916E"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异形接口</w:t>
            </w:r>
            <w:r w:rsidRPr="00296755">
              <w:rPr>
                <w:rFonts w:ascii="inherit" w:eastAsia="微软雅黑" w:hAnsi="inherit" w:cs="Arial"/>
                <w:color w:val="333333"/>
                <w:kern w:val="0"/>
                <w:sz w:val="27"/>
                <w:szCs w:val="27"/>
                <w14:ligatures w14:val="none"/>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1E89F2B1"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2D303FF3"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5</w:t>
            </w:r>
            <w:r w:rsidRPr="00296755">
              <w:rPr>
                <w:rFonts w:ascii="inherit" w:eastAsia="微软雅黑" w:hAnsi="inherit" w:cs="Arial"/>
                <w:color w:val="333333"/>
                <w:kern w:val="0"/>
                <w:sz w:val="27"/>
                <w:szCs w:val="27"/>
                <w14:ligatures w14:val="none"/>
              </w:rPr>
              <w:t> </w:t>
            </w:r>
          </w:p>
        </w:tc>
        <w:tc>
          <w:tcPr>
            <w:tcW w:w="731" w:type="dxa"/>
            <w:tcBorders>
              <w:top w:val="outset" w:sz="6" w:space="0" w:color="auto"/>
              <w:left w:val="outset" w:sz="6" w:space="0" w:color="auto"/>
              <w:bottom w:val="outset" w:sz="6" w:space="0" w:color="auto"/>
              <w:right w:val="outset" w:sz="6" w:space="0" w:color="auto"/>
            </w:tcBorders>
            <w:shd w:val="clear" w:color="auto" w:fill="FFFFFF"/>
            <w:hideMark/>
          </w:tcPr>
          <w:p w14:paraId="2F122A57"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66EF1602"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74</w:t>
            </w:r>
            <w:r w:rsidRPr="00296755">
              <w:rPr>
                <w:rFonts w:ascii="inherit" w:eastAsia="微软雅黑" w:hAnsi="inherit" w:cs="Arial"/>
                <w:color w:val="333333"/>
                <w:kern w:val="0"/>
                <w:sz w:val="27"/>
                <w:szCs w:val="27"/>
                <w14:ligatures w14:val="none"/>
              </w:rPr>
              <w:t> </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14:paraId="7D2C32B9"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23A2E7E8"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水带变口卡</w:t>
            </w:r>
            <w:r w:rsidRPr="00296755">
              <w:rPr>
                <w:rFonts w:ascii="inherit" w:eastAsia="微软雅黑" w:hAnsi="inherit" w:cs="Arial"/>
                <w:color w:val="333333"/>
                <w:kern w:val="0"/>
                <w:sz w:val="27"/>
                <w:szCs w:val="27"/>
                <w:bdr w:val="none" w:sz="0" w:space="0" w:color="auto" w:frame="1"/>
                <w14:ligatures w14:val="none"/>
              </w:rPr>
              <w:t> 65</w:t>
            </w:r>
            <w:r w:rsidRPr="00296755">
              <w:rPr>
                <w:rFonts w:ascii="inherit" w:eastAsia="微软雅黑" w:hAnsi="inherit" w:cs="Arial"/>
                <w:color w:val="333333"/>
                <w:kern w:val="0"/>
                <w:sz w:val="27"/>
                <w:szCs w:val="27"/>
                <w14:ligatures w14:val="none"/>
              </w:rPr>
              <w:t> </w:t>
            </w:r>
          </w:p>
        </w:tc>
        <w:tc>
          <w:tcPr>
            <w:tcW w:w="817" w:type="dxa"/>
            <w:tcBorders>
              <w:top w:val="outset" w:sz="6" w:space="0" w:color="auto"/>
              <w:left w:val="outset" w:sz="6" w:space="0" w:color="auto"/>
              <w:bottom w:val="outset" w:sz="6" w:space="0" w:color="auto"/>
              <w:right w:val="outset" w:sz="6" w:space="0" w:color="auto"/>
            </w:tcBorders>
            <w:shd w:val="clear" w:color="auto" w:fill="FFFFFF"/>
            <w:hideMark/>
          </w:tcPr>
          <w:p w14:paraId="3BA77D22"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237850A1"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5</w:t>
            </w:r>
            <w:r w:rsidRPr="00296755">
              <w:rPr>
                <w:rFonts w:ascii="inherit" w:eastAsia="微软雅黑" w:hAnsi="inherit" w:cs="Arial"/>
                <w:color w:val="333333"/>
                <w:kern w:val="0"/>
                <w:sz w:val="27"/>
                <w:szCs w:val="27"/>
                <w14:ligatures w14:val="none"/>
              </w:rPr>
              <w:t> </w:t>
            </w:r>
          </w:p>
        </w:tc>
      </w:tr>
      <w:tr w:rsidR="00296755" w:rsidRPr="00296755" w14:paraId="2AAD6D5C" w14:textId="77777777" w:rsidTr="00296755">
        <w:trPr>
          <w:trHeight w:val="428"/>
        </w:trPr>
        <w:tc>
          <w:tcPr>
            <w:tcW w:w="732" w:type="dxa"/>
            <w:tcBorders>
              <w:top w:val="outset" w:sz="6" w:space="0" w:color="auto"/>
              <w:left w:val="outset" w:sz="6" w:space="0" w:color="auto"/>
              <w:bottom w:val="outset" w:sz="6" w:space="0" w:color="auto"/>
              <w:right w:val="outset" w:sz="6" w:space="0" w:color="auto"/>
            </w:tcBorders>
            <w:shd w:val="clear" w:color="auto" w:fill="FFFFFF"/>
            <w:hideMark/>
          </w:tcPr>
          <w:p w14:paraId="4C6E00C3"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33201EF8"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36</w:t>
            </w:r>
            <w:r w:rsidRPr="00296755">
              <w:rPr>
                <w:rFonts w:ascii="inherit" w:eastAsia="微软雅黑" w:hAnsi="inherit" w:cs="Arial"/>
                <w:color w:val="333333"/>
                <w:kern w:val="0"/>
                <w:sz w:val="27"/>
                <w:szCs w:val="27"/>
                <w14:ligatures w14:val="none"/>
              </w:rPr>
              <w:t> </w:t>
            </w:r>
          </w:p>
        </w:tc>
        <w:tc>
          <w:tcPr>
            <w:tcW w:w="2496" w:type="dxa"/>
            <w:tcBorders>
              <w:top w:val="outset" w:sz="6" w:space="0" w:color="auto"/>
              <w:left w:val="outset" w:sz="6" w:space="0" w:color="auto"/>
              <w:bottom w:val="outset" w:sz="6" w:space="0" w:color="auto"/>
              <w:right w:val="outset" w:sz="6" w:space="0" w:color="auto"/>
            </w:tcBorders>
            <w:shd w:val="clear" w:color="auto" w:fill="FFFFFF"/>
            <w:hideMark/>
          </w:tcPr>
          <w:p w14:paraId="7250D9AC"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22BB8390"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正压式空气呼吸器</w:t>
            </w:r>
            <w:r w:rsidRPr="00296755">
              <w:rPr>
                <w:rFonts w:ascii="inherit" w:eastAsia="微软雅黑" w:hAnsi="inherit" w:cs="Arial"/>
                <w:color w:val="333333"/>
                <w:kern w:val="0"/>
                <w:sz w:val="27"/>
                <w:szCs w:val="27"/>
                <w14:ligatures w14:val="none"/>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0EB2EA55"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00D46925"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10</w:t>
            </w:r>
            <w:r w:rsidRPr="00296755">
              <w:rPr>
                <w:rFonts w:ascii="inherit" w:eastAsia="微软雅黑" w:hAnsi="inherit" w:cs="Arial"/>
                <w:color w:val="333333"/>
                <w:kern w:val="0"/>
                <w:sz w:val="27"/>
                <w:szCs w:val="27"/>
                <w14:ligatures w14:val="none"/>
              </w:rPr>
              <w:t> </w:t>
            </w:r>
          </w:p>
        </w:tc>
        <w:tc>
          <w:tcPr>
            <w:tcW w:w="731" w:type="dxa"/>
            <w:tcBorders>
              <w:top w:val="outset" w:sz="6" w:space="0" w:color="auto"/>
              <w:left w:val="outset" w:sz="6" w:space="0" w:color="auto"/>
              <w:bottom w:val="outset" w:sz="6" w:space="0" w:color="auto"/>
              <w:right w:val="outset" w:sz="6" w:space="0" w:color="auto"/>
            </w:tcBorders>
            <w:shd w:val="clear" w:color="auto" w:fill="FFFFFF"/>
            <w:hideMark/>
          </w:tcPr>
          <w:p w14:paraId="6FD24EA3"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721FA4C5"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75</w:t>
            </w:r>
            <w:r w:rsidRPr="00296755">
              <w:rPr>
                <w:rFonts w:ascii="inherit" w:eastAsia="微软雅黑" w:hAnsi="inherit" w:cs="Arial"/>
                <w:color w:val="333333"/>
                <w:kern w:val="0"/>
                <w:sz w:val="27"/>
                <w:szCs w:val="27"/>
                <w14:ligatures w14:val="none"/>
              </w:rPr>
              <w:t> </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14:paraId="430111FA"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1B1B79C4"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二节拉梯</w:t>
            </w:r>
            <w:r w:rsidRPr="00296755">
              <w:rPr>
                <w:rFonts w:ascii="inherit" w:eastAsia="微软雅黑" w:hAnsi="inherit" w:cs="Arial"/>
                <w:color w:val="333333"/>
                <w:kern w:val="0"/>
                <w:sz w:val="27"/>
                <w:szCs w:val="27"/>
                <w14:ligatures w14:val="none"/>
              </w:rPr>
              <w:t> </w:t>
            </w:r>
          </w:p>
        </w:tc>
        <w:tc>
          <w:tcPr>
            <w:tcW w:w="817" w:type="dxa"/>
            <w:tcBorders>
              <w:top w:val="outset" w:sz="6" w:space="0" w:color="auto"/>
              <w:left w:val="outset" w:sz="6" w:space="0" w:color="auto"/>
              <w:bottom w:val="outset" w:sz="6" w:space="0" w:color="auto"/>
              <w:right w:val="outset" w:sz="6" w:space="0" w:color="auto"/>
            </w:tcBorders>
            <w:shd w:val="clear" w:color="auto" w:fill="FFFFFF"/>
            <w:hideMark/>
          </w:tcPr>
          <w:p w14:paraId="081B14CC"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11F97941"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1</w:t>
            </w:r>
            <w:r w:rsidRPr="00296755">
              <w:rPr>
                <w:rFonts w:ascii="inherit" w:eastAsia="微软雅黑" w:hAnsi="inherit" w:cs="Arial"/>
                <w:color w:val="333333"/>
                <w:kern w:val="0"/>
                <w:sz w:val="27"/>
                <w:szCs w:val="27"/>
                <w14:ligatures w14:val="none"/>
              </w:rPr>
              <w:t> </w:t>
            </w:r>
          </w:p>
        </w:tc>
      </w:tr>
      <w:tr w:rsidR="00296755" w:rsidRPr="00296755" w14:paraId="3795650B" w14:textId="77777777" w:rsidTr="00296755">
        <w:trPr>
          <w:trHeight w:val="428"/>
        </w:trPr>
        <w:tc>
          <w:tcPr>
            <w:tcW w:w="732" w:type="dxa"/>
            <w:tcBorders>
              <w:top w:val="outset" w:sz="6" w:space="0" w:color="auto"/>
              <w:left w:val="outset" w:sz="6" w:space="0" w:color="auto"/>
              <w:bottom w:val="outset" w:sz="6" w:space="0" w:color="auto"/>
              <w:right w:val="outset" w:sz="6" w:space="0" w:color="auto"/>
            </w:tcBorders>
            <w:shd w:val="clear" w:color="auto" w:fill="FFFFFF"/>
            <w:hideMark/>
          </w:tcPr>
          <w:p w14:paraId="5A49257B"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432FCF54"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37</w:t>
            </w:r>
            <w:r w:rsidRPr="00296755">
              <w:rPr>
                <w:rFonts w:ascii="inherit" w:eastAsia="微软雅黑" w:hAnsi="inherit" w:cs="Arial"/>
                <w:color w:val="333333"/>
                <w:kern w:val="0"/>
                <w:sz w:val="27"/>
                <w:szCs w:val="27"/>
                <w14:ligatures w14:val="none"/>
              </w:rPr>
              <w:t> </w:t>
            </w:r>
          </w:p>
        </w:tc>
        <w:tc>
          <w:tcPr>
            <w:tcW w:w="2496" w:type="dxa"/>
            <w:tcBorders>
              <w:top w:val="outset" w:sz="6" w:space="0" w:color="auto"/>
              <w:left w:val="outset" w:sz="6" w:space="0" w:color="auto"/>
              <w:bottom w:val="outset" w:sz="6" w:space="0" w:color="auto"/>
              <w:right w:val="outset" w:sz="6" w:space="0" w:color="auto"/>
            </w:tcBorders>
            <w:shd w:val="clear" w:color="auto" w:fill="FFFFFF"/>
            <w:hideMark/>
          </w:tcPr>
          <w:p w14:paraId="1C3195B8"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35498345"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救生衣</w:t>
            </w:r>
            <w:r w:rsidRPr="00296755">
              <w:rPr>
                <w:rFonts w:ascii="inherit" w:eastAsia="微软雅黑" w:hAnsi="inherit" w:cs="Arial"/>
                <w:color w:val="333333"/>
                <w:kern w:val="0"/>
                <w:sz w:val="27"/>
                <w:szCs w:val="27"/>
                <w14:ligatures w14:val="none"/>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603DB639"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3A847F7A"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5</w:t>
            </w:r>
            <w:r w:rsidRPr="00296755">
              <w:rPr>
                <w:rFonts w:ascii="inherit" w:eastAsia="微软雅黑" w:hAnsi="inherit" w:cs="Arial"/>
                <w:color w:val="333333"/>
                <w:kern w:val="0"/>
                <w:sz w:val="27"/>
                <w:szCs w:val="27"/>
                <w14:ligatures w14:val="none"/>
              </w:rPr>
              <w:t> </w:t>
            </w:r>
          </w:p>
        </w:tc>
        <w:tc>
          <w:tcPr>
            <w:tcW w:w="731" w:type="dxa"/>
            <w:tcBorders>
              <w:top w:val="outset" w:sz="6" w:space="0" w:color="auto"/>
              <w:left w:val="outset" w:sz="6" w:space="0" w:color="auto"/>
              <w:bottom w:val="outset" w:sz="6" w:space="0" w:color="auto"/>
              <w:right w:val="outset" w:sz="6" w:space="0" w:color="auto"/>
            </w:tcBorders>
            <w:shd w:val="clear" w:color="auto" w:fill="FFFFFF"/>
            <w:hideMark/>
          </w:tcPr>
          <w:p w14:paraId="081B2BD6"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156D7348"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76</w:t>
            </w:r>
            <w:r w:rsidRPr="00296755">
              <w:rPr>
                <w:rFonts w:ascii="inherit" w:eastAsia="微软雅黑" w:hAnsi="inherit" w:cs="Arial"/>
                <w:color w:val="333333"/>
                <w:kern w:val="0"/>
                <w:sz w:val="27"/>
                <w:szCs w:val="27"/>
                <w14:ligatures w14:val="none"/>
              </w:rPr>
              <w:t> </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14:paraId="22EC5006"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5EC6B8DD"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挂钩梯</w:t>
            </w:r>
            <w:r w:rsidRPr="00296755">
              <w:rPr>
                <w:rFonts w:ascii="inherit" w:eastAsia="微软雅黑" w:hAnsi="inherit" w:cs="Arial"/>
                <w:color w:val="333333"/>
                <w:kern w:val="0"/>
                <w:sz w:val="27"/>
                <w:szCs w:val="27"/>
                <w14:ligatures w14:val="none"/>
              </w:rPr>
              <w:t> </w:t>
            </w:r>
          </w:p>
        </w:tc>
        <w:tc>
          <w:tcPr>
            <w:tcW w:w="817" w:type="dxa"/>
            <w:tcBorders>
              <w:top w:val="outset" w:sz="6" w:space="0" w:color="auto"/>
              <w:left w:val="outset" w:sz="6" w:space="0" w:color="auto"/>
              <w:bottom w:val="outset" w:sz="6" w:space="0" w:color="auto"/>
              <w:right w:val="outset" w:sz="6" w:space="0" w:color="auto"/>
            </w:tcBorders>
            <w:shd w:val="clear" w:color="auto" w:fill="FFFFFF"/>
            <w:hideMark/>
          </w:tcPr>
          <w:p w14:paraId="08AEE974"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393EC196"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1</w:t>
            </w:r>
            <w:r w:rsidRPr="00296755">
              <w:rPr>
                <w:rFonts w:ascii="inherit" w:eastAsia="微软雅黑" w:hAnsi="inherit" w:cs="Arial"/>
                <w:color w:val="333333"/>
                <w:kern w:val="0"/>
                <w:sz w:val="27"/>
                <w:szCs w:val="27"/>
                <w14:ligatures w14:val="none"/>
              </w:rPr>
              <w:t> </w:t>
            </w:r>
          </w:p>
        </w:tc>
      </w:tr>
      <w:tr w:rsidR="00296755" w:rsidRPr="00296755" w14:paraId="0BC96F6C" w14:textId="77777777" w:rsidTr="00296755">
        <w:trPr>
          <w:trHeight w:val="428"/>
        </w:trPr>
        <w:tc>
          <w:tcPr>
            <w:tcW w:w="732" w:type="dxa"/>
            <w:tcBorders>
              <w:top w:val="outset" w:sz="6" w:space="0" w:color="auto"/>
              <w:left w:val="outset" w:sz="6" w:space="0" w:color="auto"/>
              <w:bottom w:val="outset" w:sz="6" w:space="0" w:color="auto"/>
              <w:right w:val="outset" w:sz="6" w:space="0" w:color="auto"/>
            </w:tcBorders>
            <w:shd w:val="clear" w:color="auto" w:fill="FFFFFF"/>
            <w:hideMark/>
          </w:tcPr>
          <w:p w14:paraId="795230C2"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6125738B"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lastRenderedPageBreak/>
              <w:t xml:space="preserve">　　</w:t>
            </w:r>
            <w:r w:rsidRPr="00296755">
              <w:rPr>
                <w:rFonts w:ascii="inherit" w:eastAsia="微软雅黑" w:hAnsi="inherit" w:cs="Arial"/>
                <w:color w:val="333333"/>
                <w:kern w:val="0"/>
                <w:sz w:val="27"/>
                <w:szCs w:val="27"/>
                <w:bdr w:val="none" w:sz="0" w:space="0" w:color="auto" w:frame="1"/>
                <w14:ligatures w14:val="none"/>
              </w:rPr>
              <w:t>38</w:t>
            </w:r>
            <w:r w:rsidRPr="00296755">
              <w:rPr>
                <w:rFonts w:ascii="inherit" w:eastAsia="微软雅黑" w:hAnsi="inherit" w:cs="Arial"/>
                <w:color w:val="333333"/>
                <w:kern w:val="0"/>
                <w:sz w:val="27"/>
                <w:szCs w:val="27"/>
                <w14:ligatures w14:val="none"/>
              </w:rPr>
              <w:t> </w:t>
            </w:r>
          </w:p>
        </w:tc>
        <w:tc>
          <w:tcPr>
            <w:tcW w:w="2496" w:type="dxa"/>
            <w:tcBorders>
              <w:top w:val="outset" w:sz="6" w:space="0" w:color="auto"/>
              <w:left w:val="outset" w:sz="6" w:space="0" w:color="auto"/>
              <w:bottom w:val="outset" w:sz="6" w:space="0" w:color="auto"/>
              <w:right w:val="outset" w:sz="6" w:space="0" w:color="auto"/>
            </w:tcBorders>
            <w:shd w:val="clear" w:color="auto" w:fill="FFFFFF"/>
            <w:hideMark/>
          </w:tcPr>
          <w:p w14:paraId="74CE7914"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lastRenderedPageBreak/>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3007EF73"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80  </w:t>
            </w:r>
            <w:r w:rsidRPr="00296755">
              <w:rPr>
                <w:rFonts w:ascii="微软雅黑" w:eastAsia="微软雅黑" w:hAnsi="微软雅黑" w:cs="Arial" w:hint="eastAsia"/>
                <w:color w:val="333333"/>
                <w:kern w:val="0"/>
                <w:sz w:val="27"/>
                <w:szCs w:val="27"/>
                <w:bdr w:val="none" w:sz="0" w:space="0" w:color="auto" w:frame="1"/>
                <w14:ligatures w14:val="none"/>
              </w:rPr>
              <w:t>卡口水带</w:t>
            </w:r>
            <w:r w:rsidRPr="00296755">
              <w:rPr>
                <w:rFonts w:ascii="inherit" w:eastAsia="微软雅黑" w:hAnsi="inherit" w:cs="Arial"/>
                <w:color w:val="333333"/>
                <w:kern w:val="0"/>
                <w:sz w:val="27"/>
                <w:szCs w:val="27"/>
                <w14:ligatures w14:val="none"/>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3B79D9EE"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4CAA606B"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lastRenderedPageBreak/>
              <w:t xml:space="preserve">　　</w:t>
            </w:r>
            <w:r w:rsidRPr="00296755">
              <w:rPr>
                <w:rFonts w:ascii="inherit" w:eastAsia="微软雅黑" w:hAnsi="inherit" w:cs="Arial"/>
                <w:color w:val="333333"/>
                <w:kern w:val="0"/>
                <w:sz w:val="27"/>
                <w:szCs w:val="27"/>
                <w:bdr w:val="none" w:sz="0" w:space="0" w:color="auto" w:frame="1"/>
                <w14:ligatures w14:val="none"/>
              </w:rPr>
              <w:t>15</w:t>
            </w:r>
            <w:r w:rsidRPr="00296755">
              <w:rPr>
                <w:rFonts w:ascii="inherit" w:eastAsia="微软雅黑" w:hAnsi="inherit" w:cs="Arial"/>
                <w:color w:val="333333"/>
                <w:kern w:val="0"/>
                <w:sz w:val="27"/>
                <w:szCs w:val="27"/>
                <w14:ligatures w14:val="none"/>
              </w:rPr>
              <w:t> </w:t>
            </w:r>
          </w:p>
        </w:tc>
        <w:tc>
          <w:tcPr>
            <w:tcW w:w="731" w:type="dxa"/>
            <w:tcBorders>
              <w:top w:val="outset" w:sz="6" w:space="0" w:color="auto"/>
              <w:left w:val="outset" w:sz="6" w:space="0" w:color="auto"/>
              <w:bottom w:val="outset" w:sz="6" w:space="0" w:color="auto"/>
              <w:right w:val="outset" w:sz="6" w:space="0" w:color="auto"/>
            </w:tcBorders>
            <w:shd w:val="clear" w:color="auto" w:fill="FFFFFF"/>
            <w:hideMark/>
          </w:tcPr>
          <w:p w14:paraId="3F41C45C"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lastRenderedPageBreak/>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5916CEF1"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lastRenderedPageBreak/>
              <w:t xml:space="preserve">　　</w:t>
            </w:r>
            <w:r w:rsidRPr="00296755">
              <w:rPr>
                <w:rFonts w:ascii="inherit" w:eastAsia="微软雅黑" w:hAnsi="inherit" w:cs="Arial"/>
                <w:color w:val="333333"/>
                <w:kern w:val="0"/>
                <w:sz w:val="27"/>
                <w:szCs w:val="27"/>
                <w:bdr w:val="none" w:sz="0" w:space="0" w:color="auto" w:frame="1"/>
                <w14:ligatures w14:val="none"/>
              </w:rPr>
              <w:t>77</w:t>
            </w:r>
            <w:r w:rsidRPr="00296755">
              <w:rPr>
                <w:rFonts w:ascii="inherit" w:eastAsia="微软雅黑" w:hAnsi="inherit" w:cs="Arial"/>
                <w:color w:val="333333"/>
                <w:kern w:val="0"/>
                <w:sz w:val="27"/>
                <w:szCs w:val="27"/>
                <w14:ligatures w14:val="none"/>
              </w:rPr>
              <w:t> </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14:paraId="5B0DE55E"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lastRenderedPageBreak/>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3F251D9E"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水带挂钩</w:t>
            </w:r>
            <w:r w:rsidRPr="00296755">
              <w:rPr>
                <w:rFonts w:ascii="inherit" w:eastAsia="微软雅黑" w:hAnsi="inherit" w:cs="Arial"/>
                <w:color w:val="333333"/>
                <w:kern w:val="0"/>
                <w:sz w:val="27"/>
                <w:szCs w:val="27"/>
                <w14:ligatures w14:val="none"/>
              </w:rPr>
              <w:t> </w:t>
            </w:r>
          </w:p>
        </w:tc>
        <w:tc>
          <w:tcPr>
            <w:tcW w:w="817" w:type="dxa"/>
            <w:tcBorders>
              <w:top w:val="outset" w:sz="6" w:space="0" w:color="auto"/>
              <w:left w:val="outset" w:sz="6" w:space="0" w:color="auto"/>
              <w:bottom w:val="outset" w:sz="6" w:space="0" w:color="auto"/>
              <w:right w:val="outset" w:sz="6" w:space="0" w:color="auto"/>
            </w:tcBorders>
            <w:shd w:val="clear" w:color="auto" w:fill="FFFFFF"/>
            <w:hideMark/>
          </w:tcPr>
          <w:p w14:paraId="0DEE0168"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7EB89F6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2</w:t>
            </w:r>
            <w:r w:rsidRPr="00296755">
              <w:rPr>
                <w:rFonts w:ascii="inherit" w:eastAsia="微软雅黑" w:hAnsi="inherit" w:cs="Arial"/>
                <w:color w:val="333333"/>
                <w:kern w:val="0"/>
                <w:sz w:val="27"/>
                <w:szCs w:val="27"/>
                <w14:ligatures w14:val="none"/>
              </w:rPr>
              <w:t> </w:t>
            </w:r>
          </w:p>
        </w:tc>
      </w:tr>
      <w:tr w:rsidR="00296755" w:rsidRPr="00296755" w14:paraId="6C623698" w14:textId="77777777" w:rsidTr="00296755">
        <w:trPr>
          <w:trHeight w:val="428"/>
        </w:trPr>
        <w:tc>
          <w:tcPr>
            <w:tcW w:w="732" w:type="dxa"/>
            <w:tcBorders>
              <w:top w:val="outset" w:sz="6" w:space="0" w:color="auto"/>
              <w:left w:val="outset" w:sz="6" w:space="0" w:color="auto"/>
              <w:bottom w:val="outset" w:sz="6" w:space="0" w:color="auto"/>
              <w:right w:val="outset" w:sz="6" w:space="0" w:color="auto"/>
            </w:tcBorders>
            <w:shd w:val="clear" w:color="auto" w:fill="FFFFFF"/>
            <w:hideMark/>
          </w:tcPr>
          <w:p w14:paraId="49C42CB8"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05F46850"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39</w:t>
            </w:r>
            <w:r w:rsidRPr="00296755">
              <w:rPr>
                <w:rFonts w:ascii="inherit" w:eastAsia="微软雅黑" w:hAnsi="inherit" w:cs="Arial"/>
                <w:color w:val="333333"/>
                <w:kern w:val="0"/>
                <w:sz w:val="27"/>
                <w:szCs w:val="27"/>
                <w14:ligatures w14:val="none"/>
              </w:rPr>
              <w:t> </w:t>
            </w:r>
          </w:p>
        </w:tc>
        <w:tc>
          <w:tcPr>
            <w:tcW w:w="2496" w:type="dxa"/>
            <w:tcBorders>
              <w:top w:val="outset" w:sz="6" w:space="0" w:color="auto"/>
              <w:left w:val="outset" w:sz="6" w:space="0" w:color="auto"/>
              <w:bottom w:val="outset" w:sz="6" w:space="0" w:color="auto"/>
              <w:right w:val="outset" w:sz="6" w:space="0" w:color="auto"/>
            </w:tcBorders>
            <w:shd w:val="clear" w:color="auto" w:fill="FFFFFF"/>
            <w:hideMark/>
          </w:tcPr>
          <w:p w14:paraId="0C5273E5"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5234DFD2"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65  </w:t>
            </w:r>
            <w:r w:rsidRPr="00296755">
              <w:rPr>
                <w:rFonts w:ascii="微软雅黑" w:eastAsia="微软雅黑" w:hAnsi="微软雅黑" w:cs="Arial" w:hint="eastAsia"/>
                <w:color w:val="333333"/>
                <w:kern w:val="0"/>
                <w:sz w:val="27"/>
                <w:szCs w:val="27"/>
                <w:bdr w:val="none" w:sz="0" w:space="0" w:color="auto" w:frame="1"/>
                <w14:ligatures w14:val="none"/>
              </w:rPr>
              <w:t>卡口水带</w:t>
            </w:r>
            <w:r w:rsidRPr="00296755">
              <w:rPr>
                <w:rFonts w:ascii="inherit" w:eastAsia="微软雅黑" w:hAnsi="inherit" w:cs="Arial"/>
                <w:color w:val="333333"/>
                <w:kern w:val="0"/>
                <w:sz w:val="27"/>
                <w:szCs w:val="27"/>
                <w14:ligatures w14:val="none"/>
              </w:rPr>
              <w:t> </w:t>
            </w:r>
          </w:p>
        </w:tc>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517B6E01"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0737F9BA"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15</w:t>
            </w:r>
            <w:r w:rsidRPr="00296755">
              <w:rPr>
                <w:rFonts w:ascii="inherit" w:eastAsia="微软雅黑" w:hAnsi="inherit" w:cs="Arial"/>
                <w:color w:val="333333"/>
                <w:kern w:val="0"/>
                <w:sz w:val="27"/>
                <w:szCs w:val="27"/>
                <w14:ligatures w14:val="none"/>
              </w:rPr>
              <w:t> </w:t>
            </w:r>
          </w:p>
        </w:tc>
        <w:tc>
          <w:tcPr>
            <w:tcW w:w="731" w:type="dxa"/>
            <w:tcBorders>
              <w:top w:val="outset" w:sz="6" w:space="0" w:color="auto"/>
              <w:left w:val="outset" w:sz="6" w:space="0" w:color="auto"/>
              <w:bottom w:val="outset" w:sz="6" w:space="0" w:color="auto"/>
              <w:right w:val="outset" w:sz="6" w:space="0" w:color="auto"/>
            </w:tcBorders>
            <w:shd w:val="clear" w:color="auto" w:fill="FFFFFF"/>
            <w:hideMark/>
          </w:tcPr>
          <w:p w14:paraId="0974147D"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4542B090"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78</w:t>
            </w:r>
            <w:r w:rsidRPr="00296755">
              <w:rPr>
                <w:rFonts w:ascii="inherit" w:eastAsia="微软雅黑" w:hAnsi="inherit" w:cs="Arial"/>
                <w:color w:val="333333"/>
                <w:kern w:val="0"/>
                <w:sz w:val="27"/>
                <w:szCs w:val="27"/>
                <w14:ligatures w14:val="none"/>
              </w:rPr>
              <w:t> </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14:paraId="2A7C6426"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011AC57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微软雅黑" w:eastAsia="微软雅黑" w:hAnsi="微软雅黑" w:cs="Arial" w:hint="eastAsia"/>
                <w:color w:val="333333"/>
                <w:kern w:val="0"/>
                <w:sz w:val="27"/>
                <w:szCs w:val="27"/>
                <w:bdr w:val="none" w:sz="0" w:space="0" w:color="auto" w:frame="1"/>
                <w14:ligatures w14:val="none"/>
              </w:rPr>
              <w:t>气瓶</w:t>
            </w:r>
            <w:r w:rsidRPr="00296755">
              <w:rPr>
                <w:rFonts w:ascii="inherit" w:eastAsia="微软雅黑" w:hAnsi="inherit" w:cs="Arial"/>
                <w:color w:val="333333"/>
                <w:kern w:val="0"/>
                <w:sz w:val="27"/>
                <w:szCs w:val="27"/>
                <w14:ligatures w14:val="none"/>
              </w:rPr>
              <w:t> </w:t>
            </w:r>
          </w:p>
        </w:tc>
        <w:tc>
          <w:tcPr>
            <w:tcW w:w="817" w:type="dxa"/>
            <w:tcBorders>
              <w:top w:val="outset" w:sz="6" w:space="0" w:color="auto"/>
              <w:left w:val="outset" w:sz="6" w:space="0" w:color="auto"/>
              <w:bottom w:val="outset" w:sz="6" w:space="0" w:color="auto"/>
              <w:right w:val="outset" w:sz="6" w:space="0" w:color="auto"/>
            </w:tcBorders>
            <w:shd w:val="clear" w:color="auto" w:fill="FFFFFF"/>
            <w:hideMark/>
          </w:tcPr>
          <w:p w14:paraId="7B175BBF"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 </w:t>
            </w:r>
            <w:r w:rsidRPr="00296755">
              <w:rPr>
                <w:rFonts w:ascii="inherit" w:eastAsia="微软雅黑" w:hAnsi="inherit" w:cs="Arial"/>
                <w:color w:val="333333"/>
                <w:kern w:val="0"/>
                <w:sz w:val="27"/>
                <w:szCs w:val="27"/>
                <w14:ligatures w14:val="none"/>
              </w:rPr>
              <w:t> </w:t>
            </w:r>
          </w:p>
          <w:p w14:paraId="4A279A96" w14:textId="77777777" w:rsidR="00296755" w:rsidRPr="00296755" w:rsidRDefault="00296755" w:rsidP="00296755">
            <w:pPr>
              <w:widowControl/>
              <w:wordWrap w:val="0"/>
              <w:spacing w:line="480" w:lineRule="auto"/>
              <w:jc w:val="center"/>
              <w:rPr>
                <w:rFonts w:ascii="inherit" w:eastAsia="微软雅黑" w:hAnsi="inherit" w:cs="Arial" w:hint="eastAsia"/>
                <w:color w:val="333333"/>
                <w:kern w:val="0"/>
                <w:sz w:val="27"/>
                <w:szCs w:val="27"/>
                <w14:ligatures w14:val="none"/>
              </w:rPr>
            </w:pPr>
            <w:r w:rsidRPr="00296755">
              <w:rPr>
                <w:rFonts w:ascii="inherit" w:eastAsia="微软雅黑" w:hAnsi="inherit" w:cs="Arial"/>
                <w:color w:val="333333"/>
                <w:kern w:val="0"/>
                <w:sz w:val="27"/>
                <w:szCs w:val="27"/>
                <w14:ligatures w14:val="none"/>
              </w:rPr>
              <w:t xml:space="preserve">　　</w:t>
            </w:r>
            <w:r w:rsidRPr="00296755">
              <w:rPr>
                <w:rFonts w:ascii="inherit" w:eastAsia="微软雅黑" w:hAnsi="inherit" w:cs="Arial"/>
                <w:color w:val="333333"/>
                <w:kern w:val="0"/>
                <w:sz w:val="27"/>
                <w:szCs w:val="27"/>
                <w:bdr w:val="none" w:sz="0" w:space="0" w:color="auto" w:frame="1"/>
                <w14:ligatures w14:val="none"/>
              </w:rPr>
              <w:t>25</w:t>
            </w:r>
            <w:r w:rsidRPr="00296755">
              <w:rPr>
                <w:rFonts w:ascii="inherit" w:eastAsia="微软雅黑" w:hAnsi="inherit" w:cs="Arial"/>
                <w:color w:val="333333"/>
                <w:kern w:val="0"/>
                <w:sz w:val="27"/>
                <w:szCs w:val="27"/>
                <w14:ligatures w14:val="none"/>
              </w:rPr>
              <w:t> </w:t>
            </w:r>
          </w:p>
        </w:tc>
      </w:tr>
    </w:tbl>
    <w:p w14:paraId="13235461" w14:textId="77777777" w:rsidR="006334DE" w:rsidRDefault="006334DE"/>
    <w:sectPr w:rsidR="006334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D774" w14:textId="77777777" w:rsidR="005C2D2A" w:rsidRDefault="005C2D2A" w:rsidP="00296755">
      <w:r>
        <w:separator/>
      </w:r>
    </w:p>
  </w:endnote>
  <w:endnote w:type="continuationSeparator" w:id="0">
    <w:p w14:paraId="106B18A1" w14:textId="77777777" w:rsidR="005C2D2A" w:rsidRDefault="005C2D2A" w:rsidP="0029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5C15" w14:textId="77777777" w:rsidR="005C2D2A" w:rsidRDefault="005C2D2A" w:rsidP="00296755">
      <w:r>
        <w:separator/>
      </w:r>
    </w:p>
  </w:footnote>
  <w:footnote w:type="continuationSeparator" w:id="0">
    <w:p w14:paraId="01A881DA" w14:textId="77777777" w:rsidR="005C2D2A" w:rsidRDefault="005C2D2A" w:rsidP="00296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EE"/>
    <w:rsid w:val="00282688"/>
    <w:rsid w:val="00296755"/>
    <w:rsid w:val="005C2D2A"/>
    <w:rsid w:val="006334DE"/>
    <w:rsid w:val="006848EE"/>
    <w:rsid w:val="00B14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842D9"/>
  <w15:chartTrackingRefBased/>
  <w15:docId w15:val="{0B312716-0A58-4DD0-A6DB-FB968BD8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7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6755"/>
    <w:rPr>
      <w:sz w:val="18"/>
      <w:szCs w:val="18"/>
    </w:rPr>
  </w:style>
  <w:style w:type="paragraph" w:styleId="a5">
    <w:name w:val="footer"/>
    <w:basedOn w:val="a"/>
    <w:link w:val="a6"/>
    <w:uiPriority w:val="99"/>
    <w:unhideWhenUsed/>
    <w:rsid w:val="00296755"/>
    <w:pPr>
      <w:tabs>
        <w:tab w:val="center" w:pos="4153"/>
        <w:tab w:val="right" w:pos="8306"/>
      </w:tabs>
      <w:snapToGrid w:val="0"/>
      <w:jc w:val="left"/>
    </w:pPr>
    <w:rPr>
      <w:sz w:val="18"/>
      <w:szCs w:val="18"/>
    </w:rPr>
  </w:style>
  <w:style w:type="character" w:customStyle="1" w:styleId="a6">
    <w:name w:val="页脚 字符"/>
    <w:basedOn w:val="a0"/>
    <w:link w:val="a5"/>
    <w:uiPriority w:val="99"/>
    <w:rsid w:val="00296755"/>
    <w:rPr>
      <w:sz w:val="18"/>
      <w:szCs w:val="18"/>
    </w:rPr>
  </w:style>
  <w:style w:type="paragraph" w:customStyle="1" w:styleId="msonormal0">
    <w:name w:val="msonormal"/>
    <w:basedOn w:val="a"/>
    <w:rsid w:val="00296755"/>
    <w:pPr>
      <w:widowControl/>
      <w:spacing w:before="100" w:beforeAutospacing="1" w:after="100" w:afterAutospacing="1"/>
      <w:jc w:val="left"/>
    </w:pPr>
    <w:rPr>
      <w:rFonts w:ascii="宋体" w:eastAsia="宋体" w:hAnsi="宋体" w:cs="宋体"/>
      <w:kern w:val="0"/>
      <w:sz w:val="24"/>
      <w:szCs w:val="24"/>
      <w14:ligatures w14:val="none"/>
    </w:rPr>
  </w:style>
  <w:style w:type="paragraph" w:styleId="a7">
    <w:name w:val="Normal (Web)"/>
    <w:basedOn w:val="a"/>
    <w:uiPriority w:val="99"/>
    <w:semiHidden/>
    <w:unhideWhenUsed/>
    <w:rsid w:val="00296755"/>
    <w:pPr>
      <w:widowControl/>
      <w:spacing w:before="100" w:beforeAutospacing="1" w:after="100" w:afterAutospacing="1"/>
      <w:jc w:val="left"/>
    </w:pPr>
    <w:rPr>
      <w:rFonts w:ascii="宋体" w:eastAsia="宋体" w:hAnsi="宋体" w:cs="宋体"/>
      <w:kern w:val="0"/>
      <w:sz w:val="24"/>
      <w:szCs w:val="24"/>
      <w14:ligatures w14:val="none"/>
    </w:rPr>
  </w:style>
  <w:style w:type="paragraph" w:styleId="a8">
    <w:name w:val="Date"/>
    <w:basedOn w:val="a"/>
    <w:next w:val="a"/>
    <w:link w:val="a9"/>
    <w:uiPriority w:val="99"/>
    <w:semiHidden/>
    <w:unhideWhenUsed/>
    <w:rsid w:val="00296755"/>
    <w:pPr>
      <w:ind w:leftChars="2500" w:left="100"/>
    </w:pPr>
  </w:style>
  <w:style w:type="character" w:customStyle="1" w:styleId="a9">
    <w:name w:val="日期 字符"/>
    <w:basedOn w:val="a0"/>
    <w:link w:val="a8"/>
    <w:uiPriority w:val="99"/>
    <w:semiHidden/>
    <w:rsid w:val="00296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660007">
      <w:bodyDiv w:val="1"/>
      <w:marLeft w:val="0"/>
      <w:marRight w:val="0"/>
      <w:marTop w:val="0"/>
      <w:marBottom w:val="0"/>
      <w:divBdr>
        <w:top w:val="none" w:sz="0" w:space="0" w:color="auto"/>
        <w:left w:val="none" w:sz="0" w:space="0" w:color="auto"/>
        <w:bottom w:val="none" w:sz="0" w:space="0" w:color="auto"/>
        <w:right w:val="none" w:sz="0" w:space="0" w:color="auto"/>
      </w:divBdr>
      <w:divsChild>
        <w:div w:id="828403789">
          <w:marLeft w:val="0"/>
          <w:marRight w:val="0"/>
          <w:marTop w:val="0"/>
          <w:marBottom w:val="0"/>
          <w:divBdr>
            <w:top w:val="none" w:sz="0" w:space="0" w:color="auto"/>
            <w:left w:val="none" w:sz="0" w:space="0" w:color="auto"/>
            <w:bottom w:val="none" w:sz="0" w:space="0" w:color="auto"/>
            <w:right w:val="none" w:sz="0" w:space="0" w:color="auto"/>
          </w:divBdr>
        </w:div>
        <w:div w:id="1434399959">
          <w:marLeft w:val="0"/>
          <w:marRight w:val="0"/>
          <w:marTop w:val="0"/>
          <w:marBottom w:val="0"/>
          <w:divBdr>
            <w:top w:val="none" w:sz="0" w:space="0" w:color="auto"/>
            <w:left w:val="none" w:sz="0" w:space="0" w:color="auto"/>
            <w:bottom w:val="none" w:sz="0" w:space="0" w:color="auto"/>
            <w:right w:val="none" w:sz="0" w:space="0" w:color="auto"/>
          </w:divBdr>
        </w:div>
        <w:div w:id="1056667483">
          <w:marLeft w:val="0"/>
          <w:marRight w:val="0"/>
          <w:marTop w:val="0"/>
          <w:marBottom w:val="0"/>
          <w:divBdr>
            <w:top w:val="none" w:sz="0" w:space="0" w:color="auto"/>
            <w:left w:val="none" w:sz="0" w:space="0" w:color="auto"/>
            <w:bottom w:val="none" w:sz="0" w:space="0" w:color="auto"/>
            <w:right w:val="none" w:sz="0" w:space="0" w:color="auto"/>
          </w:divBdr>
        </w:div>
        <w:div w:id="2031373829">
          <w:marLeft w:val="0"/>
          <w:marRight w:val="0"/>
          <w:marTop w:val="0"/>
          <w:marBottom w:val="0"/>
          <w:divBdr>
            <w:top w:val="none" w:sz="0" w:space="0" w:color="auto"/>
            <w:left w:val="none" w:sz="0" w:space="0" w:color="auto"/>
            <w:bottom w:val="none" w:sz="0" w:space="0" w:color="auto"/>
            <w:right w:val="none" w:sz="0" w:space="0" w:color="auto"/>
          </w:divBdr>
        </w:div>
        <w:div w:id="1125348814">
          <w:marLeft w:val="0"/>
          <w:marRight w:val="0"/>
          <w:marTop w:val="0"/>
          <w:marBottom w:val="0"/>
          <w:divBdr>
            <w:top w:val="none" w:sz="0" w:space="0" w:color="auto"/>
            <w:left w:val="none" w:sz="0" w:space="0" w:color="auto"/>
            <w:bottom w:val="none" w:sz="0" w:space="0" w:color="auto"/>
            <w:right w:val="none" w:sz="0" w:space="0" w:color="auto"/>
          </w:divBdr>
        </w:div>
        <w:div w:id="120618611">
          <w:marLeft w:val="0"/>
          <w:marRight w:val="0"/>
          <w:marTop w:val="0"/>
          <w:marBottom w:val="0"/>
          <w:divBdr>
            <w:top w:val="none" w:sz="0" w:space="0" w:color="auto"/>
            <w:left w:val="none" w:sz="0" w:space="0" w:color="auto"/>
            <w:bottom w:val="none" w:sz="0" w:space="0" w:color="auto"/>
            <w:right w:val="none" w:sz="0" w:space="0" w:color="auto"/>
          </w:divBdr>
        </w:div>
        <w:div w:id="1095631132">
          <w:marLeft w:val="0"/>
          <w:marRight w:val="0"/>
          <w:marTop w:val="0"/>
          <w:marBottom w:val="0"/>
          <w:divBdr>
            <w:top w:val="none" w:sz="0" w:space="0" w:color="auto"/>
            <w:left w:val="none" w:sz="0" w:space="0" w:color="auto"/>
            <w:bottom w:val="none" w:sz="0" w:space="0" w:color="auto"/>
            <w:right w:val="none" w:sz="0" w:space="0" w:color="auto"/>
          </w:divBdr>
        </w:div>
        <w:div w:id="406734764">
          <w:marLeft w:val="0"/>
          <w:marRight w:val="0"/>
          <w:marTop w:val="0"/>
          <w:marBottom w:val="0"/>
          <w:divBdr>
            <w:top w:val="none" w:sz="0" w:space="0" w:color="auto"/>
            <w:left w:val="none" w:sz="0" w:space="0" w:color="auto"/>
            <w:bottom w:val="none" w:sz="0" w:space="0" w:color="auto"/>
            <w:right w:val="none" w:sz="0" w:space="0" w:color="auto"/>
          </w:divBdr>
        </w:div>
        <w:div w:id="489948132">
          <w:marLeft w:val="0"/>
          <w:marRight w:val="0"/>
          <w:marTop w:val="0"/>
          <w:marBottom w:val="0"/>
          <w:divBdr>
            <w:top w:val="none" w:sz="0" w:space="0" w:color="auto"/>
            <w:left w:val="none" w:sz="0" w:space="0" w:color="auto"/>
            <w:bottom w:val="none" w:sz="0" w:space="0" w:color="auto"/>
            <w:right w:val="none" w:sz="0" w:space="0" w:color="auto"/>
          </w:divBdr>
        </w:div>
        <w:div w:id="1165241362">
          <w:marLeft w:val="0"/>
          <w:marRight w:val="0"/>
          <w:marTop w:val="0"/>
          <w:marBottom w:val="0"/>
          <w:divBdr>
            <w:top w:val="none" w:sz="0" w:space="0" w:color="auto"/>
            <w:left w:val="none" w:sz="0" w:space="0" w:color="auto"/>
            <w:bottom w:val="none" w:sz="0" w:space="0" w:color="auto"/>
            <w:right w:val="none" w:sz="0" w:space="0" w:color="auto"/>
          </w:divBdr>
        </w:div>
        <w:div w:id="1113941184">
          <w:marLeft w:val="0"/>
          <w:marRight w:val="0"/>
          <w:marTop w:val="0"/>
          <w:marBottom w:val="0"/>
          <w:divBdr>
            <w:top w:val="none" w:sz="0" w:space="0" w:color="auto"/>
            <w:left w:val="none" w:sz="0" w:space="0" w:color="auto"/>
            <w:bottom w:val="none" w:sz="0" w:space="0" w:color="auto"/>
            <w:right w:val="none" w:sz="0" w:space="0" w:color="auto"/>
          </w:divBdr>
        </w:div>
        <w:div w:id="1124736747">
          <w:marLeft w:val="0"/>
          <w:marRight w:val="0"/>
          <w:marTop w:val="0"/>
          <w:marBottom w:val="0"/>
          <w:divBdr>
            <w:top w:val="none" w:sz="0" w:space="0" w:color="auto"/>
            <w:left w:val="none" w:sz="0" w:space="0" w:color="auto"/>
            <w:bottom w:val="none" w:sz="0" w:space="0" w:color="auto"/>
            <w:right w:val="none" w:sz="0" w:space="0" w:color="auto"/>
          </w:divBdr>
        </w:div>
        <w:div w:id="672924442">
          <w:marLeft w:val="0"/>
          <w:marRight w:val="0"/>
          <w:marTop w:val="0"/>
          <w:marBottom w:val="0"/>
          <w:divBdr>
            <w:top w:val="none" w:sz="0" w:space="0" w:color="auto"/>
            <w:left w:val="none" w:sz="0" w:space="0" w:color="auto"/>
            <w:bottom w:val="none" w:sz="0" w:space="0" w:color="auto"/>
            <w:right w:val="none" w:sz="0" w:space="0" w:color="auto"/>
          </w:divBdr>
        </w:div>
        <w:div w:id="2094472545">
          <w:marLeft w:val="0"/>
          <w:marRight w:val="0"/>
          <w:marTop w:val="0"/>
          <w:marBottom w:val="0"/>
          <w:divBdr>
            <w:top w:val="none" w:sz="0" w:space="0" w:color="auto"/>
            <w:left w:val="none" w:sz="0" w:space="0" w:color="auto"/>
            <w:bottom w:val="none" w:sz="0" w:space="0" w:color="auto"/>
            <w:right w:val="none" w:sz="0" w:space="0" w:color="auto"/>
          </w:divBdr>
        </w:div>
        <w:div w:id="602423635">
          <w:marLeft w:val="0"/>
          <w:marRight w:val="0"/>
          <w:marTop w:val="0"/>
          <w:marBottom w:val="0"/>
          <w:divBdr>
            <w:top w:val="none" w:sz="0" w:space="0" w:color="auto"/>
            <w:left w:val="none" w:sz="0" w:space="0" w:color="auto"/>
            <w:bottom w:val="none" w:sz="0" w:space="0" w:color="auto"/>
            <w:right w:val="none" w:sz="0" w:space="0" w:color="auto"/>
          </w:divBdr>
        </w:div>
        <w:div w:id="365181061">
          <w:marLeft w:val="0"/>
          <w:marRight w:val="0"/>
          <w:marTop w:val="0"/>
          <w:marBottom w:val="0"/>
          <w:divBdr>
            <w:top w:val="none" w:sz="0" w:space="0" w:color="auto"/>
            <w:left w:val="none" w:sz="0" w:space="0" w:color="auto"/>
            <w:bottom w:val="none" w:sz="0" w:space="0" w:color="auto"/>
            <w:right w:val="none" w:sz="0" w:space="0" w:color="auto"/>
          </w:divBdr>
        </w:div>
        <w:div w:id="1468817851">
          <w:marLeft w:val="0"/>
          <w:marRight w:val="0"/>
          <w:marTop w:val="0"/>
          <w:marBottom w:val="0"/>
          <w:divBdr>
            <w:top w:val="none" w:sz="0" w:space="0" w:color="auto"/>
            <w:left w:val="none" w:sz="0" w:space="0" w:color="auto"/>
            <w:bottom w:val="none" w:sz="0" w:space="0" w:color="auto"/>
            <w:right w:val="none" w:sz="0" w:space="0" w:color="auto"/>
          </w:divBdr>
        </w:div>
        <w:div w:id="1620913519">
          <w:marLeft w:val="0"/>
          <w:marRight w:val="0"/>
          <w:marTop w:val="0"/>
          <w:marBottom w:val="0"/>
          <w:divBdr>
            <w:top w:val="none" w:sz="0" w:space="0" w:color="auto"/>
            <w:left w:val="none" w:sz="0" w:space="0" w:color="auto"/>
            <w:bottom w:val="none" w:sz="0" w:space="0" w:color="auto"/>
            <w:right w:val="none" w:sz="0" w:space="0" w:color="auto"/>
          </w:divBdr>
        </w:div>
        <w:div w:id="579870518">
          <w:marLeft w:val="0"/>
          <w:marRight w:val="0"/>
          <w:marTop w:val="0"/>
          <w:marBottom w:val="0"/>
          <w:divBdr>
            <w:top w:val="none" w:sz="0" w:space="0" w:color="auto"/>
            <w:left w:val="none" w:sz="0" w:space="0" w:color="auto"/>
            <w:bottom w:val="none" w:sz="0" w:space="0" w:color="auto"/>
            <w:right w:val="none" w:sz="0" w:space="0" w:color="auto"/>
          </w:divBdr>
        </w:div>
        <w:div w:id="1668096959">
          <w:marLeft w:val="0"/>
          <w:marRight w:val="0"/>
          <w:marTop w:val="0"/>
          <w:marBottom w:val="0"/>
          <w:divBdr>
            <w:top w:val="none" w:sz="0" w:space="0" w:color="auto"/>
            <w:left w:val="none" w:sz="0" w:space="0" w:color="auto"/>
            <w:bottom w:val="none" w:sz="0" w:space="0" w:color="auto"/>
            <w:right w:val="none" w:sz="0" w:space="0" w:color="auto"/>
          </w:divBdr>
        </w:div>
        <w:div w:id="1939870682">
          <w:marLeft w:val="0"/>
          <w:marRight w:val="0"/>
          <w:marTop w:val="0"/>
          <w:marBottom w:val="0"/>
          <w:divBdr>
            <w:top w:val="none" w:sz="0" w:space="0" w:color="auto"/>
            <w:left w:val="none" w:sz="0" w:space="0" w:color="auto"/>
            <w:bottom w:val="none" w:sz="0" w:space="0" w:color="auto"/>
            <w:right w:val="none" w:sz="0" w:space="0" w:color="auto"/>
          </w:divBdr>
        </w:div>
        <w:div w:id="791634180">
          <w:marLeft w:val="0"/>
          <w:marRight w:val="0"/>
          <w:marTop w:val="0"/>
          <w:marBottom w:val="0"/>
          <w:divBdr>
            <w:top w:val="none" w:sz="0" w:space="0" w:color="auto"/>
            <w:left w:val="none" w:sz="0" w:space="0" w:color="auto"/>
            <w:bottom w:val="none" w:sz="0" w:space="0" w:color="auto"/>
            <w:right w:val="none" w:sz="0" w:space="0" w:color="auto"/>
          </w:divBdr>
        </w:div>
        <w:div w:id="223024649">
          <w:marLeft w:val="0"/>
          <w:marRight w:val="0"/>
          <w:marTop w:val="0"/>
          <w:marBottom w:val="0"/>
          <w:divBdr>
            <w:top w:val="none" w:sz="0" w:space="0" w:color="auto"/>
            <w:left w:val="none" w:sz="0" w:space="0" w:color="auto"/>
            <w:bottom w:val="none" w:sz="0" w:space="0" w:color="auto"/>
            <w:right w:val="none" w:sz="0" w:space="0" w:color="auto"/>
          </w:divBdr>
        </w:div>
        <w:div w:id="1544056335">
          <w:marLeft w:val="0"/>
          <w:marRight w:val="0"/>
          <w:marTop w:val="0"/>
          <w:marBottom w:val="0"/>
          <w:divBdr>
            <w:top w:val="none" w:sz="0" w:space="0" w:color="auto"/>
            <w:left w:val="none" w:sz="0" w:space="0" w:color="auto"/>
            <w:bottom w:val="none" w:sz="0" w:space="0" w:color="auto"/>
            <w:right w:val="none" w:sz="0" w:space="0" w:color="auto"/>
          </w:divBdr>
        </w:div>
        <w:div w:id="1542354678">
          <w:marLeft w:val="0"/>
          <w:marRight w:val="0"/>
          <w:marTop w:val="0"/>
          <w:marBottom w:val="0"/>
          <w:divBdr>
            <w:top w:val="none" w:sz="0" w:space="0" w:color="auto"/>
            <w:left w:val="none" w:sz="0" w:space="0" w:color="auto"/>
            <w:bottom w:val="none" w:sz="0" w:space="0" w:color="auto"/>
            <w:right w:val="none" w:sz="0" w:space="0" w:color="auto"/>
          </w:divBdr>
        </w:div>
        <w:div w:id="1482648388">
          <w:marLeft w:val="0"/>
          <w:marRight w:val="0"/>
          <w:marTop w:val="0"/>
          <w:marBottom w:val="0"/>
          <w:divBdr>
            <w:top w:val="none" w:sz="0" w:space="0" w:color="auto"/>
            <w:left w:val="none" w:sz="0" w:space="0" w:color="auto"/>
            <w:bottom w:val="none" w:sz="0" w:space="0" w:color="auto"/>
            <w:right w:val="none" w:sz="0" w:space="0" w:color="auto"/>
          </w:divBdr>
        </w:div>
        <w:div w:id="1195923782">
          <w:marLeft w:val="0"/>
          <w:marRight w:val="0"/>
          <w:marTop w:val="0"/>
          <w:marBottom w:val="0"/>
          <w:divBdr>
            <w:top w:val="none" w:sz="0" w:space="0" w:color="auto"/>
            <w:left w:val="none" w:sz="0" w:space="0" w:color="auto"/>
            <w:bottom w:val="none" w:sz="0" w:space="0" w:color="auto"/>
            <w:right w:val="none" w:sz="0" w:space="0" w:color="auto"/>
          </w:divBdr>
        </w:div>
        <w:div w:id="402068753">
          <w:marLeft w:val="0"/>
          <w:marRight w:val="0"/>
          <w:marTop w:val="0"/>
          <w:marBottom w:val="0"/>
          <w:divBdr>
            <w:top w:val="none" w:sz="0" w:space="0" w:color="auto"/>
            <w:left w:val="none" w:sz="0" w:space="0" w:color="auto"/>
            <w:bottom w:val="none" w:sz="0" w:space="0" w:color="auto"/>
            <w:right w:val="none" w:sz="0" w:space="0" w:color="auto"/>
          </w:divBdr>
        </w:div>
        <w:div w:id="964968740">
          <w:marLeft w:val="0"/>
          <w:marRight w:val="0"/>
          <w:marTop w:val="0"/>
          <w:marBottom w:val="0"/>
          <w:divBdr>
            <w:top w:val="none" w:sz="0" w:space="0" w:color="auto"/>
            <w:left w:val="none" w:sz="0" w:space="0" w:color="auto"/>
            <w:bottom w:val="none" w:sz="0" w:space="0" w:color="auto"/>
            <w:right w:val="none" w:sz="0" w:space="0" w:color="auto"/>
          </w:divBdr>
        </w:div>
        <w:div w:id="398870832">
          <w:marLeft w:val="0"/>
          <w:marRight w:val="0"/>
          <w:marTop w:val="0"/>
          <w:marBottom w:val="0"/>
          <w:divBdr>
            <w:top w:val="none" w:sz="0" w:space="0" w:color="auto"/>
            <w:left w:val="none" w:sz="0" w:space="0" w:color="auto"/>
            <w:bottom w:val="none" w:sz="0" w:space="0" w:color="auto"/>
            <w:right w:val="none" w:sz="0" w:space="0" w:color="auto"/>
          </w:divBdr>
        </w:div>
        <w:div w:id="1327516350">
          <w:marLeft w:val="0"/>
          <w:marRight w:val="0"/>
          <w:marTop w:val="0"/>
          <w:marBottom w:val="0"/>
          <w:divBdr>
            <w:top w:val="none" w:sz="0" w:space="0" w:color="auto"/>
            <w:left w:val="none" w:sz="0" w:space="0" w:color="auto"/>
            <w:bottom w:val="none" w:sz="0" w:space="0" w:color="auto"/>
            <w:right w:val="none" w:sz="0" w:space="0" w:color="auto"/>
          </w:divBdr>
        </w:div>
        <w:div w:id="2066174823">
          <w:marLeft w:val="0"/>
          <w:marRight w:val="0"/>
          <w:marTop w:val="0"/>
          <w:marBottom w:val="0"/>
          <w:divBdr>
            <w:top w:val="none" w:sz="0" w:space="0" w:color="auto"/>
            <w:left w:val="none" w:sz="0" w:space="0" w:color="auto"/>
            <w:bottom w:val="none" w:sz="0" w:space="0" w:color="auto"/>
            <w:right w:val="none" w:sz="0" w:space="0" w:color="auto"/>
          </w:divBdr>
        </w:div>
        <w:div w:id="737361996">
          <w:marLeft w:val="0"/>
          <w:marRight w:val="0"/>
          <w:marTop w:val="0"/>
          <w:marBottom w:val="0"/>
          <w:divBdr>
            <w:top w:val="none" w:sz="0" w:space="0" w:color="auto"/>
            <w:left w:val="none" w:sz="0" w:space="0" w:color="auto"/>
            <w:bottom w:val="none" w:sz="0" w:space="0" w:color="auto"/>
            <w:right w:val="none" w:sz="0" w:space="0" w:color="auto"/>
          </w:divBdr>
        </w:div>
        <w:div w:id="1170870211">
          <w:marLeft w:val="0"/>
          <w:marRight w:val="0"/>
          <w:marTop w:val="0"/>
          <w:marBottom w:val="0"/>
          <w:divBdr>
            <w:top w:val="none" w:sz="0" w:space="0" w:color="auto"/>
            <w:left w:val="none" w:sz="0" w:space="0" w:color="auto"/>
            <w:bottom w:val="none" w:sz="0" w:space="0" w:color="auto"/>
            <w:right w:val="none" w:sz="0" w:space="0" w:color="auto"/>
          </w:divBdr>
        </w:div>
        <w:div w:id="1225917185">
          <w:marLeft w:val="0"/>
          <w:marRight w:val="0"/>
          <w:marTop w:val="0"/>
          <w:marBottom w:val="0"/>
          <w:divBdr>
            <w:top w:val="none" w:sz="0" w:space="0" w:color="auto"/>
            <w:left w:val="none" w:sz="0" w:space="0" w:color="auto"/>
            <w:bottom w:val="none" w:sz="0" w:space="0" w:color="auto"/>
            <w:right w:val="none" w:sz="0" w:space="0" w:color="auto"/>
          </w:divBdr>
        </w:div>
        <w:div w:id="1373458043">
          <w:marLeft w:val="0"/>
          <w:marRight w:val="0"/>
          <w:marTop w:val="0"/>
          <w:marBottom w:val="0"/>
          <w:divBdr>
            <w:top w:val="none" w:sz="0" w:space="0" w:color="auto"/>
            <w:left w:val="none" w:sz="0" w:space="0" w:color="auto"/>
            <w:bottom w:val="none" w:sz="0" w:space="0" w:color="auto"/>
            <w:right w:val="none" w:sz="0" w:space="0" w:color="auto"/>
          </w:divBdr>
        </w:div>
        <w:div w:id="1960604499">
          <w:marLeft w:val="0"/>
          <w:marRight w:val="0"/>
          <w:marTop w:val="0"/>
          <w:marBottom w:val="0"/>
          <w:divBdr>
            <w:top w:val="none" w:sz="0" w:space="0" w:color="auto"/>
            <w:left w:val="none" w:sz="0" w:space="0" w:color="auto"/>
            <w:bottom w:val="none" w:sz="0" w:space="0" w:color="auto"/>
            <w:right w:val="none" w:sz="0" w:space="0" w:color="auto"/>
          </w:divBdr>
        </w:div>
        <w:div w:id="1597861449">
          <w:marLeft w:val="0"/>
          <w:marRight w:val="0"/>
          <w:marTop w:val="0"/>
          <w:marBottom w:val="0"/>
          <w:divBdr>
            <w:top w:val="none" w:sz="0" w:space="0" w:color="auto"/>
            <w:left w:val="none" w:sz="0" w:space="0" w:color="auto"/>
            <w:bottom w:val="none" w:sz="0" w:space="0" w:color="auto"/>
            <w:right w:val="none" w:sz="0" w:space="0" w:color="auto"/>
          </w:divBdr>
        </w:div>
        <w:div w:id="176816242">
          <w:marLeft w:val="0"/>
          <w:marRight w:val="0"/>
          <w:marTop w:val="0"/>
          <w:marBottom w:val="0"/>
          <w:divBdr>
            <w:top w:val="none" w:sz="0" w:space="0" w:color="auto"/>
            <w:left w:val="none" w:sz="0" w:space="0" w:color="auto"/>
            <w:bottom w:val="none" w:sz="0" w:space="0" w:color="auto"/>
            <w:right w:val="none" w:sz="0" w:space="0" w:color="auto"/>
          </w:divBdr>
        </w:div>
        <w:div w:id="263541744">
          <w:marLeft w:val="0"/>
          <w:marRight w:val="0"/>
          <w:marTop w:val="0"/>
          <w:marBottom w:val="0"/>
          <w:divBdr>
            <w:top w:val="none" w:sz="0" w:space="0" w:color="auto"/>
            <w:left w:val="none" w:sz="0" w:space="0" w:color="auto"/>
            <w:bottom w:val="none" w:sz="0" w:space="0" w:color="auto"/>
            <w:right w:val="none" w:sz="0" w:space="0" w:color="auto"/>
          </w:divBdr>
        </w:div>
        <w:div w:id="1101148983">
          <w:marLeft w:val="0"/>
          <w:marRight w:val="0"/>
          <w:marTop w:val="0"/>
          <w:marBottom w:val="0"/>
          <w:divBdr>
            <w:top w:val="none" w:sz="0" w:space="0" w:color="auto"/>
            <w:left w:val="none" w:sz="0" w:space="0" w:color="auto"/>
            <w:bottom w:val="none" w:sz="0" w:space="0" w:color="auto"/>
            <w:right w:val="none" w:sz="0" w:space="0" w:color="auto"/>
          </w:divBdr>
        </w:div>
        <w:div w:id="1793013477">
          <w:marLeft w:val="0"/>
          <w:marRight w:val="0"/>
          <w:marTop w:val="0"/>
          <w:marBottom w:val="0"/>
          <w:divBdr>
            <w:top w:val="none" w:sz="0" w:space="0" w:color="auto"/>
            <w:left w:val="none" w:sz="0" w:space="0" w:color="auto"/>
            <w:bottom w:val="none" w:sz="0" w:space="0" w:color="auto"/>
            <w:right w:val="none" w:sz="0" w:space="0" w:color="auto"/>
          </w:divBdr>
        </w:div>
        <w:div w:id="2073966642">
          <w:marLeft w:val="0"/>
          <w:marRight w:val="0"/>
          <w:marTop w:val="0"/>
          <w:marBottom w:val="0"/>
          <w:divBdr>
            <w:top w:val="none" w:sz="0" w:space="0" w:color="auto"/>
            <w:left w:val="none" w:sz="0" w:space="0" w:color="auto"/>
            <w:bottom w:val="none" w:sz="0" w:space="0" w:color="auto"/>
            <w:right w:val="none" w:sz="0" w:space="0" w:color="auto"/>
          </w:divBdr>
        </w:div>
        <w:div w:id="2109352137">
          <w:marLeft w:val="0"/>
          <w:marRight w:val="0"/>
          <w:marTop w:val="0"/>
          <w:marBottom w:val="0"/>
          <w:divBdr>
            <w:top w:val="none" w:sz="0" w:space="0" w:color="auto"/>
            <w:left w:val="none" w:sz="0" w:space="0" w:color="auto"/>
            <w:bottom w:val="none" w:sz="0" w:space="0" w:color="auto"/>
            <w:right w:val="none" w:sz="0" w:space="0" w:color="auto"/>
          </w:divBdr>
        </w:div>
        <w:div w:id="1197281387">
          <w:marLeft w:val="0"/>
          <w:marRight w:val="0"/>
          <w:marTop w:val="0"/>
          <w:marBottom w:val="0"/>
          <w:divBdr>
            <w:top w:val="none" w:sz="0" w:space="0" w:color="auto"/>
            <w:left w:val="none" w:sz="0" w:space="0" w:color="auto"/>
            <w:bottom w:val="none" w:sz="0" w:space="0" w:color="auto"/>
            <w:right w:val="none" w:sz="0" w:space="0" w:color="auto"/>
          </w:divBdr>
        </w:div>
        <w:div w:id="578711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52</Pages>
  <Words>3943</Words>
  <Characters>22477</Characters>
  <Application>Microsoft Office Word</Application>
  <DocSecurity>0</DocSecurity>
  <Lines>187</Lines>
  <Paragraphs>52</Paragraphs>
  <ScaleCrop>false</ScaleCrop>
  <Company/>
  <LinksUpToDate>false</LinksUpToDate>
  <CharactersWithSpaces>26368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书涛</dc:creator>
  <cp:keywords/>
  <dc:description/>
  <cp:lastModifiedBy>书涛</cp:lastModifiedBy>
  <cp:revision>3</cp:revision>
  <dcterms:created xsi:type="dcterms:W3CDTF">2025-06-19T07:54:00Z</dcterms:created>
  <dcterms:modified xsi:type="dcterms:W3CDTF">2026-02-02T02:08:00Z</dcterms:modified>
</cp:coreProperties>
</file>