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FEF0F7" w14:textId="77777777" w:rsidR="005C604A" w:rsidRPr="005C604A" w:rsidRDefault="005C604A" w:rsidP="005C604A">
      <w:pPr>
        <w:widowControl/>
        <w:shd w:val="clear" w:color="auto" w:fill="FFFFFF"/>
        <w:spacing w:line="690" w:lineRule="atLeast"/>
        <w:jc w:val="center"/>
        <w:outlineLvl w:val="0"/>
        <w:rPr>
          <w:rFonts w:ascii="微软雅黑" w:eastAsia="微软雅黑" w:hAnsi="微软雅黑" w:cs="宋体"/>
          <w:b/>
          <w:bCs/>
          <w:color w:val="333333"/>
          <w:kern w:val="36"/>
          <w:sz w:val="32"/>
          <w:szCs w:val="32"/>
          <w14:ligatures w14:val="none"/>
        </w:rPr>
      </w:pPr>
      <w:r w:rsidRPr="005C604A">
        <w:rPr>
          <w:rFonts w:ascii="微软雅黑" w:eastAsia="微软雅黑" w:hAnsi="微软雅黑" w:cs="宋体" w:hint="eastAsia"/>
          <w:b/>
          <w:bCs/>
          <w:color w:val="333333"/>
          <w:kern w:val="36"/>
          <w:sz w:val="32"/>
          <w:szCs w:val="32"/>
          <w14:ligatures w14:val="none"/>
        </w:rPr>
        <w:t>康巴什区政务服务局关于进一步深化政务服务“三集中三到位”工作的通知</w:t>
      </w:r>
    </w:p>
    <w:p w14:paraId="781A802D" w14:textId="3E1A2085" w:rsidR="006334DE" w:rsidRPr="005C604A" w:rsidRDefault="006334DE"/>
    <w:p w14:paraId="6C283E9A" w14:textId="77777777" w:rsidR="005C604A" w:rsidRPr="005C604A" w:rsidRDefault="005C604A" w:rsidP="005C604A">
      <w:pPr>
        <w:widowControl/>
        <w:shd w:val="clear" w:color="auto" w:fill="FFFFFF"/>
        <w:jc w:val="left"/>
        <w:rPr>
          <w:rFonts w:ascii="微软雅黑" w:eastAsia="微软雅黑" w:hAnsi="微软雅黑" w:cs="宋体"/>
          <w:color w:val="333333"/>
          <w:kern w:val="0"/>
          <w:szCs w:val="21"/>
          <w14:ligatures w14:val="none"/>
        </w:rPr>
      </w:pPr>
      <w:r w:rsidRPr="005C604A">
        <w:rPr>
          <w:rFonts w:ascii="微软雅黑" w:eastAsia="微软雅黑" w:hAnsi="微软雅黑" w:cs="宋体" w:hint="eastAsia"/>
          <w:color w:val="333333"/>
          <w:kern w:val="0"/>
          <w:szCs w:val="21"/>
          <w14:ligatures w14:val="none"/>
        </w:rPr>
        <w:t>各有关部门： </w:t>
      </w:r>
    </w:p>
    <w:p w14:paraId="5EF68E75" w14:textId="77777777" w:rsidR="005C604A" w:rsidRPr="005C604A" w:rsidRDefault="005C604A" w:rsidP="005C604A">
      <w:pPr>
        <w:widowControl/>
        <w:shd w:val="clear" w:color="auto" w:fill="FFFFFF"/>
        <w:jc w:val="left"/>
        <w:rPr>
          <w:rFonts w:ascii="微软雅黑" w:eastAsia="微软雅黑" w:hAnsi="微软雅黑" w:cs="宋体" w:hint="eastAsia"/>
          <w:color w:val="333333"/>
          <w:kern w:val="0"/>
          <w:szCs w:val="21"/>
          <w14:ligatures w14:val="none"/>
        </w:rPr>
      </w:pPr>
      <w:r w:rsidRPr="005C604A">
        <w:rPr>
          <w:rFonts w:ascii="微软雅黑" w:eastAsia="微软雅黑" w:hAnsi="微软雅黑" w:cs="宋体" w:hint="eastAsia"/>
          <w:color w:val="333333"/>
          <w:kern w:val="0"/>
          <w:szCs w:val="21"/>
          <w14:ligatures w14:val="none"/>
        </w:rPr>
        <w:t xml:space="preserve">　　</w:t>
      </w:r>
      <w:r w:rsidRPr="005C604A">
        <w:rPr>
          <w:rFonts w:ascii="微软雅黑" w:eastAsia="微软雅黑" w:hAnsi="微软雅黑" w:cs="宋体" w:hint="eastAsia"/>
          <w:color w:val="333333"/>
          <w:kern w:val="0"/>
          <w:szCs w:val="21"/>
          <w:bdr w:val="none" w:sz="0" w:space="0" w:color="auto" w:frame="1"/>
          <w14:ligatures w14:val="none"/>
        </w:rPr>
        <w:t>为深入贯彻落实中央、自治区、市“放管服”改革和优化营商环境工作要求，推动我区行政审批制度改革工作向纵深开展，构建程序规范、服务一流、群众满意、监测到位的办事环境，全面清理政务服务大厅入驻事项，确保政务服务事项“应进必进”。</w:t>
      </w:r>
      <w:r w:rsidRPr="005C604A">
        <w:rPr>
          <w:rFonts w:ascii="微软雅黑" w:eastAsia="微软雅黑" w:hAnsi="微软雅黑" w:cs="宋体" w:hint="eastAsia"/>
          <w:color w:val="333333"/>
          <w:kern w:val="0"/>
          <w:szCs w:val="21"/>
          <w14:ligatures w14:val="none"/>
        </w:rPr>
        <w:t> </w:t>
      </w:r>
    </w:p>
    <w:p w14:paraId="33C409BA" w14:textId="77777777" w:rsidR="005C604A" w:rsidRPr="005C604A" w:rsidRDefault="005C604A" w:rsidP="005C604A">
      <w:pPr>
        <w:widowControl/>
        <w:shd w:val="clear" w:color="auto" w:fill="FFFFFF"/>
        <w:jc w:val="left"/>
        <w:rPr>
          <w:rFonts w:ascii="微软雅黑" w:eastAsia="微软雅黑" w:hAnsi="微软雅黑" w:cs="宋体" w:hint="eastAsia"/>
          <w:color w:val="333333"/>
          <w:kern w:val="0"/>
          <w:szCs w:val="21"/>
          <w14:ligatures w14:val="none"/>
        </w:rPr>
      </w:pPr>
      <w:r w:rsidRPr="005C604A">
        <w:rPr>
          <w:rFonts w:ascii="微软雅黑" w:eastAsia="微软雅黑" w:hAnsi="微软雅黑" w:cs="宋体" w:hint="eastAsia"/>
          <w:color w:val="333333"/>
          <w:kern w:val="0"/>
          <w:szCs w:val="21"/>
          <w14:ligatures w14:val="none"/>
        </w:rPr>
        <w:t xml:space="preserve">　　</w:t>
      </w:r>
      <w:r w:rsidRPr="005C604A">
        <w:rPr>
          <w:rFonts w:ascii="微软雅黑" w:eastAsia="微软雅黑" w:hAnsi="微软雅黑" w:cs="宋体" w:hint="eastAsia"/>
          <w:color w:val="333333"/>
          <w:kern w:val="0"/>
          <w:szCs w:val="21"/>
          <w:bdr w:val="none" w:sz="0" w:space="0" w:color="auto" w:frame="1"/>
          <w14:ligatures w14:val="none"/>
        </w:rPr>
        <w:t>现将我区持续推进“三集中、三到位”工作有关事宜通知如下：</w:t>
      </w:r>
      <w:r w:rsidRPr="005C604A">
        <w:rPr>
          <w:rFonts w:ascii="微软雅黑" w:eastAsia="微软雅黑" w:hAnsi="微软雅黑" w:cs="宋体" w:hint="eastAsia"/>
          <w:color w:val="333333"/>
          <w:kern w:val="0"/>
          <w:szCs w:val="21"/>
          <w14:ligatures w14:val="none"/>
        </w:rPr>
        <w:t> </w:t>
      </w:r>
    </w:p>
    <w:p w14:paraId="02B5FBA4" w14:textId="77777777" w:rsidR="005C604A" w:rsidRPr="005C604A" w:rsidRDefault="005C604A" w:rsidP="005C604A">
      <w:pPr>
        <w:widowControl/>
        <w:shd w:val="clear" w:color="auto" w:fill="FFFFFF"/>
        <w:jc w:val="left"/>
        <w:rPr>
          <w:rFonts w:ascii="微软雅黑" w:eastAsia="微软雅黑" w:hAnsi="微软雅黑" w:cs="宋体" w:hint="eastAsia"/>
          <w:color w:val="333333"/>
          <w:kern w:val="0"/>
          <w:szCs w:val="21"/>
          <w14:ligatures w14:val="none"/>
        </w:rPr>
      </w:pPr>
      <w:r w:rsidRPr="005C604A">
        <w:rPr>
          <w:rFonts w:ascii="微软雅黑" w:eastAsia="微软雅黑" w:hAnsi="微软雅黑" w:cs="宋体" w:hint="eastAsia"/>
          <w:color w:val="333333"/>
          <w:kern w:val="0"/>
          <w:szCs w:val="21"/>
          <w14:ligatures w14:val="none"/>
        </w:rPr>
        <w:t xml:space="preserve">　　</w:t>
      </w:r>
      <w:r w:rsidRPr="005C604A">
        <w:rPr>
          <w:rFonts w:ascii="微软雅黑" w:eastAsia="微软雅黑" w:hAnsi="微软雅黑" w:cs="宋体" w:hint="eastAsia"/>
          <w:b/>
          <w:bCs/>
          <w:color w:val="333333"/>
          <w:kern w:val="0"/>
          <w:szCs w:val="21"/>
          <w:bdr w:val="none" w:sz="0" w:space="0" w:color="auto" w:frame="1"/>
          <w14:ligatures w14:val="none"/>
        </w:rPr>
        <w:t>一、工作目标</w:t>
      </w:r>
      <w:r w:rsidRPr="005C604A">
        <w:rPr>
          <w:rFonts w:ascii="微软雅黑" w:eastAsia="微软雅黑" w:hAnsi="微软雅黑" w:cs="宋体" w:hint="eastAsia"/>
          <w:color w:val="333333"/>
          <w:kern w:val="0"/>
          <w:szCs w:val="21"/>
          <w14:ligatures w14:val="none"/>
        </w:rPr>
        <w:t> </w:t>
      </w:r>
    </w:p>
    <w:p w14:paraId="1A83789B" w14:textId="77777777" w:rsidR="005C604A" w:rsidRPr="005C604A" w:rsidRDefault="005C604A" w:rsidP="005C604A">
      <w:pPr>
        <w:widowControl/>
        <w:shd w:val="clear" w:color="auto" w:fill="FFFFFF"/>
        <w:jc w:val="left"/>
        <w:rPr>
          <w:rFonts w:ascii="微软雅黑" w:eastAsia="微软雅黑" w:hAnsi="微软雅黑" w:cs="宋体" w:hint="eastAsia"/>
          <w:color w:val="333333"/>
          <w:kern w:val="0"/>
          <w:szCs w:val="21"/>
          <w14:ligatures w14:val="none"/>
        </w:rPr>
      </w:pPr>
      <w:r w:rsidRPr="005C604A">
        <w:rPr>
          <w:rFonts w:ascii="微软雅黑" w:eastAsia="微软雅黑" w:hAnsi="微软雅黑" w:cs="宋体" w:hint="eastAsia"/>
          <w:color w:val="333333"/>
          <w:kern w:val="0"/>
          <w:szCs w:val="21"/>
          <w14:ligatures w14:val="none"/>
        </w:rPr>
        <w:t xml:space="preserve">　　</w:t>
      </w:r>
      <w:r w:rsidRPr="005C604A">
        <w:rPr>
          <w:rFonts w:ascii="微软雅黑" w:eastAsia="微软雅黑" w:hAnsi="微软雅黑" w:cs="宋体" w:hint="eastAsia"/>
          <w:color w:val="333333"/>
          <w:kern w:val="0"/>
          <w:szCs w:val="21"/>
          <w:bdr w:val="none" w:sz="0" w:space="0" w:color="auto" w:frame="1"/>
          <w14:ligatures w14:val="none"/>
        </w:rPr>
        <w:t>以巩固“三集中三到位”改革成果为抓手，为创新服务模式提供基础保障，实现政务服务运行标准化、服务供给规范化、企业和群众办事便利化，促进政务服务效能全面提升。</w:t>
      </w:r>
      <w:r w:rsidRPr="005C604A">
        <w:rPr>
          <w:rFonts w:ascii="微软雅黑" w:eastAsia="微软雅黑" w:hAnsi="微软雅黑" w:cs="宋体" w:hint="eastAsia"/>
          <w:color w:val="333333"/>
          <w:kern w:val="0"/>
          <w:szCs w:val="21"/>
          <w14:ligatures w14:val="none"/>
        </w:rPr>
        <w:t> </w:t>
      </w:r>
    </w:p>
    <w:p w14:paraId="40B6845D" w14:textId="77777777" w:rsidR="005C604A" w:rsidRPr="005C604A" w:rsidRDefault="005C604A" w:rsidP="005C604A">
      <w:pPr>
        <w:widowControl/>
        <w:shd w:val="clear" w:color="auto" w:fill="FFFFFF"/>
        <w:jc w:val="left"/>
        <w:rPr>
          <w:rFonts w:ascii="微软雅黑" w:eastAsia="微软雅黑" w:hAnsi="微软雅黑" w:cs="宋体" w:hint="eastAsia"/>
          <w:color w:val="333333"/>
          <w:kern w:val="0"/>
          <w:szCs w:val="21"/>
          <w14:ligatures w14:val="none"/>
        </w:rPr>
      </w:pPr>
      <w:r w:rsidRPr="005C604A">
        <w:rPr>
          <w:rFonts w:ascii="微软雅黑" w:eastAsia="微软雅黑" w:hAnsi="微软雅黑" w:cs="宋体" w:hint="eastAsia"/>
          <w:color w:val="333333"/>
          <w:kern w:val="0"/>
          <w:szCs w:val="21"/>
          <w14:ligatures w14:val="none"/>
        </w:rPr>
        <w:t xml:space="preserve">　　</w:t>
      </w:r>
      <w:r w:rsidRPr="005C604A">
        <w:rPr>
          <w:rFonts w:ascii="微软雅黑" w:eastAsia="微软雅黑" w:hAnsi="微软雅黑" w:cs="宋体" w:hint="eastAsia"/>
          <w:b/>
          <w:bCs/>
          <w:color w:val="333333"/>
          <w:kern w:val="0"/>
          <w:szCs w:val="21"/>
          <w:bdr w:val="none" w:sz="0" w:space="0" w:color="auto" w:frame="1"/>
          <w14:ligatures w14:val="none"/>
        </w:rPr>
        <w:t>二、工作任务</w:t>
      </w:r>
      <w:r w:rsidRPr="005C604A">
        <w:rPr>
          <w:rFonts w:ascii="微软雅黑" w:eastAsia="微软雅黑" w:hAnsi="微软雅黑" w:cs="宋体" w:hint="eastAsia"/>
          <w:color w:val="333333"/>
          <w:kern w:val="0"/>
          <w:szCs w:val="21"/>
          <w14:ligatures w14:val="none"/>
        </w:rPr>
        <w:t> </w:t>
      </w:r>
    </w:p>
    <w:p w14:paraId="3500BB27" w14:textId="77777777" w:rsidR="005C604A" w:rsidRPr="005C604A" w:rsidRDefault="005C604A" w:rsidP="005C604A">
      <w:pPr>
        <w:widowControl/>
        <w:shd w:val="clear" w:color="auto" w:fill="FFFFFF"/>
        <w:jc w:val="left"/>
        <w:rPr>
          <w:rFonts w:ascii="微软雅黑" w:eastAsia="微软雅黑" w:hAnsi="微软雅黑" w:cs="宋体" w:hint="eastAsia"/>
          <w:color w:val="333333"/>
          <w:kern w:val="0"/>
          <w:szCs w:val="21"/>
          <w14:ligatures w14:val="none"/>
        </w:rPr>
      </w:pPr>
      <w:r w:rsidRPr="005C604A">
        <w:rPr>
          <w:rFonts w:ascii="微软雅黑" w:eastAsia="微软雅黑" w:hAnsi="微软雅黑" w:cs="宋体" w:hint="eastAsia"/>
          <w:color w:val="333333"/>
          <w:kern w:val="0"/>
          <w:szCs w:val="21"/>
          <w14:ligatures w14:val="none"/>
        </w:rPr>
        <w:t xml:space="preserve">　　</w:t>
      </w:r>
      <w:r w:rsidRPr="005C604A">
        <w:rPr>
          <w:rFonts w:ascii="微软雅黑" w:eastAsia="微软雅黑" w:hAnsi="微软雅黑" w:cs="宋体" w:hint="eastAsia"/>
          <w:color w:val="333333"/>
          <w:kern w:val="0"/>
          <w:szCs w:val="21"/>
          <w:bdr w:val="none" w:sz="0" w:space="0" w:color="auto" w:frame="1"/>
          <w14:ligatures w14:val="none"/>
        </w:rPr>
        <w:t>（一）明确责任，确保机构、事项集中。</w:t>
      </w:r>
      <w:r w:rsidRPr="005C604A">
        <w:rPr>
          <w:rFonts w:ascii="微软雅黑" w:eastAsia="微软雅黑" w:hAnsi="微软雅黑" w:cs="宋体" w:hint="eastAsia"/>
          <w:color w:val="333333"/>
          <w:kern w:val="0"/>
          <w:szCs w:val="21"/>
          <w14:ligatures w14:val="none"/>
        </w:rPr>
        <w:t>各有关部门要明确 一名领导分管审批服务工作，统筹解决审批服务过程中的问题，本着精简、高效、统一的原则，以“增挂牌子”或业务股室分设</w:t>
      </w:r>
      <w:proofErr w:type="gramStart"/>
      <w:r w:rsidRPr="005C604A">
        <w:rPr>
          <w:rFonts w:ascii="微软雅黑" w:eastAsia="微软雅黑" w:hAnsi="微软雅黑" w:cs="宋体" w:hint="eastAsia"/>
          <w:color w:val="333333"/>
          <w:kern w:val="0"/>
          <w:szCs w:val="21"/>
          <w14:ligatures w14:val="none"/>
        </w:rPr>
        <w:t>审批组</w:t>
      </w:r>
      <w:proofErr w:type="gramEnd"/>
      <w:r w:rsidRPr="005C604A">
        <w:rPr>
          <w:rFonts w:ascii="微软雅黑" w:eastAsia="微软雅黑" w:hAnsi="微软雅黑" w:cs="宋体" w:hint="eastAsia"/>
          <w:color w:val="333333"/>
          <w:kern w:val="0"/>
          <w:szCs w:val="21"/>
          <w14:ligatures w14:val="none"/>
        </w:rPr>
        <w:t>等方式，设置审批服务股室（组），并将本部门所有行政审批服务事项全部归集到审批服务股室（组），所有审批服务股室（组）全部归集到政务服务大厅。 </w:t>
      </w:r>
    </w:p>
    <w:p w14:paraId="78189910" w14:textId="77777777" w:rsidR="005C604A" w:rsidRPr="005C604A" w:rsidRDefault="005C604A" w:rsidP="005C604A">
      <w:pPr>
        <w:widowControl/>
        <w:jc w:val="left"/>
        <w:rPr>
          <w:rFonts w:ascii="微软雅黑" w:eastAsia="微软雅黑" w:hAnsi="微软雅黑" w:cs="宋体" w:hint="eastAsia"/>
          <w:color w:val="333333"/>
          <w:kern w:val="0"/>
          <w:szCs w:val="21"/>
          <w:bdr w:val="none" w:sz="0" w:space="0" w:color="auto" w:frame="1"/>
          <w:shd w:val="clear" w:color="auto" w:fill="FFFFFF"/>
          <w14:ligatures w14:val="none"/>
        </w:rPr>
      </w:pPr>
      <w:r w:rsidRPr="005C604A">
        <w:rPr>
          <w:rFonts w:ascii="微软雅黑" w:eastAsia="微软雅黑" w:hAnsi="微软雅黑" w:cs="宋体" w:hint="eastAsia"/>
          <w:color w:val="333333"/>
          <w:kern w:val="0"/>
          <w:szCs w:val="21"/>
          <w:bdr w:val="none" w:sz="0" w:space="0" w:color="auto" w:frame="1"/>
          <w:shd w:val="clear" w:color="auto" w:fill="FFFFFF"/>
          <w14:ligatures w14:val="none"/>
        </w:rPr>
        <w:t xml:space="preserve">　　（二）清理规范事项，确保进驻到位。 </w:t>
      </w:r>
    </w:p>
    <w:p w14:paraId="62B4E91B" w14:textId="77777777" w:rsidR="005C604A" w:rsidRPr="005C604A" w:rsidRDefault="005C604A" w:rsidP="005C604A">
      <w:pPr>
        <w:widowControl/>
        <w:jc w:val="left"/>
        <w:rPr>
          <w:rFonts w:ascii="微软雅黑" w:eastAsia="微软雅黑" w:hAnsi="微软雅黑" w:cs="宋体" w:hint="eastAsia"/>
          <w:color w:val="333333"/>
          <w:kern w:val="0"/>
          <w:szCs w:val="21"/>
          <w:bdr w:val="none" w:sz="0" w:space="0" w:color="auto" w:frame="1"/>
          <w:shd w:val="clear" w:color="auto" w:fill="FFFFFF"/>
          <w14:ligatures w14:val="none"/>
        </w:rPr>
      </w:pPr>
      <w:r w:rsidRPr="005C604A">
        <w:rPr>
          <w:rFonts w:ascii="微软雅黑" w:eastAsia="微软雅黑" w:hAnsi="微软雅黑" w:cs="宋体" w:hint="eastAsia"/>
          <w:color w:val="333333"/>
          <w:kern w:val="0"/>
          <w:szCs w:val="21"/>
          <w:bdr w:val="none" w:sz="0" w:space="0" w:color="auto" w:frame="1"/>
          <w:shd w:val="clear" w:color="auto" w:fill="FFFFFF"/>
          <w14:ligatures w14:val="none"/>
        </w:rPr>
        <w:t xml:space="preserve">　　1.按照“应进必进”的原则，在政务服务一体化平台中所有7类依申请权力事项（分别是行政许可、行政给付、行政确认、行政奖励、行政裁决、行政备案和其他行政权力）及公共服务事项，必须按照要求全部进驻政务服务大厅（因涉密或场地限制等特殊原因暂不进驻的事项除外），确保大厅之外无审批。梳理本部门因场地或涉密等原因没有进驻政</w:t>
      </w:r>
      <w:r w:rsidRPr="005C604A">
        <w:rPr>
          <w:rFonts w:ascii="微软雅黑" w:eastAsia="微软雅黑" w:hAnsi="微软雅黑" w:cs="宋体" w:hint="eastAsia"/>
          <w:color w:val="333333"/>
          <w:kern w:val="0"/>
          <w:szCs w:val="21"/>
          <w:bdr w:val="none" w:sz="0" w:space="0" w:color="auto" w:frame="1"/>
          <w:shd w:val="clear" w:color="auto" w:fill="FFFFFF"/>
          <w14:ligatures w14:val="none"/>
        </w:rPr>
        <w:lastRenderedPageBreak/>
        <w:t>务服务大厅的政务服务事项清单（备注不进驻原因及依据）和无需进驻的公共服务事项清单（如宣传周、宣传日、宣传月等活动、知识普及、内部评估、政策落实、目录公布等由部门主动提供服务的事项）形成动态“事项进驻负面清单”并通过政务服务网对外公布。 </w:t>
      </w:r>
    </w:p>
    <w:p w14:paraId="515F9908" w14:textId="77777777" w:rsidR="005C604A" w:rsidRPr="005C604A" w:rsidRDefault="005C604A" w:rsidP="005C604A">
      <w:pPr>
        <w:widowControl/>
        <w:jc w:val="left"/>
        <w:rPr>
          <w:rFonts w:ascii="微软雅黑" w:eastAsia="微软雅黑" w:hAnsi="微软雅黑" w:cs="宋体" w:hint="eastAsia"/>
          <w:color w:val="333333"/>
          <w:kern w:val="0"/>
          <w:szCs w:val="21"/>
          <w:bdr w:val="none" w:sz="0" w:space="0" w:color="auto" w:frame="1"/>
          <w:shd w:val="clear" w:color="auto" w:fill="FFFFFF"/>
          <w14:ligatures w14:val="none"/>
        </w:rPr>
      </w:pPr>
      <w:r w:rsidRPr="005C604A">
        <w:rPr>
          <w:rFonts w:ascii="微软雅黑" w:eastAsia="微软雅黑" w:hAnsi="微软雅黑" w:cs="宋体" w:hint="eastAsia"/>
          <w:color w:val="333333"/>
          <w:kern w:val="0"/>
          <w:szCs w:val="21"/>
          <w:bdr w:val="none" w:sz="0" w:space="0" w:color="auto" w:frame="1"/>
          <w:shd w:val="clear" w:color="auto" w:fill="FFFFFF"/>
          <w14:ligatures w14:val="none"/>
        </w:rPr>
        <w:t xml:space="preserve">　　2.落实“人随事定”要求，各有关部门分管审批服务工作的领导如果同时担任本单位的首席事务代表，必须入驻政务服务中心，审批服务股室（组）必须整建制进驻政务服务中心，审批服务股室（组）长必须全日制在政务服务中心办公。 </w:t>
      </w:r>
    </w:p>
    <w:p w14:paraId="5B7EBB25" w14:textId="77777777" w:rsidR="005C604A" w:rsidRPr="005C604A" w:rsidRDefault="005C604A" w:rsidP="005C604A">
      <w:pPr>
        <w:widowControl/>
        <w:jc w:val="left"/>
        <w:rPr>
          <w:rFonts w:ascii="微软雅黑" w:eastAsia="微软雅黑" w:hAnsi="微软雅黑" w:cs="宋体" w:hint="eastAsia"/>
          <w:color w:val="333333"/>
          <w:kern w:val="0"/>
          <w:szCs w:val="21"/>
          <w:bdr w:val="none" w:sz="0" w:space="0" w:color="auto" w:frame="1"/>
          <w:shd w:val="clear" w:color="auto" w:fill="FFFFFF"/>
          <w14:ligatures w14:val="none"/>
        </w:rPr>
      </w:pPr>
      <w:r w:rsidRPr="005C604A">
        <w:rPr>
          <w:rFonts w:ascii="微软雅黑" w:eastAsia="微软雅黑" w:hAnsi="微软雅黑" w:cs="宋体" w:hint="eastAsia"/>
          <w:color w:val="333333"/>
          <w:kern w:val="0"/>
          <w:szCs w:val="21"/>
          <w:bdr w:val="none" w:sz="0" w:space="0" w:color="auto" w:frame="1"/>
          <w:shd w:val="clear" w:color="auto" w:fill="FFFFFF"/>
          <w14:ligatures w14:val="none"/>
        </w:rPr>
        <w:t xml:space="preserve">　　（三）优化审批流程，确保授权充分到位。建立业务综合授权的“首席事务代表”制度，签署授权委托书，授予其审批决定权和业务协调权。对即办事项和通过审查书面资料或现场勘查记录、检验检测结果、专家认证评审意见即可</w:t>
      </w:r>
      <w:proofErr w:type="gramStart"/>
      <w:r w:rsidRPr="005C604A">
        <w:rPr>
          <w:rFonts w:ascii="微软雅黑" w:eastAsia="微软雅黑" w:hAnsi="微软雅黑" w:cs="宋体" w:hint="eastAsia"/>
          <w:color w:val="333333"/>
          <w:kern w:val="0"/>
          <w:szCs w:val="21"/>
          <w:bdr w:val="none" w:sz="0" w:space="0" w:color="auto" w:frame="1"/>
          <w:shd w:val="clear" w:color="auto" w:fill="FFFFFF"/>
          <w14:ligatures w14:val="none"/>
        </w:rPr>
        <w:t>作出</w:t>
      </w:r>
      <w:proofErr w:type="gramEnd"/>
      <w:r w:rsidRPr="005C604A">
        <w:rPr>
          <w:rFonts w:ascii="微软雅黑" w:eastAsia="微软雅黑" w:hAnsi="微软雅黑" w:cs="宋体" w:hint="eastAsia"/>
          <w:color w:val="333333"/>
          <w:kern w:val="0"/>
          <w:szCs w:val="21"/>
          <w:bdr w:val="none" w:sz="0" w:space="0" w:color="auto" w:frame="1"/>
          <w:shd w:val="clear" w:color="auto" w:fill="FFFFFF"/>
          <w14:ligatures w14:val="none"/>
        </w:rPr>
        <w:t>审批决定的承诺事项，授予首席事务代表审批决定权；对需由本部门主要负责人或集体研究</w:t>
      </w:r>
      <w:proofErr w:type="gramStart"/>
      <w:r w:rsidRPr="005C604A">
        <w:rPr>
          <w:rFonts w:ascii="微软雅黑" w:eastAsia="微软雅黑" w:hAnsi="微软雅黑" w:cs="宋体" w:hint="eastAsia"/>
          <w:color w:val="333333"/>
          <w:kern w:val="0"/>
          <w:szCs w:val="21"/>
          <w:bdr w:val="none" w:sz="0" w:space="0" w:color="auto" w:frame="1"/>
          <w:shd w:val="clear" w:color="auto" w:fill="FFFFFF"/>
          <w14:ligatures w14:val="none"/>
        </w:rPr>
        <w:t>作出</w:t>
      </w:r>
      <w:proofErr w:type="gramEnd"/>
      <w:r w:rsidRPr="005C604A">
        <w:rPr>
          <w:rFonts w:ascii="微软雅黑" w:eastAsia="微软雅黑" w:hAnsi="微软雅黑" w:cs="宋体" w:hint="eastAsia"/>
          <w:color w:val="333333"/>
          <w:kern w:val="0"/>
          <w:szCs w:val="21"/>
          <w:bdr w:val="none" w:sz="0" w:space="0" w:color="auto" w:frame="1"/>
          <w:shd w:val="clear" w:color="auto" w:fill="FFFFFF"/>
          <w14:ligatures w14:val="none"/>
        </w:rPr>
        <w:t>决定的事项及专业性较强且无法即时进行专业把关的事项，授予首席事务代表初审权；对各类审批文书、除法律法规特别规定外，一律使用行政审批专用章，并授予首席事务代表行政审批专用章使用权，杜绝“只接件、不办件”和“体外循环”等现象，真正做到“大厅之外无审批”。对于政务服务事项不常发生或阶段性发生的，单位报情况说明(</w:t>
      </w:r>
      <w:proofErr w:type="gramStart"/>
      <w:r w:rsidRPr="005C604A">
        <w:rPr>
          <w:rFonts w:ascii="微软雅黑" w:eastAsia="微软雅黑" w:hAnsi="微软雅黑" w:cs="宋体" w:hint="eastAsia"/>
          <w:color w:val="333333"/>
          <w:kern w:val="0"/>
          <w:szCs w:val="21"/>
          <w:bdr w:val="none" w:sz="0" w:space="0" w:color="auto" w:frame="1"/>
          <w:shd w:val="clear" w:color="auto" w:fill="FFFFFF"/>
          <w14:ligatures w14:val="none"/>
        </w:rPr>
        <w:t>注明年办件</w:t>
      </w:r>
      <w:proofErr w:type="gramEnd"/>
      <w:r w:rsidRPr="005C604A">
        <w:rPr>
          <w:rFonts w:ascii="微软雅黑" w:eastAsia="微软雅黑" w:hAnsi="微软雅黑" w:cs="宋体" w:hint="eastAsia"/>
          <w:color w:val="333333"/>
          <w:kern w:val="0"/>
          <w:szCs w:val="21"/>
          <w:bdr w:val="none" w:sz="0" w:space="0" w:color="auto" w:frame="1"/>
          <w:shd w:val="clear" w:color="auto" w:fill="FFFFFF"/>
          <w14:ligatures w14:val="none"/>
        </w:rPr>
        <w:t>量或阶段性发生时间），采取“事进人不进”的方式，委托政务服务中心</w:t>
      </w:r>
      <w:proofErr w:type="gramStart"/>
      <w:r w:rsidRPr="005C604A">
        <w:rPr>
          <w:rFonts w:ascii="微软雅黑" w:eastAsia="微软雅黑" w:hAnsi="微软雅黑" w:cs="宋体" w:hint="eastAsia"/>
          <w:color w:val="333333"/>
          <w:kern w:val="0"/>
          <w:szCs w:val="21"/>
          <w:bdr w:val="none" w:sz="0" w:space="0" w:color="auto" w:frame="1"/>
          <w:shd w:val="clear" w:color="auto" w:fill="FFFFFF"/>
          <w14:ligatures w14:val="none"/>
        </w:rPr>
        <w:t>“综合窗口”接件受理</w:t>
      </w:r>
      <w:proofErr w:type="gramEnd"/>
      <w:r w:rsidRPr="005C604A">
        <w:rPr>
          <w:rFonts w:ascii="微软雅黑" w:eastAsia="微软雅黑" w:hAnsi="微软雅黑" w:cs="宋体" w:hint="eastAsia"/>
          <w:color w:val="333333"/>
          <w:kern w:val="0"/>
          <w:szCs w:val="21"/>
          <w:bdr w:val="none" w:sz="0" w:space="0" w:color="auto" w:frame="1"/>
          <w:shd w:val="clear" w:color="auto" w:fill="FFFFFF"/>
          <w14:ligatures w14:val="none"/>
        </w:rPr>
        <w:t>。 </w:t>
      </w:r>
    </w:p>
    <w:p w14:paraId="27DE6238" w14:textId="77777777" w:rsidR="005C604A" w:rsidRPr="005C604A" w:rsidRDefault="005C604A" w:rsidP="005C604A">
      <w:pPr>
        <w:widowControl/>
        <w:jc w:val="left"/>
        <w:rPr>
          <w:rFonts w:ascii="微软雅黑" w:eastAsia="微软雅黑" w:hAnsi="微软雅黑" w:cs="宋体" w:hint="eastAsia"/>
          <w:color w:val="333333"/>
          <w:kern w:val="0"/>
          <w:szCs w:val="21"/>
          <w:bdr w:val="none" w:sz="0" w:space="0" w:color="auto" w:frame="1"/>
          <w:shd w:val="clear" w:color="auto" w:fill="FFFFFF"/>
          <w14:ligatures w14:val="none"/>
        </w:rPr>
      </w:pPr>
      <w:r w:rsidRPr="005C604A">
        <w:rPr>
          <w:rFonts w:ascii="微软雅黑" w:eastAsia="微软雅黑" w:hAnsi="微软雅黑" w:cs="宋体" w:hint="eastAsia"/>
          <w:color w:val="333333"/>
          <w:kern w:val="0"/>
          <w:szCs w:val="21"/>
          <w:bdr w:val="none" w:sz="0" w:space="0" w:color="auto" w:frame="1"/>
          <w:shd w:val="clear" w:color="auto" w:fill="FFFFFF"/>
          <w14:ligatures w14:val="none"/>
        </w:rPr>
        <w:t xml:space="preserve">　　（四）拓展监管力度，确保电子监察到位。各相关部门要统一使用行政效能监管系统，指定专人对政务服务事项和办</w:t>
      </w:r>
      <w:proofErr w:type="gramStart"/>
      <w:r w:rsidRPr="005C604A">
        <w:rPr>
          <w:rFonts w:ascii="微软雅黑" w:eastAsia="微软雅黑" w:hAnsi="微软雅黑" w:cs="宋体" w:hint="eastAsia"/>
          <w:color w:val="333333"/>
          <w:kern w:val="0"/>
          <w:szCs w:val="21"/>
          <w:bdr w:val="none" w:sz="0" w:space="0" w:color="auto" w:frame="1"/>
          <w:shd w:val="clear" w:color="auto" w:fill="FFFFFF"/>
          <w14:ligatures w14:val="none"/>
        </w:rPr>
        <w:t>件情况</w:t>
      </w:r>
      <w:proofErr w:type="gramEnd"/>
      <w:r w:rsidRPr="005C604A">
        <w:rPr>
          <w:rFonts w:ascii="微软雅黑" w:eastAsia="微软雅黑" w:hAnsi="微软雅黑" w:cs="宋体" w:hint="eastAsia"/>
          <w:color w:val="333333"/>
          <w:kern w:val="0"/>
          <w:szCs w:val="21"/>
          <w:bdr w:val="none" w:sz="0" w:space="0" w:color="auto" w:frame="1"/>
          <w:shd w:val="clear" w:color="auto" w:fill="FFFFFF"/>
          <w14:ligatures w14:val="none"/>
        </w:rPr>
        <w:t>进行全方位监管，杜绝</w:t>
      </w:r>
      <w:proofErr w:type="gramStart"/>
      <w:r w:rsidRPr="005C604A">
        <w:rPr>
          <w:rFonts w:ascii="微软雅黑" w:eastAsia="微软雅黑" w:hAnsi="微软雅黑" w:cs="宋体" w:hint="eastAsia"/>
          <w:color w:val="333333"/>
          <w:kern w:val="0"/>
          <w:szCs w:val="21"/>
          <w:bdr w:val="none" w:sz="0" w:space="0" w:color="auto" w:frame="1"/>
          <w:shd w:val="clear" w:color="auto" w:fill="FFFFFF"/>
          <w14:ligatures w14:val="none"/>
        </w:rPr>
        <w:t>逾期办</w:t>
      </w:r>
      <w:proofErr w:type="gramEnd"/>
      <w:r w:rsidRPr="005C604A">
        <w:rPr>
          <w:rFonts w:ascii="微软雅黑" w:eastAsia="微软雅黑" w:hAnsi="微软雅黑" w:cs="宋体" w:hint="eastAsia"/>
          <w:color w:val="333333"/>
          <w:kern w:val="0"/>
          <w:szCs w:val="21"/>
          <w:bdr w:val="none" w:sz="0" w:space="0" w:color="auto" w:frame="1"/>
          <w:shd w:val="clear" w:color="auto" w:fill="FFFFFF"/>
          <w14:ligatures w14:val="none"/>
        </w:rPr>
        <w:t>件等现象发生。 </w:t>
      </w:r>
    </w:p>
    <w:p w14:paraId="196AC7C7" w14:textId="77777777" w:rsidR="005C604A" w:rsidRPr="005C604A" w:rsidRDefault="005C604A" w:rsidP="005C604A">
      <w:pPr>
        <w:widowControl/>
        <w:jc w:val="left"/>
        <w:rPr>
          <w:rFonts w:ascii="微软雅黑" w:eastAsia="微软雅黑" w:hAnsi="微软雅黑" w:cs="宋体" w:hint="eastAsia"/>
          <w:color w:val="333333"/>
          <w:kern w:val="0"/>
          <w:szCs w:val="21"/>
          <w:bdr w:val="none" w:sz="0" w:space="0" w:color="auto" w:frame="1"/>
          <w:shd w:val="clear" w:color="auto" w:fill="FFFFFF"/>
          <w14:ligatures w14:val="none"/>
        </w:rPr>
      </w:pPr>
      <w:r w:rsidRPr="005C604A">
        <w:rPr>
          <w:rFonts w:ascii="微软雅黑" w:eastAsia="微软雅黑" w:hAnsi="微软雅黑" w:cs="宋体" w:hint="eastAsia"/>
          <w:color w:val="333333"/>
          <w:kern w:val="0"/>
          <w:szCs w:val="21"/>
          <w:bdr w:val="none" w:sz="0" w:space="0" w:color="auto" w:frame="1"/>
          <w:shd w:val="clear" w:color="auto" w:fill="FFFFFF"/>
          <w14:ligatures w14:val="none"/>
        </w:rPr>
        <w:t xml:space="preserve">　　</w:t>
      </w:r>
      <w:r w:rsidRPr="005C604A">
        <w:rPr>
          <w:rFonts w:ascii="微软雅黑" w:eastAsia="微软雅黑" w:hAnsi="微软雅黑" w:cs="宋体" w:hint="eastAsia"/>
          <w:b/>
          <w:bCs/>
          <w:color w:val="333333"/>
          <w:kern w:val="0"/>
          <w:szCs w:val="21"/>
          <w:bdr w:val="none" w:sz="0" w:space="0" w:color="auto" w:frame="1"/>
          <w:shd w:val="clear" w:color="auto" w:fill="FFFFFF"/>
          <w14:ligatures w14:val="none"/>
        </w:rPr>
        <w:t>三、工作要求</w:t>
      </w:r>
      <w:r w:rsidRPr="005C604A">
        <w:rPr>
          <w:rFonts w:ascii="微软雅黑" w:eastAsia="微软雅黑" w:hAnsi="微软雅黑" w:cs="宋体" w:hint="eastAsia"/>
          <w:color w:val="333333"/>
          <w:kern w:val="0"/>
          <w:szCs w:val="21"/>
          <w:bdr w:val="none" w:sz="0" w:space="0" w:color="auto" w:frame="1"/>
          <w:shd w:val="clear" w:color="auto" w:fill="FFFFFF"/>
          <w14:ligatures w14:val="none"/>
        </w:rPr>
        <w:t> </w:t>
      </w:r>
    </w:p>
    <w:p w14:paraId="307ED112" w14:textId="77777777" w:rsidR="005C604A" w:rsidRPr="005C604A" w:rsidRDefault="005C604A" w:rsidP="005C604A">
      <w:pPr>
        <w:widowControl/>
        <w:jc w:val="left"/>
        <w:rPr>
          <w:rFonts w:ascii="微软雅黑" w:eastAsia="微软雅黑" w:hAnsi="微软雅黑" w:cs="宋体" w:hint="eastAsia"/>
          <w:color w:val="333333"/>
          <w:kern w:val="0"/>
          <w:szCs w:val="21"/>
          <w:bdr w:val="none" w:sz="0" w:space="0" w:color="auto" w:frame="1"/>
          <w:shd w:val="clear" w:color="auto" w:fill="FFFFFF"/>
          <w14:ligatures w14:val="none"/>
        </w:rPr>
      </w:pPr>
      <w:r w:rsidRPr="005C604A">
        <w:rPr>
          <w:rFonts w:ascii="微软雅黑" w:eastAsia="微软雅黑" w:hAnsi="微软雅黑" w:cs="宋体" w:hint="eastAsia"/>
          <w:color w:val="333333"/>
          <w:kern w:val="0"/>
          <w:szCs w:val="21"/>
          <w:bdr w:val="none" w:sz="0" w:space="0" w:color="auto" w:frame="1"/>
          <w:shd w:val="clear" w:color="auto" w:fill="FFFFFF"/>
          <w14:ligatures w14:val="none"/>
        </w:rPr>
        <w:t xml:space="preserve">　　(</w:t>
      </w:r>
      <w:proofErr w:type="gramStart"/>
      <w:r w:rsidRPr="005C604A">
        <w:rPr>
          <w:rFonts w:ascii="微软雅黑" w:eastAsia="微软雅黑" w:hAnsi="微软雅黑" w:cs="宋体" w:hint="eastAsia"/>
          <w:color w:val="333333"/>
          <w:kern w:val="0"/>
          <w:szCs w:val="21"/>
          <w:bdr w:val="none" w:sz="0" w:space="0" w:color="auto" w:frame="1"/>
          <w:shd w:val="clear" w:color="auto" w:fill="FFFFFF"/>
          <w14:ligatures w14:val="none"/>
        </w:rPr>
        <w:t>一</w:t>
      </w:r>
      <w:proofErr w:type="gramEnd"/>
      <w:r w:rsidRPr="005C604A">
        <w:rPr>
          <w:rFonts w:ascii="微软雅黑" w:eastAsia="微软雅黑" w:hAnsi="微软雅黑" w:cs="宋体" w:hint="eastAsia"/>
          <w:color w:val="333333"/>
          <w:kern w:val="0"/>
          <w:szCs w:val="21"/>
          <w:bdr w:val="none" w:sz="0" w:space="0" w:color="auto" w:frame="1"/>
          <w:shd w:val="clear" w:color="auto" w:fill="FFFFFF"/>
          <w14:ligatures w14:val="none"/>
        </w:rPr>
        <w:t>)提高思想认识。“三集中、三到位”工作是全区进一步深化行政审批制度改革的一项重要举措，是推动“最多跑一次”改革，提高行政审批效率、提升政务服务水平的有力抓手，各相关部门要牢固树立大局意识，以强有力的措施确保各项工作任务顺利推进。 </w:t>
      </w:r>
    </w:p>
    <w:p w14:paraId="0C2766B9" w14:textId="77777777" w:rsidR="005C604A" w:rsidRPr="005C604A" w:rsidRDefault="005C604A" w:rsidP="005C604A">
      <w:pPr>
        <w:widowControl/>
        <w:jc w:val="left"/>
        <w:rPr>
          <w:rFonts w:ascii="微软雅黑" w:eastAsia="微软雅黑" w:hAnsi="微软雅黑" w:cs="宋体" w:hint="eastAsia"/>
          <w:color w:val="333333"/>
          <w:kern w:val="0"/>
          <w:szCs w:val="21"/>
          <w:bdr w:val="none" w:sz="0" w:space="0" w:color="auto" w:frame="1"/>
          <w:shd w:val="clear" w:color="auto" w:fill="FFFFFF"/>
          <w14:ligatures w14:val="none"/>
        </w:rPr>
      </w:pPr>
      <w:r w:rsidRPr="005C604A">
        <w:rPr>
          <w:rFonts w:ascii="微软雅黑" w:eastAsia="微软雅黑" w:hAnsi="微软雅黑" w:cs="宋体" w:hint="eastAsia"/>
          <w:color w:val="333333"/>
          <w:kern w:val="0"/>
          <w:szCs w:val="21"/>
          <w:bdr w:val="none" w:sz="0" w:space="0" w:color="auto" w:frame="1"/>
          <w:shd w:val="clear" w:color="auto" w:fill="FFFFFF"/>
          <w14:ligatures w14:val="none"/>
        </w:rPr>
        <w:lastRenderedPageBreak/>
        <w:t xml:space="preserve">　　（二）落实责任分工。各相关部门要主要领导亲自抓，分管领导具体抓，指定专人负责，及时研究解决工作中出现的问题，确保“</w:t>
      </w:r>
      <w:r w:rsidRPr="005C604A">
        <w:rPr>
          <w:rFonts w:ascii="inherit" w:eastAsia="微软雅黑" w:hAnsi="inherit" w:cs="宋体"/>
          <w:color w:val="333333"/>
          <w:kern w:val="0"/>
          <w:sz w:val="24"/>
          <w:szCs w:val="24"/>
          <w:bdr w:val="none" w:sz="0" w:space="0" w:color="auto" w:frame="1"/>
          <w:shd w:val="clear" w:color="auto" w:fill="FFFFFF"/>
          <w14:ligatures w14:val="none"/>
        </w:rPr>
        <w:t>三集中、三到位</w:t>
      </w:r>
      <w:r w:rsidRPr="005C604A">
        <w:rPr>
          <w:rFonts w:ascii="微软雅黑" w:eastAsia="微软雅黑" w:hAnsi="微软雅黑" w:cs="宋体" w:hint="eastAsia"/>
          <w:color w:val="333333"/>
          <w:kern w:val="0"/>
          <w:szCs w:val="21"/>
          <w:bdr w:val="none" w:sz="0" w:space="0" w:color="auto" w:frame="1"/>
          <w:shd w:val="clear" w:color="auto" w:fill="FFFFFF"/>
          <w14:ligatures w14:val="none"/>
        </w:rPr>
        <w:t>”工作落到实处。 </w:t>
      </w:r>
    </w:p>
    <w:p w14:paraId="5E9C901C" w14:textId="77777777" w:rsidR="005C604A" w:rsidRPr="005C604A" w:rsidRDefault="005C604A" w:rsidP="005C604A">
      <w:pPr>
        <w:widowControl/>
        <w:jc w:val="left"/>
        <w:rPr>
          <w:rFonts w:ascii="微软雅黑" w:eastAsia="微软雅黑" w:hAnsi="微软雅黑" w:cs="宋体" w:hint="eastAsia"/>
          <w:color w:val="333333"/>
          <w:kern w:val="0"/>
          <w:szCs w:val="21"/>
          <w:bdr w:val="none" w:sz="0" w:space="0" w:color="auto" w:frame="1"/>
          <w:shd w:val="clear" w:color="auto" w:fill="FFFFFF"/>
          <w14:ligatures w14:val="none"/>
        </w:rPr>
      </w:pPr>
      <w:r w:rsidRPr="005C604A">
        <w:rPr>
          <w:rFonts w:ascii="微软雅黑" w:eastAsia="微软雅黑" w:hAnsi="微软雅黑" w:cs="宋体" w:hint="eastAsia"/>
          <w:color w:val="333333"/>
          <w:kern w:val="0"/>
          <w:szCs w:val="21"/>
          <w:bdr w:val="none" w:sz="0" w:space="0" w:color="auto" w:frame="1"/>
          <w:shd w:val="clear" w:color="auto" w:fill="FFFFFF"/>
          <w14:ligatures w14:val="none"/>
        </w:rPr>
        <w:t xml:space="preserve">　　（三）规范相关程序。按照“应进必进”原则，确保机构到位、人员到位、事项到位、授权到位、监察到位。委托“综合一窗受理”事项，要依法依规签署授权委托书。 </w:t>
      </w:r>
    </w:p>
    <w:p w14:paraId="37517842" w14:textId="77777777" w:rsidR="005C604A" w:rsidRPr="005C604A" w:rsidRDefault="005C604A" w:rsidP="005C604A">
      <w:pPr>
        <w:widowControl/>
        <w:jc w:val="left"/>
        <w:rPr>
          <w:rFonts w:ascii="微软雅黑" w:eastAsia="微软雅黑" w:hAnsi="微软雅黑" w:cs="宋体" w:hint="eastAsia"/>
          <w:color w:val="333333"/>
          <w:kern w:val="0"/>
          <w:szCs w:val="21"/>
          <w:bdr w:val="none" w:sz="0" w:space="0" w:color="auto" w:frame="1"/>
          <w:shd w:val="clear" w:color="auto" w:fill="FFFFFF"/>
          <w14:ligatures w14:val="none"/>
        </w:rPr>
      </w:pPr>
      <w:r w:rsidRPr="005C604A">
        <w:rPr>
          <w:rFonts w:ascii="微软雅黑" w:eastAsia="微软雅黑" w:hAnsi="微软雅黑" w:cs="宋体" w:hint="eastAsia"/>
          <w:color w:val="333333"/>
          <w:kern w:val="0"/>
          <w:szCs w:val="21"/>
          <w:bdr w:val="none" w:sz="0" w:space="0" w:color="auto" w:frame="1"/>
          <w:shd w:val="clear" w:color="auto" w:fill="FFFFFF"/>
          <w14:ligatures w14:val="none"/>
        </w:rPr>
        <w:t xml:space="preserve">　　（四）组织开展自查整改工作。 对部门“三集中、三到位”工作进行全面自查，并建立问题清单，明确整改措施、完成时限，及时报送整改情况。 </w:t>
      </w:r>
    </w:p>
    <w:p w14:paraId="4B7F6001" w14:textId="77777777" w:rsidR="005C604A" w:rsidRPr="005C604A" w:rsidRDefault="005C604A" w:rsidP="005C604A">
      <w:pPr>
        <w:widowControl/>
        <w:jc w:val="left"/>
        <w:rPr>
          <w:rFonts w:ascii="微软雅黑" w:eastAsia="微软雅黑" w:hAnsi="微软雅黑" w:cs="宋体" w:hint="eastAsia"/>
          <w:color w:val="333333"/>
          <w:kern w:val="0"/>
          <w:szCs w:val="21"/>
          <w:bdr w:val="none" w:sz="0" w:space="0" w:color="auto" w:frame="1"/>
          <w:shd w:val="clear" w:color="auto" w:fill="FFFFFF"/>
          <w14:ligatures w14:val="none"/>
        </w:rPr>
      </w:pPr>
      <w:r w:rsidRPr="005C604A">
        <w:rPr>
          <w:rFonts w:ascii="微软雅黑" w:eastAsia="微软雅黑" w:hAnsi="微软雅黑" w:cs="宋体" w:hint="eastAsia"/>
          <w:color w:val="333333"/>
          <w:kern w:val="0"/>
          <w:szCs w:val="21"/>
          <w:bdr w:val="none" w:sz="0" w:space="0" w:color="auto" w:frame="1"/>
          <w:shd w:val="clear" w:color="auto" w:fill="FFFFFF"/>
          <w14:ligatures w14:val="none"/>
        </w:rPr>
        <w:t xml:space="preserve">　　（五）及时上报相关材料。请各部门高度重视此项工作，于2024年6月20日前将首席代表授权书及事项委托书（进驻部门签署）或受理</w:t>
      </w:r>
      <w:proofErr w:type="gramStart"/>
      <w:r w:rsidRPr="005C604A">
        <w:rPr>
          <w:rFonts w:ascii="微软雅黑" w:eastAsia="微软雅黑" w:hAnsi="微软雅黑" w:cs="宋体" w:hint="eastAsia"/>
          <w:color w:val="333333"/>
          <w:kern w:val="0"/>
          <w:szCs w:val="21"/>
          <w:bdr w:val="none" w:sz="0" w:space="0" w:color="auto" w:frame="1"/>
          <w:shd w:val="clear" w:color="auto" w:fill="FFFFFF"/>
          <w14:ligatures w14:val="none"/>
        </w:rPr>
        <w:t>和出件授权</w:t>
      </w:r>
      <w:proofErr w:type="gramEnd"/>
      <w:r w:rsidRPr="005C604A">
        <w:rPr>
          <w:rFonts w:ascii="微软雅黑" w:eastAsia="微软雅黑" w:hAnsi="微软雅黑" w:cs="宋体" w:hint="eastAsia"/>
          <w:color w:val="333333"/>
          <w:kern w:val="0"/>
          <w:szCs w:val="21"/>
          <w:bdr w:val="none" w:sz="0" w:space="0" w:color="auto" w:frame="1"/>
          <w:shd w:val="clear" w:color="auto" w:fill="FFFFFF"/>
          <w14:ligatures w14:val="none"/>
        </w:rPr>
        <w:t>委托书（委托部门签署）和“三集中、三到位”工作自查整改表、事项进驻负面清单及原因说明，纸质版报送康巴什区政务服务局507室，电子版发送至邮箱：kbsdzzw@163.com。此项工作将作为各部门政务服务工作考核排名依据。</w:t>
      </w:r>
    </w:p>
    <w:p w14:paraId="7092F302" w14:textId="77777777" w:rsidR="005C604A" w:rsidRPr="005C604A" w:rsidRDefault="005C604A" w:rsidP="005C604A">
      <w:pPr>
        <w:widowControl/>
        <w:jc w:val="left"/>
        <w:rPr>
          <w:rFonts w:ascii="微软雅黑" w:eastAsia="微软雅黑" w:hAnsi="微软雅黑" w:cs="宋体" w:hint="eastAsia"/>
          <w:color w:val="333333"/>
          <w:kern w:val="0"/>
          <w:szCs w:val="21"/>
          <w:bdr w:val="none" w:sz="0" w:space="0" w:color="auto" w:frame="1"/>
          <w:shd w:val="clear" w:color="auto" w:fill="FFFFFF"/>
          <w14:ligatures w14:val="none"/>
        </w:rPr>
      </w:pPr>
      <w:r w:rsidRPr="005C604A">
        <w:rPr>
          <w:rFonts w:ascii="微软雅黑" w:eastAsia="微软雅黑" w:hAnsi="微软雅黑" w:cs="宋体" w:hint="eastAsia"/>
          <w:color w:val="333333"/>
          <w:kern w:val="0"/>
          <w:szCs w:val="21"/>
          <w:bdr w:val="none" w:sz="0" w:space="0" w:color="auto" w:frame="1"/>
          <w:shd w:val="clear" w:color="auto" w:fill="FFFFFF"/>
          <w14:ligatures w14:val="none"/>
        </w:rPr>
        <w:t> </w:t>
      </w:r>
    </w:p>
    <w:p w14:paraId="50817C1A" w14:textId="77777777" w:rsidR="005C604A" w:rsidRPr="005C604A" w:rsidRDefault="005C604A" w:rsidP="005C604A">
      <w:pPr>
        <w:widowControl/>
        <w:jc w:val="left"/>
        <w:rPr>
          <w:rFonts w:ascii="微软雅黑" w:eastAsia="微软雅黑" w:hAnsi="微软雅黑" w:cs="宋体" w:hint="eastAsia"/>
          <w:color w:val="333333"/>
          <w:kern w:val="0"/>
          <w:szCs w:val="21"/>
          <w:bdr w:val="none" w:sz="0" w:space="0" w:color="auto" w:frame="1"/>
          <w:shd w:val="clear" w:color="auto" w:fill="FFFFFF"/>
          <w14:ligatures w14:val="none"/>
        </w:rPr>
      </w:pPr>
      <w:r w:rsidRPr="005C604A">
        <w:rPr>
          <w:rFonts w:ascii="微软雅黑" w:eastAsia="微软雅黑" w:hAnsi="微软雅黑" w:cs="宋体" w:hint="eastAsia"/>
          <w:color w:val="333333"/>
          <w:kern w:val="0"/>
          <w:szCs w:val="21"/>
          <w:bdr w:val="none" w:sz="0" w:space="0" w:color="auto" w:frame="1"/>
          <w:shd w:val="clear" w:color="auto" w:fill="FFFFFF"/>
          <w14:ligatures w14:val="none"/>
        </w:rPr>
        <w:t xml:space="preserve">　　联系人： 屈娅荣 </w:t>
      </w:r>
    </w:p>
    <w:p w14:paraId="1282CC56" w14:textId="77777777" w:rsidR="005C604A" w:rsidRPr="005C604A" w:rsidRDefault="005C604A" w:rsidP="005C604A">
      <w:pPr>
        <w:widowControl/>
        <w:jc w:val="left"/>
        <w:rPr>
          <w:rFonts w:ascii="微软雅黑" w:eastAsia="微软雅黑" w:hAnsi="微软雅黑" w:cs="宋体" w:hint="eastAsia"/>
          <w:color w:val="333333"/>
          <w:kern w:val="0"/>
          <w:szCs w:val="21"/>
          <w:bdr w:val="none" w:sz="0" w:space="0" w:color="auto" w:frame="1"/>
          <w:shd w:val="clear" w:color="auto" w:fill="FFFFFF"/>
          <w14:ligatures w14:val="none"/>
        </w:rPr>
      </w:pPr>
      <w:r w:rsidRPr="005C604A">
        <w:rPr>
          <w:rFonts w:ascii="微软雅黑" w:eastAsia="微软雅黑" w:hAnsi="微软雅黑" w:cs="宋体" w:hint="eastAsia"/>
          <w:color w:val="333333"/>
          <w:kern w:val="0"/>
          <w:szCs w:val="21"/>
          <w:bdr w:val="none" w:sz="0" w:space="0" w:color="auto" w:frame="1"/>
          <w:shd w:val="clear" w:color="auto" w:fill="FFFFFF"/>
          <w14:ligatures w14:val="none"/>
        </w:rPr>
        <w:t xml:space="preserve">　　联系电话：0477-8581255 </w:t>
      </w:r>
    </w:p>
    <w:p w14:paraId="3EE5BF62" w14:textId="77777777" w:rsidR="005C604A" w:rsidRPr="005C604A" w:rsidRDefault="005C604A" w:rsidP="005C604A">
      <w:pPr>
        <w:widowControl/>
        <w:jc w:val="left"/>
        <w:rPr>
          <w:rFonts w:ascii="微软雅黑" w:eastAsia="微软雅黑" w:hAnsi="微软雅黑" w:cs="宋体" w:hint="eastAsia"/>
          <w:color w:val="333333"/>
          <w:kern w:val="0"/>
          <w:szCs w:val="21"/>
          <w:bdr w:val="none" w:sz="0" w:space="0" w:color="auto" w:frame="1"/>
          <w:shd w:val="clear" w:color="auto" w:fill="FFFFFF"/>
          <w14:ligatures w14:val="none"/>
        </w:rPr>
      </w:pPr>
      <w:r w:rsidRPr="005C604A">
        <w:rPr>
          <w:rFonts w:ascii="微软雅黑" w:eastAsia="微软雅黑" w:hAnsi="微软雅黑" w:cs="宋体" w:hint="eastAsia"/>
          <w:color w:val="333333"/>
          <w:kern w:val="0"/>
          <w:szCs w:val="21"/>
          <w:bdr w:val="none" w:sz="0" w:space="0" w:color="auto" w:frame="1"/>
          <w:shd w:val="clear" w:color="auto" w:fill="FFFFFF"/>
          <w14:ligatures w14:val="none"/>
        </w:rPr>
        <w:t xml:space="preserve">　　邮  箱：kbsdzzw@163.com </w:t>
      </w:r>
    </w:p>
    <w:p w14:paraId="0EEBD8AA" w14:textId="77777777" w:rsidR="005C604A" w:rsidRPr="005C604A" w:rsidRDefault="005C604A" w:rsidP="005C604A">
      <w:pPr>
        <w:widowControl/>
        <w:jc w:val="left"/>
        <w:rPr>
          <w:rFonts w:ascii="微软雅黑" w:eastAsia="微软雅黑" w:hAnsi="微软雅黑" w:cs="宋体" w:hint="eastAsia"/>
          <w:color w:val="333333"/>
          <w:kern w:val="0"/>
          <w:szCs w:val="21"/>
          <w:bdr w:val="none" w:sz="0" w:space="0" w:color="auto" w:frame="1"/>
          <w:shd w:val="clear" w:color="auto" w:fill="FFFFFF"/>
          <w14:ligatures w14:val="none"/>
        </w:rPr>
      </w:pPr>
      <w:r w:rsidRPr="005C604A">
        <w:rPr>
          <w:rFonts w:ascii="微软雅黑" w:eastAsia="微软雅黑" w:hAnsi="微软雅黑" w:cs="宋体" w:hint="eastAsia"/>
          <w:color w:val="333333"/>
          <w:kern w:val="0"/>
          <w:szCs w:val="21"/>
          <w:bdr w:val="none" w:sz="0" w:space="0" w:color="auto" w:frame="1"/>
          <w:shd w:val="clear" w:color="auto" w:fill="FFFFFF"/>
          <w14:ligatures w14:val="none"/>
        </w:rPr>
        <w:t xml:space="preserve">　　 </w:t>
      </w:r>
    </w:p>
    <w:p w14:paraId="08E39EDE" w14:textId="77777777" w:rsidR="005C604A" w:rsidRPr="005C604A" w:rsidRDefault="005C604A" w:rsidP="005C604A">
      <w:pPr>
        <w:widowControl/>
        <w:jc w:val="left"/>
        <w:rPr>
          <w:rFonts w:ascii="微软雅黑" w:eastAsia="微软雅黑" w:hAnsi="微软雅黑" w:cs="宋体" w:hint="eastAsia"/>
          <w:color w:val="333333"/>
          <w:kern w:val="0"/>
          <w:szCs w:val="21"/>
          <w:bdr w:val="none" w:sz="0" w:space="0" w:color="auto" w:frame="1"/>
          <w:shd w:val="clear" w:color="auto" w:fill="FFFFFF"/>
          <w14:ligatures w14:val="none"/>
        </w:rPr>
      </w:pPr>
      <w:r w:rsidRPr="005C604A">
        <w:rPr>
          <w:rFonts w:ascii="微软雅黑" w:eastAsia="微软雅黑" w:hAnsi="微软雅黑" w:cs="宋体" w:hint="eastAsia"/>
          <w:color w:val="333333"/>
          <w:kern w:val="0"/>
          <w:szCs w:val="21"/>
          <w:bdr w:val="none" w:sz="0" w:space="0" w:color="auto" w:frame="1"/>
          <w:shd w:val="clear" w:color="auto" w:fill="FFFFFF"/>
          <w14:ligatures w14:val="none"/>
        </w:rPr>
        <w:t xml:space="preserve">　　</w:t>
      </w:r>
    </w:p>
    <w:p w14:paraId="1F526B77" w14:textId="77777777" w:rsidR="005C604A" w:rsidRPr="005C604A" w:rsidRDefault="005C604A" w:rsidP="005C604A">
      <w:pPr>
        <w:widowControl/>
        <w:jc w:val="left"/>
        <w:rPr>
          <w:rFonts w:ascii="微软雅黑" w:eastAsia="微软雅黑" w:hAnsi="微软雅黑" w:cs="宋体" w:hint="eastAsia"/>
          <w:color w:val="333333"/>
          <w:kern w:val="0"/>
          <w:szCs w:val="21"/>
          <w:bdr w:val="none" w:sz="0" w:space="0" w:color="auto" w:frame="1"/>
          <w:shd w:val="clear" w:color="auto" w:fill="FFFFFF"/>
          <w14:ligatures w14:val="none"/>
        </w:rPr>
      </w:pPr>
      <w:r w:rsidRPr="005C604A">
        <w:rPr>
          <w:rFonts w:ascii="微软雅黑" w:eastAsia="微软雅黑" w:hAnsi="微软雅黑" w:cs="宋体" w:hint="eastAsia"/>
          <w:color w:val="333333"/>
          <w:kern w:val="0"/>
          <w:szCs w:val="21"/>
          <w:bdr w:val="none" w:sz="0" w:space="0" w:color="auto" w:frame="1"/>
          <w:shd w:val="clear" w:color="auto" w:fill="FFFFFF"/>
          <w14:ligatures w14:val="none"/>
        </w:rPr>
        <w:t xml:space="preserve">　　 </w:t>
      </w:r>
    </w:p>
    <w:p w14:paraId="37F16C47" w14:textId="77777777" w:rsidR="005C604A" w:rsidRPr="005C604A" w:rsidRDefault="005C604A" w:rsidP="005C604A">
      <w:pPr>
        <w:widowControl/>
        <w:jc w:val="left"/>
        <w:rPr>
          <w:rFonts w:ascii="微软雅黑" w:eastAsia="微软雅黑" w:hAnsi="微软雅黑" w:cs="宋体" w:hint="eastAsia"/>
          <w:color w:val="333333"/>
          <w:kern w:val="0"/>
          <w:szCs w:val="21"/>
          <w:bdr w:val="none" w:sz="0" w:space="0" w:color="auto" w:frame="1"/>
          <w:shd w:val="clear" w:color="auto" w:fill="FFFFFF"/>
          <w14:ligatures w14:val="none"/>
        </w:rPr>
      </w:pPr>
      <w:r w:rsidRPr="005C604A">
        <w:rPr>
          <w:rFonts w:ascii="微软雅黑" w:eastAsia="微软雅黑" w:hAnsi="微软雅黑" w:cs="宋体" w:hint="eastAsia"/>
          <w:color w:val="333333"/>
          <w:kern w:val="0"/>
          <w:szCs w:val="21"/>
          <w:bdr w:val="none" w:sz="0" w:space="0" w:color="auto" w:frame="1"/>
          <w:shd w:val="clear" w:color="auto" w:fill="FFFFFF"/>
          <w14:ligatures w14:val="none"/>
        </w:rPr>
        <w:t xml:space="preserve">　　</w:t>
      </w:r>
    </w:p>
    <w:p w14:paraId="43D3B489" w14:textId="77777777" w:rsidR="005C604A" w:rsidRPr="005C604A" w:rsidRDefault="005C604A" w:rsidP="005C604A">
      <w:pPr>
        <w:widowControl/>
        <w:jc w:val="left"/>
        <w:rPr>
          <w:rFonts w:ascii="微软雅黑" w:eastAsia="微软雅黑" w:hAnsi="微软雅黑" w:cs="宋体" w:hint="eastAsia"/>
          <w:color w:val="333333"/>
          <w:kern w:val="0"/>
          <w:szCs w:val="21"/>
          <w:bdr w:val="none" w:sz="0" w:space="0" w:color="auto" w:frame="1"/>
          <w:shd w:val="clear" w:color="auto" w:fill="FFFFFF"/>
          <w14:ligatures w14:val="none"/>
        </w:rPr>
      </w:pPr>
      <w:r w:rsidRPr="005C604A">
        <w:rPr>
          <w:rFonts w:ascii="微软雅黑" w:eastAsia="微软雅黑" w:hAnsi="微软雅黑" w:cs="宋体" w:hint="eastAsia"/>
          <w:color w:val="333333"/>
          <w:kern w:val="0"/>
          <w:szCs w:val="21"/>
          <w:bdr w:val="none" w:sz="0" w:space="0" w:color="auto" w:frame="1"/>
          <w:shd w:val="clear" w:color="auto" w:fill="FFFFFF"/>
          <w14:ligatures w14:val="none"/>
        </w:rPr>
        <w:t xml:space="preserve">　　附件：1.首席代表授权书及事项委托书（进驻部门） </w:t>
      </w:r>
    </w:p>
    <w:p w14:paraId="2BC1D652" w14:textId="77777777" w:rsidR="005C604A" w:rsidRPr="005C604A" w:rsidRDefault="005C604A" w:rsidP="005C604A">
      <w:pPr>
        <w:widowControl/>
        <w:jc w:val="left"/>
        <w:rPr>
          <w:rFonts w:ascii="微软雅黑" w:eastAsia="微软雅黑" w:hAnsi="微软雅黑" w:cs="宋体" w:hint="eastAsia"/>
          <w:color w:val="333333"/>
          <w:kern w:val="0"/>
          <w:szCs w:val="21"/>
          <w:bdr w:val="none" w:sz="0" w:space="0" w:color="auto" w:frame="1"/>
          <w:shd w:val="clear" w:color="auto" w:fill="FFFFFF"/>
          <w14:ligatures w14:val="none"/>
        </w:rPr>
      </w:pPr>
      <w:r w:rsidRPr="005C604A">
        <w:rPr>
          <w:rFonts w:ascii="微软雅黑" w:eastAsia="微软雅黑" w:hAnsi="微软雅黑" w:cs="宋体" w:hint="eastAsia"/>
          <w:color w:val="333333"/>
          <w:kern w:val="0"/>
          <w:szCs w:val="21"/>
          <w:bdr w:val="none" w:sz="0" w:space="0" w:color="auto" w:frame="1"/>
          <w:shd w:val="clear" w:color="auto" w:fill="FFFFFF"/>
          <w14:ligatures w14:val="none"/>
        </w:rPr>
        <w:t xml:space="preserve">　　    2.受理</w:t>
      </w:r>
      <w:proofErr w:type="gramStart"/>
      <w:r w:rsidRPr="005C604A">
        <w:rPr>
          <w:rFonts w:ascii="微软雅黑" w:eastAsia="微软雅黑" w:hAnsi="微软雅黑" w:cs="宋体" w:hint="eastAsia"/>
          <w:color w:val="333333"/>
          <w:kern w:val="0"/>
          <w:szCs w:val="21"/>
          <w:bdr w:val="none" w:sz="0" w:space="0" w:color="auto" w:frame="1"/>
          <w:shd w:val="clear" w:color="auto" w:fill="FFFFFF"/>
          <w14:ligatures w14:val="none"/>
        </w:rPr>
        <w:t>和出件授权</w:t>
      </w:r>
      <w:proofErr w:type="gramEnd"/>
      <w:r w:rsidRPr="005C604A">
        <w:rPr>
          <w:rFonts w:ascii="微软雅黑" w:eastAsia="微软雅黑" w:hAnsi="微软雅黑" w:cs="宋体" w:hint="eastAsia"/>
          <w:color w:val="333333"/>
          <w:kern w:val="0"/>
          <w:szCs w:val="21"/>
          <w:bdr w:val="none" w:sz="0" w:space="0" w:color="auto" w:frame="1"/>
          <w:shd w:val="clear" w:color="auto" w:fill="FFFFFF"/>
          <w14:ligatures w14:val="none"/>
        </w:rPr>
        <w:t>委托书（委托部门） </w:t>
      </w:r>
    </w:p>
    <w:p w14:paraId="4647C681" w14:textId="77777777" w:rsidR="005C604A" w:rsidRPr="005C604A" w:rsidRDefault="005C604A" w:rsidP="005C604A">
      <w:pPr>
        <w:widowControl/>
        <w:jc w:val="left"/>
        <w:rPr>
          <w:rFonts w:ascii="微软雅黑" w:eastAsia="微软雅黑" w:hAnsi="微软雅黑" w:cs="宋体" w:hint="eastAsia"/>
          <w:color w:val="333333"/>
          <w:kern w:val="0"/>
          <w:szCs w:val="21"/>
          <w:bdr w:val="none" w:sz="0" w:space="0" w:color="auto" w:frame="1"/>
          <w:shd w:val="clear" w:color="auto" w:fill="FFFFFF"/>
          <w14:ligatures w14:val="none"/>
        </w:rPr>
      </w:pPr>
      <w:r w:rsidRPr="005C604A">
        <w:rPr>
          <w:rFonts w:ascii="微软雅黑" w:eastAsia="微软雅黑" w:hAnsi="微软雅黑" w:cs="宋体" w:hint="eastAsia"/>
          <w:color w:val="333333"/>
          <w:kern w:val="0"/>
          <w:szCs w:val="21"/>
          <w:bdr w:val="none" w:sz="0" w:space="0" w:color="auto" w:frame="1"/>
          <w:shd w:val="clear" w:color="auto" w:fill="FFFFFF"/>
          <w14:ligatures w14:val="none"/>
        </w:rPr>
        <w:t xml:space="preserve">　　    3.康巴什区政务服务事项进驻负面清单 </w:t>
      </w:r>
    </w:p>
    <w:p w14:paraId="4A971DFA" w14:textId="77777777" w:rsidR="005C604A" w:rsidRPr="005C604A" w:rsidRDefault="005C604A" w:rsidP="005C604A">
      <w:pPr>
        <w:widowControl/>
        <w:jc w:val="left"/>
        <w:rPr>
          <w:rFonts w:ascii="微软雅黑" w:eastAsia="微软雅黑" w:hAnsi="微软雅黑" w:cs="宋体" w:hint="eastAsia"/>
          <w:color w:val="333333"/>
          <w:kern w:val="0"/>
          <w:szCs w:val="21"/>
          <w:bdr w:val="none" w:sz="0" w:space="0" w:color="auto" w:frame="1"/>
          <w:shd w:val="clear" w:color="auto" w:fill="FFFFFF"/>
          <w14:ligatures w14:val="none"/>
        </w:rPr>
      </w:pPr>
      <w:r w:rsidRPr="005C604A">
        <w:rPr>
          <w:rFonts w:ascii="微软雅黑" w:eastAsia="微软雅黑" w:hAnsi="微软雅黑" w:cs="宋体" w:hint="eastAsia"/>
          <w:color w:val="333333"/>
          <w:kern w:val="0"/>
          <w:szCs w:val="21"/>
          <w:bdr w:val="none" w:sz="0" w:space="0" w:color="auto" w:frame="1"/>
          <w:shd w:val="clear" w:color="auto" w:fill="FFFFFF"/>
          <w14:ligatures w14:val="none"/>
        </w:rPr>
        <w:lastRenderedPageBreak/>
        <w:t xml:space="preserve">　　    4.康巴什区政务服务大厅进驻单位“三集中三到位”工作自查整改表 </w:t>
      </w:r>
    </w:p>
    <w:p w14:paraId="2265D4DE" w14:textId="77777777" w:rsidR="005C604A" w:rsidRPr="005C604A" w:rsidRDefault="005C604A" w:rsidP="005C604A">
      <w:pPr>
        <w:widowControl/>
        <w:jc w:val="left"/>
        <w:rPr>
          <w:rFonts w:ascii="微软雅黑" w:eastAsia="微软雅黑" w:hAnsi="微软雅黑" w:cs="宋体" w:hint="eastAsia"/>
          <w:color w:val="333333"/>
          <w:kern w:val="0"/>
          <w:szCs w:val="21"/>
          <w:bdr w:val="none" w:sz="0" w:space="0" w:color="auto" w:frame="1"/>
          <w:shd w:val="clear" w:color="auto" w:fill="FFFFFF"/>
          <w14:ligatures w14:val="none"/>
        </w:rPr>
      </w:pPr>
      <w:r w:rsidRPr="005C604A">
        <w:rPr>
          <w:rFonts w:ascii="微软雅黑" w:eastAsia="微软雅黑" w:hAnsi="微软雅黑" w:cs="宋体" w:hint="eastAsia"/>
          <w:color w:val="333333"/>
          <w:kern w:val="0"/>
          <w:szCs w:val="21"/>
          <w:bdr w:val="none" w:sz="0" w:space="0" w:color="auto" w:frame="1"/>
          <w:shd w:val="clear" w:color="auto" w:fill="FFFFFF"/>
          <w14:ligatures w14:val="none"/>
        </w:rPr>
        <w:t xml:space="preserve">　　</w:t>
      </w:r>
    </w:p>
    <w:p w14:paraId="37A40258" w14:textId="77777777" w:rsidR="005C604A" w:rsidRPr="005C604A" w:rsidRDefault="005C604A" w:rsidP="005C604A">
      <w:pPr>
        <w:widowControl/>
        <w:jc w:val="left"/>
        <w:rPr>
          <w:rFonts w:ascii="微软雅黑" w:eastAsia="微软雅黑" w:hAnsi="微软雅黑" w:cs="宋体" w:hint="eastAsia"/>
          <w:color w:val="333333"/>
          <w:kern w:val="0"/>
          <w:szCs w:val="21"/>
          <w:bdr w:val="none" w:sz="0" w:space="0" w:color="auto" w:frame="1"/>
          <w:shd w:val="clear" w:color="auto" w:fill="FFFFFF"/>
          <w14:ligatures w14:val="none"/>
        </w:rPr>
      </w:pPr>
      <w:r w:rsidRPr="005C604A">
        <w:rPr>
          <w:rFonts w:ascii="微软雅黑" w:eastAsia="微软雅黑" w:hAnsi="微软雅黑" w:cs="宋体" w:hint="eastAsia"/>
          <w:color w:val="333333"/>
          <w:kern w:val="0"/>
          <w:szCs w:val="21"/>
          <w:bdr w:val="none" w:sz="0" w:space="0" w:color="auto" w:frame="1"/>
          <w:shd w:val="clear" w:color="auto" w:fill="FFFFFF"/>
          <w14:ligatures w14:val="none"/>
        </w:rPr>
        <w:t>  </w:t>
      </w:r>
    </w:p>
    <w:p w14:paraId="29FABE91" w14:textId="77777777" w:rsidR="005C604A" w:rsidRPr="005C604A" w:rsidRDefault="005C604A" w:rsidP="005C604A">
      <w:pPr>
        <w:widowControl/>
        <w:jc w:val="right"/>
        <w:rPr>
          <w:rFonts w:ascii="微软雅黑" w:eastAsia="微软雅黑" w:hAnsi="微软雅黑" w:cs="宋体" w:hint="eastAsia"/>
          <w:color w:val="333333"/>
          <w:kern w:val="0"/>
          <w:szCs w:val="21"/>
          <w:bdr w:val="none" w:sz="0" w:space="0" w:color="auto" w:frame="1"/>
          <w:shd w:val="clear" w:color="auto" w:fill="FFFFFF"/>
          <w14:ligatures w14:val="none"/>
        </w:rPr>
      </w:pPr>
      <w:r w:rsidRPr="005C604A">
        <w:rPr>
          <w:rFonts w:ascii="微软雅黑" w:eastAsia="微软雅黑" w:hAnsi="微软雅黑" w:cs="宋体" w:hint="eastAsia"/>
          <w:color w:val="333333"/>
          <w:kern w:val="0"/>
          <w:szCs w:val="21"/>
          <w:bdr w:val="none" w:sz="0" w:space="0" w:color="auto" w:frame="1"/>
          <w:shd w:val="clear" w:color="auto" w:fill="FFFFFF"/>
          <w14:ligatures w14:val="none"/>
        </w:rPr>
        <w:t xml:space="preserve">　　鄂尔多斯市康巴什区政务服务局 </w:t>
      </w:r>
    </w:p>
    <w:p w14:paraId="136D76ED" w14:textId="77777777" w:rsidR="005C604A" w:rsidRPr="005C604A" w:rsidRDefault="005C604A" w:rsidP="005C604A">
      <w:pPr>
        <w:widowControl/>
        <w:jc w:val="right"/>
        <w:rPr>
          <w:rFonts w:ascii="微软雅黑" w:eastAsia="微软雅黑" w:hAnsi="微软雅黑" w:cs="宋体" w:hint="eastAsia"/>
          <w:color w:val="333333"/>
          <w:kern w:val="0"/>
          <w:szCs w:val="21"/>
          <w:bdr w:val="none" w:sz="0" w:space="0" w:color="auto" w:frame="1"/>
          <w:shd w:val="clear" w:color="auto" w:fill="FFFFFF"/>
          <w14:ligatures w14:val="none"/>
        </w:rPr>
      </w:pPr>
      <w:r w:rsidRPr="005C604A">
        <w:rPr>
          <w:rFonts w:ascii="微软雅黑" w:eastAsia="微软雅黑" w:hAnsi="微软雅黑" w:cs="宋体" w:hint="eastAsia"/>
          <w:color w:val="333333"/>
          <w:kern w:val="0"/>
          <w:szCs w:val="21"/>
          <w:bdr w:val="none" w:sz="0" w:space="0" w:color="auto" w:frame="1"/>
          <w:shd w:val="clear" w:color="auto" w:fill="FFFFFF"/>
          <w14:ligatures w14:val="none"/>
        </w:rPr>
        <w:t xml:space="preserve">　　2024年5月28日  </w:t>
      </w:r>
    </w:p>
    <w:p w14:paraId="0B5E5AAC" w14:textId="77777777" w:rsidR="005C604A" w:rsidRDefault="005C604A">
      <w:pPr>
        <w:rPr>
          <w:rFonts w:hint="eastAsia"/>
        </w:rPr>
      </w:pPr>
    </w:p>
    <w:sectPr w:rsidR="005C604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inherit">
    <w:panose1 w:val="00000000000000000000"/>
    <w:charset w:val="00"/>
    <w:family w:val="roman"/>
    <w:notTrueType/>
    <w:pitch w:val="default"/>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3A0F"/>
    <w:rsid w:val="005C604A"/>
    <w:rsid w:val="006334DE"/>
    <w:rsid w:val="00B33A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134343"/>
  <w15:chartTrackingRefBased/>
  <w15:docId w15:val="{7CDBC704-3E43-48A0-897A-E63C526D4A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link w:val="10"/>
    <w:uiPriority w:val="9"/>
    <w:qFormat/>
    <w:rsid w:val="005C604A"/>
    <w:pPr>
      <w:widowControl/>
      <w:spacing w:before="100" w:beforeAutospacing="1" w:after="100" w:afterAutospacing="1"/>
      <w:jc w:val="left"/>
      <w:outlineLvl w:val="0"/>
    </w:pPr>
    <w:rPr>
      <w:rFonts w:ascii="宋体" w:eastAsia="宋体" w:hAnsi="宋体" w:cs="宋体"/>
      <w:b/>
      <w:bCs/>
      <w:kern w:val="36"/>
      <w:sz w:val="48"/>
      <w:szCs w:val="48"/>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C604A"/>
    <w:pPr>
      <w:widowControl/>
      <w:spacing w:before="100" w:beforeAutospacing="1" w:after="100" w:afterAutospacing="1"/>
      <w:jc w:val="left"/>
    </w:pPr>
    <w:rPr>
      <w:rFonts w:ascii="宋体" w:eastAsia="宋体" w:hAnsi="宋体" w:cs="宋体"/>
      <w:kern w:val="0"/>
      <w:sz w:val="24"/>
      <w:szCs w:val="24"/>
      <w14:ligatures w14:val="none"/>
    </w:rPr>
  </w:style>
  <w:style w:type="character" w:customStyle="1" w:styleId="10">
    <w:name w:val="标题 1 字符"/>
    <w:basedOn w:val="a0"/>
    <w:link w:val="1"/>
    <w:uiPriority w:val="9"/>
    <w:rsid w:val="005C604A"/>
    <w:rPr>
      <w:rFonts w:ascii="宋体" w:eastAsia="宋体" w:hAnsi="宋体" w:cs="宋体"/>
      <w:b/>
      <w:bCs/>
      <w:kern w:val="36"/>
      <w:sz w:val="48"/>
      <w:szCs w:val="4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275162">
      <w:bodyDiv w:val="1"/>
      <w:marLeft w:val="0"/>
      <w:marRight w:val="0"/>
      <w:marTop w:val="0"/>
      <w:marBottom w:val="0"/>
      <w:divBdr>
        <w:top w:val="none" w:sz="0" w:space="0" w:color="auto"/>
        <w:left w:val="none" w:sz="0" w:space="0" w:color="auto"/>
        <w:bottom w:val="none" w:sz="0" w:space="0" w:color="auto"/>
        <w:right w:val="none" w:sz="0" w:space="0" w:color="auto"/>
      </w:divBdr>
    </w:div>
    <w:div w:id="1331522251">
      <w:bodyDiv w:val="1"/>
      <w:marLeft w:val="0"/>
      <w:marRight w:val="0"/>
      <w:marTop w:val="0"/>
      <w:marBottom w:val="0"/>
      <w:divBdr>
        <w:top w:val="none" w:sz="0" w:space="0" w:color="auto"/>
        <w:left w:val="none" w:sz="0" w:space="0" w:color="auto"/>
        <w:bottom w:val="none" w:sz="0" w:space="0" w:color="auto"/>
        <w:right w:val="none" w:sz="0" w:space="0" w:color="auto"/>
      </w:divBdr>
      <w:divsChild>
        <w:div w:id="1133014748">
          <w:marLeft w:val="0"/>
          <w:marRight w:val="0"/>
          <w:marTop w:val="0"/>
          <w:marBottom w:val="0"/>
          <w:divBdr>
            <w:top w:val="none" w:sz="0" w:space="0" w:color="auto"/>
            <w:left w:val="none" w:sz="0" w:space="0" w:color="auto"/>
            <w:bottom w:val="none" w:sz="0" w:space="0" w:color="auto"/>
            <w:right w:val="none" w:sz="0" w:space="0" w:color="auto"/>
          </w:divBdr>
        </w:div>
        <w:div w:id="533539043">
          <w:marLeft w:val="0"/>
          <w:marRight w:val="0"/>
          <w:marTop w:val="0"/>
          <w:marBottom w:val="0"/>
          <w:divBdr>
            <w:top w:val="none" w:sz="0" w:space="0" w:color="auto"/>
            <w:left w:val="none" w:sz="0" w:space="0" w:color="auto"/>
            <w:bottom w:val="none" w:sz="0" w:space="0" w:color="auto"/>
            <w:right w:val="none" w:sz="0" w:space="0" w:color="auto"/>
          </w:divBdr>
        </w:div>
        <w:div w:id="3058572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305</Words>
  <Characters>1744</Characters>
  <Application>Microsoft Office Word</Application>
  <DocSecurity>0</DocSecurity>
  <Lines>14</Lines>
  <Paragraphs>4</Paragraphs>
  <ScaleCrop>false</ScaleCrop>
  <Company/>
  <LinksUpToDate>false</LinksUpToDate>
  <CharactersWithSpaces>2045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2024-09-26T06:53:00Z</dcterms:created>
  <dcterms:modified xsi:type="dcterms:W3CDTF">2024-09-26T06:54:00Z</dcterms:modified>
</cp:coreProperties>
</file>