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1AC46" w14:textId="77777777" w:rsidR="00714D90" w:rsidRPr="00714D90" w:rsidRDefault="00714D90" w:rsidP="00714D90">
      <w:pPr>
        <w:widowControl/>
        <w:shd w:val="clear" w:color="auto" w:fill="FFFFFF"/>
        <w:spacing w:line="690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42"/>
          <w:szCs w:val="42"/>
          <w14:ligatures w14:val="none"/>
        </w:rPr>
      </w:pPr>
      <w:r w:rsidRPr="00714D90">
        <w:rPr>
          <w:rFonts w:ascii="微软雅黑" w:eastAsia="微软雅黑" w:hAnsi="微软雅黑" w:cs="宋体" w:hint="eastAsia"/>
          <w:b/>
          <w:bCs/>
          <w:color w:val="333333"/>
          <w:kern w:val="36"/>
          <w:sz w:val="42"/>
          <w:szCs w:val="42"/>
          <w14:ligatures w14:val="none"/>
        </w:rPr>
        <w:t>鄂尔多斯市康巴什区防汛抗旱指挥部关于终止防汛Ⅲ级应急响应的通知</w:t>
      </w:r>
    </w:p>
    <w:p w14:paraId="695D3304" w14:textId="77777777" w:rsidR="00714D90" w:rsidRPr="00714D90" w:rsidRDefault="00714D90" w:rsidP="00714D9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21"/>
          <w:szCs w:val="21"/>
          <w:bdr w:val="none" w:sz="0" w:space="0" w:color="auto" w:frame="1"/>
        </w:rPr>
      </w:pPr>
    </w:p>
    <w:p w14:paraId="7F0211A7" w14:textId="580F9893" w:rsidR="00714D90" w:rsidRDefault="00714D90" w:rsidP="00714D9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康巴什区防汛抗旱指挥部各成员单位：</w:t>
      </w:r>
    </w:p>
    <w:p w14:paraId="0D6C4063" w14:textId="77777777" w:rsidR="00714D90" w:rsidRDefault="00714D90" w:rsidP="00714D9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截至2022年8月24日07时，康巴什区降雨停止，此次强降雨天气过程结束。经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研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判，康巴什区防汛抗旱指挥部决定自2022年8月25日21时00分终止全区防汛Ⅲ级应急响应。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0CEECE3D" w14:textId="77777777" w:rsidR="00714D90" w:rsidRDefault="00714D90" w:rsidP="00714D9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目前我区汛期尚未结束，请各街道、各部门要压紧压实责任链条，严格落实防汛责任和措施，进一步强化组织领导，明确工作职责，切实做好当前防汛工作，确保安全度汛。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406ABD72" w14:textId="77777777" w:rsidR="00714D90" w:rsidRDefault="00714D90" w:rsidP="00714D9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 </w:t>
      </w:r>
    </w:p>
    <w:p w14:paraId="59F29C99" w14:textId="77777777" w:rsidR="00714D90" w:rsidRDefault="00714D90" w:rsidP="00714D9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 </w:t>
      </w:r>
    </w:p>
    <w:p w14:paraId="4B6E7FC9" w14:textId="77777777" w:rsidR="00714D90" w:rsidRDefault="00714D90" w:rsidP="00714D90">
      <w:pPr>
        <w:pStyle w:val="a3"/>
        <w:shd w:val="clear" w:color="auto" w:fill="FFFFFF"/>
        <w:spacing w:before="0" w:beforeAutospacing="0" w:after="0" w:afterAutospacing="0"/>
        <w:jc w:val="righ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   鄂尔多斯市康巴什区防汛抗旱指挥部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69291291" w14:textId="77777777" w:rsidR="00714D90" w:rsidRDefault="00714D90" w:rsidP="00714D90">
      <w:pPr>
        <w:pStyle w:val="a3"/>
        <w:shd w:val="clear" w:color="auto" w:fill="FFFFFF"/>
        <w:spacing w:before="0" w:beforeAutospacing="0" w:after="0" w:afterAutospacing="0"/>
        <w:jc w:val="righ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                   2022年8月25日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3AC77019" w14:textId="77777777" w:rsidR="006334DE" w:rsidRDefault="006334DE"/>
    <w:sectPr w:rsidR="00633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1F"/>
    <w:rsid w:val="0024581F"/>
    <w:rsid w:val="006334DE"/>
    <w:rsid w:val="0071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C2CCE"/>
  <w15:chartTrackingRefBased/>
  <w15:docId w15:val="{CAB2D1F1-D50C-48FD-B9B4-F93435B0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714D9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4D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10">
    <w:name w:val="标题 1 字符"/>
    <w:basedOn w:val="a0"/>
    <w:link w:val="1"/>
    <w:uiPriority w:val="9"/>
    <w:rsid w:val="00714D90"/>
    <w:rPr>
      <w:rFonts w:ascii="宋体" w:eastAsia="宋体" w:hAnsi="宋体" w:cs="宋体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6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2024-07-17T08:24:00Z</dcterms:created>
  <dcterms:modified xsi:type="dcterms:W3CDTF">2024-07-17T08:24:00Z</dcterms:modified>
</cp:coreProperties>
</file>