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35" w:lineRule="auto"/>
        <w:rPr/>
      </w:pPr>
      <w:r/>
    </w:p>
    <w:p>
      <w:pPr>
        <w:pStyle w:val="BodyText"/>
        <w:spacing w:line="336" w:lineRule="auto"/>
        <w:rPr/>
      </w:pPr>
      <w:r/>
    </w:p>
    <w:p>
      <w:pPr>
        <w:spacing w:before="100" w:line="241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KBSQ</w:t>
      </w:r>
      <w:r>
        <w:rPr>
          <w:rFonts w:ascii="SimHei" w:hAnsi="SimHei" w:eastAsia="SimHei" w:cs="SimHei"/>
          <w:sz w:val="31"/>
          <w:szCs w:val="31"/>
          <w:spacing w:val="5"/>
        </w:rPr>
        <w:t>01-2022-001</w:t>
      </w: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firstLine="38"/>
        <w:spacing w:line="2717" w:lineRule="exact"/>
        <w:rPr/>
      </w:pPr>
      <w:r>
        <w:rPr>
          <w:position w:val="-54"/>
        </w:rPr>
        <w:drawing>
          <wp:inline distT="0" distB="0" distL="0" distR="0">
            <wp:extent cx="5603659" cy="172513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3659" cy="172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ind w:left="2525"/>
        <w:spacing w:before="100" w:line="22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鄂康人社发〔2022〕172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号</w:t>
      </w:r>
    </w:p>
    <w:p>
      <w:pPr>
        <w:spacing w:before="120" w:line="49" w:lineRule="exact"/>
        <w:rPr/>
      </w:pPr>
      <w:r>
        <w:rPr/>
        <w:drawing>
          <wp:inline distT="0" distB="0" distL="0" distR="0">
            <wp:extent cx="5619023" cy="3174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9023" cy="3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274"/>
        <w:spacing w:before="167" w:line="224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鄂尔多斯市康巴什区人力资源和社会保障局</w:t>
      </w:r>
    </w:p>
    <w:p>
      <w:pPr>
        <w:ind w:left="714"/>
        <w:spacing w:before="2" w:line="207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关于印发《鄂尔多斯市康巴什区公益性</w:t>
      </w:r>
    </w:p>
    <w:p>
      <w:pPr>
        <w:ind w:left="1838"/>
        <w:spacing w:before="23" w:line="208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岗位开发管理办法》的通知</w:t>
      </w:r>
    </w:p>
    <w:p>
      <w:pPr>
        <w:pStyle w:val="BodyText"/>
        <w:spacing w:line="326" w:lineRule="auto"/>
        <w:rPr/>
      </w:pPr>
      <w:r/>
    </w:p>
    <w:p>
      <w:pPr>
        <w:pStyle w:val="BodyText"/>
        <w:spacing w:line="326" w:lineRule="auto"/>
        <w:rPr/>
      </w:pPr>
      <w:r/>
    </w:p>
    <w:p>
      <w:pPr>
        <w:ind w:left="14" w:right="2" w:hanging="3"/>
        <w:spacing w:before="101" w:line="33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各街道党工委、办事处，区委各部、委、办，区政府各部门、各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企事业单位及人民团体：</w:t>
      </w:r>
    </w:p>
    <w:p>
      <w:pPr>
        <w:spacing w:before="3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现将《鄂尔多斯市康巴什区公益性岗位开发管理办法》印发</w:t>
      </w:r>
    </w:p>
    <w:p>
      <w:pPr>
        <w:spacing w:line="219" w:lineRule="auto"/>
        <w:sectPr>
          <w:pgSz w:w="11906" w:h="16838"/>
          <w:pgMar w:top="1431" w:right="1470" w:bottom="0" w:left="1530" w:header="0" w:footer="0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17"/>
        <w:spacing w:before="101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给你们，请结合公益性岗位开发情况，认真贯彻执行。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spacing w:before="101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2846389</wp:posOffset>
            </wp:positionH>
            <wp:positionV relativeFrom="paragraph">
              <wp:posOffset>-722485</wp:posOffset>
            </wp:positionV>
            <wp:extent cx="1512000" cy="151200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2000" cy="151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鄂尔多斯市康巴什区人力资源和社会保障局</w:t>
      </w:r>
    </w:p>
    <w:p>
      <w:pPr>
        <w:ind w:left="4496"/>
        <w:spacing w:before="172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2022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年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11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月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29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日</w:t>
      </w:r>
    </w:p>
    <w:p>
      <w:pPr>
        <w:spacing w:line="220" w:lineRule="auto"/>
        <w:sectPr>
          <w:footerReference w:type="default" r:id="rId3"/>
          <w:pgSz w:w="11906" w:h="16838"/>
          <w:pgMar w:top="1431" w:right="1735" w:bottom="1315" w:left="1539" w:header="0" w:footer="949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43"/>
        <w:spacing w:before="167" w:line="208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鄂尔多斯市康巴什区公益性岗位开发管理办法</w:t>
      </w: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3568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第一章</w:t>
      </w:r>
      <w:r>
        <w:rPr>
          <w:rFonts w:ascii="SimHei" w:hAnsi="SimHei" w:eastAsia="SimHei" w:cs="SimHei"/>
          <w:sz w:val="31"/>
          <w:szCs w:val="31"/>
          <w:spacing w:val="2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总则</w:t>
      </w:r>
    </w:p>
    <w:p>
      <w:pPr>
        <w:pStyle w:val="BodyText"/>
        <w:spacing w:line="316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left="9" w:right="81" w:firstLine="647"/>
        <w:spacing w:before="100" w:line="32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第一条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为了规范公益性岗位的开发与管理工作，帮助就业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困难人员通过公益性岗位实现就业再就业，根据《中华人民共和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国就业促进法》《关于印发〈内蒙古自治区公益性岗位开发管理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办法〉〈内蒙古自治区就业困难人员认定办法〉的通知》（内人社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办发〔2015〕345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号）、《关于进一步做好公益性岗位开发管理有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关工作的通知》（内人社办发〔2020〕50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号）、《关于印发〈内蒙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古自治区就业困难人员认定办法〉通知》（内人社办发〔2020〕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58</w:t>
      </w:r>
      <w:r>
        <w:rPr>
          <w:rFonts w:ascii="FangSong_GB2312" w:hAnsi="FangSong_GB2312" w:eastAsia="FangSong_GB2312" w:cs="FangSong_GB2312"/>
          <w:sz w:val="31"/>
          <w:szCs w:val="31"/>
          <w:spacing w:val="-4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号）等法律法规和政策文件精神，结合康巴什区实际，制定本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办法。</w:t>
      </w:r>
    </w:p>
    <w:p>
      <w:pPr>
        <w:ind w:right="81" w:firstLine="657"/>
        <w:spacing w:before="189" w:line="27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第二条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本办法适用于康巴什区公益性岗位开发、管理和使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5"/>
        </w:rPr>
        <w:t>用等工作。</w:t>
      </w:r>
    </w:p>
    <w:p>
      <w:pPr>
        <w:ind w:left="2" w:firstLine="654"/>
        <w:spacing w:before="196" w:line="314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第三条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本办法所称公益性岗位，是指政府以安置就业困难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人员为目的，由各用人单位申请开发并经人社部门认定，符合社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会公共利益需要的服务性岗位和协助管理岗位。是政府帮扶就业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困难人员的援助措施，具有阶段性、公益性的特点，在规定的援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助期限内，就业困难人员经由公益性岗位锻炼，提高就业能力后，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应退出公益性岗位，进一步实现稳定就业的措施。</w:t>
      </w:r>
    </w:p>
    <w:p>
      <w:pPr>
        <w:ind w:right="84" w:firstLine="657"/>
        <w:spacing w:before="192" w:line="27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1"/>
        </w:rPr>
        <w:t>第四条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公益性岗位开发与管理坚持政府主导、属地管理、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用人单位自主申报、公开招聘；坚持控制总量、提高质量、进出</w:t>
      </w:r>
    </w:p>
    <w:p>
      <w:pPr>
        <w:spacing w:line="276" w:lineRule="auto"/>
        <w:sectPr>
          <w:footerReference w:type="default" r:id="rId5"/>
          <w:pgSz w:w="11906" w:h="16838"/>
          <w:pgMar w:top="1431" w:right="1391" w:bottom="1315" w:left="1543" w:header="0" w:footer="95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341" w:lineRule="auto"/>
        <w:rPr/>
      </w:pPr>
      <w:r/>
    </w:p>
    <w:p>
      <w:pPr>
        <w:pStyle w:val="BodyText"/>
        <w:spacing w:line="341" w:lineRule="auto"/>
        <w:rPr/>
      </w:pPr>
      <w:r/>
    </w:p>
    <w:p>
      <w:pPr>
        <w:ind w:left="10" w:right="5" w:hanging="2"/>
        <w:spacing w:before="101" w:line="33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平衡、动态调整；坚持按需设岗、以岗聘任、在岗领补、有序退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岗；坚持依法依规、多方参与、公平公开、精准精确的原则开展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工作。</w:t>
      </w:r>
    </w:p>
    <w:p>
      <w:pPr>
        <w:ind w:right="5" w:firstLine="660"/>
        <w:spacing w:line="33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第五条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人力资源社会保障部门负责公益性岗位开发、就业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困难从业人员资格认定、公开招聘、统筹管理和转岗技能培训以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及政府补贴预算的申请、执行、监督管理工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作。</w:t>
      </w:r>
    </w:p>
    <w:p>
      <w:pPr>
        <w:ind w:left="648"/>
        <w:spacing w:before="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财政部门负责政府补贴的筹集、审核、拨付与监督工作。</w:t>
      </w:r>
    </w:p>
    <w:p>
      <w:pPr>
        <w:ind w:left="51" w:firstLine="593"/>
        <w:spacing w:before="190" w:line="33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20"/>
        </w:rPr>
        <w:t>用人单位负责公益性岗位人员的日常管理以及政府补贴的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申报、发放和社会保险的统一缴纳等工作。</w:t>
      </w:r>
    </w:p>
    <w:p>
      <w:pPr>
        <w:ind w:left="7" w:right="5" w:firstLine="653"/>
        <w:spacing w:line="33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第六条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公益性岗位政府补贴的资金主要来源为中央财政安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排的就业专项资金。</w:t>
      </w:r>
    </w:p>
    <w:p>
      <w:pPr>
        <w:pStyle w:val="BodyText"/>
        <w:spacing w:line="460" w:lineRule="auto"/>
        <w:rPr/>
      </w:pPr>
      <w:r/>
    </w:p>
    <w:p>
      <w:pPr>
        <w:ind w:left="245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岗位类别和招聘对象</w:t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2" w:right="3" w:firstLine="658"/>
        <w:spacing w:before="102" w:line="33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第七条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依据康巴什区就业困难人员数量与政府社会管理和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9"/>
        </w:rPr>
        <w:t>公共服务需要，公益性岗位的开发性质和服务范围分为以下几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1"/>
        </w:rPr>
        <w:t>类：</w:t>
      </w:r>
    </w:p>
    <w:p>
      <w:pPr>
        <w:ind w:left="37" w:right="10" w:firstLine="599"/>
        <w:spacing w:before="6" w:line="27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（一）社区服务性岗位，包括在街道社区从事保洁、保绿、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网格管理、家庭服务、社会福利等社会服务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性岗位；</w:t>
      </w:r>
    </w:p>
    <w:p>
      <w:pPr>
        <w:ind w:left="14" w:right="10" w:firstLine="621"/>
        <w:spacing w:before="190" w:line="27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（二）社会公共管理岗位，具体包括基层社会保障协理员、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交通协管、城管协理员、公路养护员等辅助性社会管理岗位；</w:t>
      </w:r>
    </w:p>
    <w:p>
      <w:pPr>
        <w:ind w:left="7" w:right="5" w:firstLine="629"/>
        <w:spacing w:before="192" w:line="27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（三）机关事业单位的后勤保障性和公共服务岗位，具体包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括收发、清洁、门卫、打字等辅助性服务岗位；</w:t>
      </w:r>
    </w:p>
    <w:p>
      <w:pPr>
        <w:spacing w:line="276" w:lineRule="auto"/>
        <w:sectPr>
          <w:footerReference w:type="default" r:id="rId6"/>
          <w:pgSz w:w="11906" w:h="16838"/>
          <w:pgMar w:top="1431" w:right="1467" w:bottom="1315" w:left="1539" w:header="0" w:footer="949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636"/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（四）经领导小组研究确定的其他岗位。</w:t>
      </w:r>
    </w:p>
    <w:p>
      <w:pPr>
        <w:ind w:left="654"/>
        <w:spacing w:before="19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具体岗位设置由各用人单位根据实际在上述范围内设置。</w:t>
      </w:r>
    </w:p>
    <w:p>
      <w:pPr>
        <w:ind w:left="10" w:right="1" w:firstLine="650"/>
        <w:spacing w:before="195" w:line="33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第八条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公益性岗位招聘对象须是由人社部门已认定的就业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困难人员，指在康巴什区常住人员中法定劳动年龄内、有劳动能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力且有就业愿望并已进行失业登记的下列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类人员：</w:t>
      </w:r>
    </w:p>
    <w:p>
      <w:pPr>
        <w:ind w:right="1" w:firstLine="636"/>
        <w:spacing w:before="4" w:line="29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5"/>
        </w:rPr>
        <w:t>（一）大龄失业人员。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指在常住地连续居住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6</w:t>
      </w:r>
      <w:r>
        <w:rPr>
          <w:rFonts w:ascii="FangSong_GB2312" w:hAnsi="FangSong_GB2312" w:eastAsia="FangSong_GB2312" w:cs="FangSong_GB2312"/>
          <w:sz w:val="31"/>
          <w:szCs w:val="31"/>
          <w:spacing w:val="-6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个月以上且参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加城镇职工社会保险</w:t>
      </w:r>
      <w:r>
        <w:rPr>
          <w:rFonts w:ascii="FangSong_GB2312" w:hAnsi="FangSong_GB2312" w:eastAsia="FangSong_GB2312" w:cs="FangSong_GB2312"/>
          <w:sz w:val="31"/>
          <w:szCs w:val="31"/>
          <w:spacing w:val="-3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年以上的女性满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40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周岁、男性满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50</w:t>
      </w:r>
      <w:r>
        <w:rPr>
          <w:rFonts w:ascii="FangSong_GB2312" w:hAnsi="FangSong_GB2312" w:eastAsia="FangSong_GB2312" w:cs="FangSong_GB2312"/>
          <w:sz w:val="31"/>
          <w:szCs w:val="31"/>
          <w:spacing w:val="-6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周岁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及以上失业人员。</w:t>
      </w:r>
    </w:p>
    <w:p>
      <w:pPr>
        <w:ind w:left="6" w:right="1" w:firstLine="630"/>
        <w:spacing w:before="190" w:line="28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7"/>
        </w:rPr>
        <w:t>（二）残疾人员。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持有《中华人民共和国残疾人证》的残疾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7"/>
        </w:rPr>
        <w:t>人。</w:t>
      </w:r>
    </w:p>
    <w:p>
      <w:pPr>
        <w:ind w:left="11" w:right="4" w:firstLine="625"/>
        <w:spacing w:before="172" w:line="30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4"/>
        </w:rPr>
        <w:t>（三）零就业家庭成员。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指同一家庭户口内有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6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名及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6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名以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上共同生活成员，并且法定劳动年龄内有劳动能力和就业要求的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家庭成员均进行失业登记，且无经营性、投资性收入的城镇居民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家庭成员。</w:t>
      </w:r>
    </w:p>
    <w:p>
      <w:pPr>
        <w:ind w:left="2" w:right="1" w:firstLine="634"/>
        <w:spacing w:before="187" w:line="30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7"/>
        </w:rPr>
        <w:t>（四）失地农民。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指依法被旗县级以上政府实施征地后，完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全失去原承包耕地或草场，女性满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40</w:t>
      </w:r>
      <w:r>
        <w:rPr>
          <w:rFonts w:ascii="FangSong_GB2312" w:hAnsi="FangSong_GB2312" w:eastAsia="FangSong_GB2312" w:cs="FangSong_GB2312"/>
          <w:sz w:val="31"/>
          <w:szCs w:val="31"/>
          <w:spacing w:val="-6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周岁、男性满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50</w:t>
      </w:r>
      <w:r>
        <w:rPr>
          <w:rFonts w:ascii="FangSong_GB2312" w:hAnsi="FangSong_GB2312" w:eastAsia="FangSong_GB2312" w:cs="FangSong_GB2312"/>
          <w:sz w:val="31"/>
          <w:szCs w:val="31"/>
          <w:spacing w:val="-6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周岁及以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上的农牧民。正在享受的征地补偿月标准高于当地失业保险金标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准的人员不在此类人员范围。</w:t>
      </w:r>
    </w:p>
    <w:p>
      <w:pPr>
        <w:ind w:left="3" w:right="1" w:firstLine="632"/>
        <w:spacing w:before="192" w:line="27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7"/>
        </w:rPr>
        <w:t>（五）长期失业人员。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指正在享受最低生活保障待遇的，且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连续失业登记</w:t>
      </w:r>
      <w:r>
        <w:rPr>
          <w:rFonts w:ascii="FangSong_GB2312" w:hAnsi="FangSong_GB2312" w:eastAsia="FangSong_GB2312" w:cs="FangSong_GB2312"/>
          <w:sz w:val="31"/>
          <w:szCs w:val="31"/>
          <w:spacing w:val="-4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5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年以上女满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35</w:t>
      </w:r>
      <w:r>
        <w:rPr>
          <w:rFonts w:ascii="FangSong_GB2312" w:hAnsi="FangSong_GB2312" w:eastAsia="FangSong_GB2312" w:cs="FangSong_GB2312"/>
          <w:sz w:val="31"/>
          <w:szCs w:val="31"/>
          <w:spacing w:val="-6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周岁、男满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45</w:t>
      </w:r>
      <w:r>
        <w:rPr>
          <w:rFonts w:ascii="FangSong_GB2312" w:hAnsi="FangSong_GB2312" w:eastAsia="FangSong_GB2312" w:cs="FangSong_GB2312"/>
          <w:sz w:val="31"/>
          <w:szCs w:val="31"/>
          <w:spacing w:val="-6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周岁的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失业人员。</w:t>
      </w:r>
    </w:p>
    <w:p>
      <w:pPr>
        <w:ind w:left="23" w:firstLine="612"/>
        <w:spacing w:before="194" w:line="29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5"/>
        </w:rPr>
        <w:t>（六）就业困难的高校毕业生。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指离校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年及以上从未就业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>的高校毕业生（高校毕业生主要指从全日制高等院校毕业的学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>生）。</w:t>
      </w:r>
    </w:p>
    <w:p>
      <w:pPr>
        <w:spacing w:line="299" w:lineRule="auto"/>
        <w:sectPr>
          <w:footerReference w:type="default" r:id="rId7"/>
          <w:pgSz w:w="11906" w:h="16838"/>
          <w:pgMar w:top="1431" w:right="1471" w:bottom="1315" w:left="1539" w:header="0" w:footer="95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229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第三章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岗位开发、申报与审批</w:t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20" w:lineRule="auto"/>
        <w:rPr/>
      </w:pPr>
      <w:r/>
    </w:p>
    <w:p>
      <w:pPr>
        <w:ind w:right="89" w:firstLine="660"/>
        <w:spacing w:before="101" w:line="314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第九条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公益性岗位的开发由公共就业服务机构与用人单位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根据岗位数量，共同制定开发方案，并向社会公开。有用人需求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的单位开发公益性岗位，须向公共就业服务机构提出申请，并填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写《公益性岗位申报表》（附件</w:t>
      </w:r>
      <w:r>
        <w:rPr>
          <w:rFonts w:ascii="FangSong_GB2312" w:hAnsi="FangSong_GB2312" w:eastAsia="FangSong_GB2312" w:cs="FangSong_GB2312"/>
          <w:sz w:val="31"/>
          <w:szCs w:val="31"/>
          <w:spacing w:val="-4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1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>），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经公共就业服务机构初审、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人社部门审定后，并由公共就业服务机构会同用人单位面向社会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公开发布岗位招聘信息。</w:t>
      </w:r>
    </w:p>
    <w:p>
      <w:pPr>
        <w:ind w:left="3" w:right="89" w:firstLine="657"/>
        <w:spacing w:before="192" w:line="30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第十条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就业困难人员申请在公益性岗位就业的，应携带本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人身份证、《就业失业登记证》及岗位需要提供的其他材料，并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填写《公益性岗位就业意向申请表》（附件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2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>），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向用人单位提出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申请。</w:t>
      </w:r>
    </w:p>
    <w:p>
      <w:pPr>
        <w:ind w:left="31" w:right="83" w:firstLine="623"/>
        <w:spacing w:before="192" w:line="33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9"/>
        </w:rPr>
        <w:t>报名期间若无就业困难人员申请致使公益性岗位出现空缺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的，</w:t>
      </w:r>
      <w:r>
        <w:rPr>
          <w:rFonts w:ascii="FangSong_GB2312" w:hAnsi="FangSong_GB2312" w:eastAsia="FangSong_GB2312" w:cs="FangSong_GB2312"/>
          <w:sz w:val="31"/>
          <w:szCs w:val="31"/>
          <w:spacing w:val="-8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由人社部门将公益性岗位指标收回。</w:t>
      </w:r>
    </w:p>
    <w:p>
      <w:pPr>
        <w:ind w:left="1" w:firstLine="647"/>
        <w:spacing w:before="5" w:line="33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在面向社会公开招聘的基础上，</w:t>
      </w:r>
      <w:r>
        <w:rPr>
          <w:rFonts w:ascii="FangSong_GB2312" w:hAnsi="FangSong_GB2312" w:eastAsia="FangSong_GB2312" w:cs="FangSong_GB2312"/>
          <w:sz w:val="31"/>
          <w:szCs w:val="31"/>
          <w:spacing w:val="-6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由用人单位结合实际需求，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做好组织报名、资格审查、考察考核、择优录用等工作，初步确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定拟聘用人员。核准无误后由用人单位向拟聘用人员所在社区进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行公示，公示时间为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7</w:t>
      </w:r>
      <w:r>
        <w:rPr>
          <w:rFonts w:ascii="FangSong_GB2312" w:hAnsi="FangSong_GB2312" w:eastAsia="FangSong_GB2312" w:cs="FangSong_GB2312"/>
          <w:sz w:val="31"/>
          <w:szCs w:val="31"/>
          <w:spacing w:val="-5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天，公示无异议后方可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正式确定聘用人员。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对提出异议的，应认真进行核查，严格按照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政策规定进行处理，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并将处理意见及时告知提出意见人员。</w:t>
      </w:r>
    </w:p>
    <w:p>
      <w:pPr>
        <w:spacing w:line="333" w:lineRule="auto"/>
        <w:sectPr>
          <w:footerReference w:type="default" r:id="rId8"/>
          <w:pgSz w:w="11906" w:h="16838"/>
          <w:pgMar w:top="1431" w:right="1383" w:bottom="1315" w:left="1539" w:header="0" w:footer="95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229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第四章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公益性岗位人员的管理</w:t>
      </w:r>
    </w:p>
    <w:p>
      <w:pPr>
        <w:pStyle w:val="BodyText"/>
        <w:spacing w:line="318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14" w:right="153" w:firstLine="650"/>
        <w:spacing w:before="101" w:line="333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5"/>
        </w:rPr>
        <w:t>第十一条</w:t>
      </w:r>
      <w:r>
        <w:rPr>
          <w:rFonts w:ascii="FangSong_GB2312" w:hAnsi="FangSong_GB2312" w:eastAsia="FangSong_GB2312" w:cs="FangSong_GB2312"/>
          <w:sz w:val="31"/>
          <w:szCs w:val="31"/>
          <w:spacing w:val="2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5"/>
        </w:rPr>
        <w:t>公共就业服务机构要将就业困难人员情</w:t>
      </w:r>
      <w:r>
        <w:rPr>
          <w:rFonts w:ascii="FangSong_GB2312" w:hAnsi="FangSong_GB2312" w:eastAsia="FangSong_GB2312" w:cs="FangSong_GB2312"/>
          <w:sz w:val="31"/>
          <w:szCs w:val="31"/>
          <w:spacing w:val="24"/>
        </w:rPr>
        <w:t>况录入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“</w:t>
      </w:r>
      <w:r>
        <w:rPr>
          <w:rFonts w:ascii="FangSong_GB2312" w:hAnsi="FangSong_GB2312" w:eastAsia="FangSong_GB2312" w:cs="FangSong_GB2312"/>
          <w:sz w:val="31"/>
          <w:szCs w:val="31"/>
          <w:spacing w:val="-6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自治区劳动就业核心业务子系统”，实行实名制动态管理，随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时掌握公益性岗位从业人员的增减变动和劳动报酬、岗位补贴、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社会保障补贴发放等情况。</w:t>
      </w:r>
    </w:p>
    <w:p>
      <w:pPr>
        <w:ind w:left="6" w:right="62" w:firstLine="658"/>
        <w:spacing w:before="5" w:line="31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第十二条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公益性岗位遵循“谁使用，谁负责”的管理原则。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各用人单位应负责公益性岗位人员的管理工作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，明确工作职责，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实行考勤制度，制定日常管理和考核奖惩办法，并按要求及时向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9"/>
        </w:rPr>
        <w:t>公共就业服务机构如实报送相关信息和公益性岗位从业人员上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岗工作情况。</w:t>
      </w:r>
    </w:p>
    <w:p>
      <w:pPr>
        <w:ind w:firstLine="665"/>
        <w:spacing w:before="195" w:line="3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第十三条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实行空岗缺岗报告制度。出现辞职、辞退、解除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劳动合同等变动的，用人单位应在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5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个工作日内向公共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就业服务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机构报告公益性岗位空岗缺岗具体情况。对空出的岗位需继续使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>用就业困难人员的，用人单位应填写《公益性岗位空岗申报表》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（附件</w:t>
      </w:r>
      <w:r>
        <w:rPr>
          <w:rFonts w:ascii="FangSong_GB2312" w:hAnsi="FangSong_GB2312" w:eastAsia="FangSong_GB2312" w:cs="FangSong_GB2312"/>
          <w:sz w:val="31"/>
          <w:szCs w:val="31"/>
          <w:spacing w:val="-3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3</w:t>
      </w:r>
      <w:r>
        <w:rPr>
          <w:rFonts w:ascii="FangSong_GB2312" w:hAnsi="FangSong_GB2312" w:eastAsia="FangSong_GB2312" w:cs="FangSong_GB2312"/>
          <w:sz w:val="31"/>
          <w:szCs w:val="31"/>
          <w:spacing w:val="-125"/>
        </w:rPr>
        <w:t>），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并按照本办法第十条中公益性岗位补录程序对空缺的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公益性岗位进行补录，或在其他符合公益性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岗位上岗条件人员中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进行择优补充；对不再需要公益性岗位的，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由人社部门将公益性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岗位指标收回，并及时停拨政府补贴。</w:t>
      </w:r>
    </w:p>
    <w:p>
      <w:pPr>
        <w:ind w:left="6" w:right="151" w:firstLine="658"/>
        <w:spacing w:before="191" w:line="27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第十四条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公益性岗位人员依法享受国家法定节假日休息制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6"/>
        </w:rPr>
        <w:t>度。</w:t>
      </w:r>
    </w:p>
    <w:p>
      <w:pPr>
        <w:ind w:left="25" w:right="151" w:firstLine="639"/>
        <w:spacing w:before="187" w:line="27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第十五条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用人单位自行将公益性岗位人员调整至不属于公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益性岗位范畴以外岗位的，一经查实，由人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社部门收回公益性岗</w:t>
      </w:r>
    </w:p>
    <w:p>
      <w:pPr>
        <w:spacing w:line="276" w:lineRule="auto"/>
        <w:sectPr>
          <w:footerReference w:type="default" r:id="rId9"/>
          <w:pgSz w:w="11906" w:h="16838"/>
          <w:pgMar w:top="1431" w:right="1319" w:bottom="1315" w:left="1535" w:header="0" w:footer="95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340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2" w:hanging="32"/>
        <w:spacing w:before="101" w:line="33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9"/>
        </w:rPr>
        <w:t>位指标并停止享受相关政府补贴。如用人单位继续使用该人员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的，相关费用由用人单位自行承担。</w:t>
      </w:r>
    </w:p>
    <w:p>
      <w:pPr>
        <w:ind w:firstLine="662"/>
        <w:spacing w:before="7" w:line="33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第十六条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建立动态管理、有序流动、考核退出机制，公益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9"/>
        </w:rPr>
        <w:t>性岗位人员在劳动合同期限内符合下列条件的须退出公益性岗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0"/>
        </w:rPr>
        <w:t>位：</w:t>
      </w:r>
    </w:p>
    <w:p>
      <w:pPr>
        <w:spacing w:before="4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（一）通过招考，被录用为公务员和事业单位工作人员的；</w:t>
      </w:r>
    </w:p>
    <w:p>
      <w:pPr>
        <w:ind w:left="22" w:right="2" w:firstLine="615"/>
        <w:spacing w:before="192" w:line="27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（二）具备一定专业技能和工作经验，被用人单位录用为劳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动合同制人员的；</w:t>
      </w:r>
    </w:p>
    <w:p>
      <w:pPr>
        <w:ind w:left="637"/>
        <w:spacing w:before="192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（三）通过其他合法途径实现就业并取得稳定收入的；</w:t>
      </w:r>
    </w:p>
    <w:p>
      <w:pPr>
        <w:ind w:left="637"/>
        <w:spacing w:before="19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（四）本人书面承诺自愿放弃公益性岗位人员身份的；</w:t>
      </w:r>
    </w:p>
    <w:p>
      <w:pPr>
        <w:ind w:left="12" w:right="4" w:firstLine="625"/>
        <w:spacing w:before="191" w:line="27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（五）在工商行政管理部门实名注册从事经营活动的，或者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通过小额担保贷款从事经营活动的；</w:t>
      </w:r>
    </w:p>
    <w:p>
      <w:pPr>
        <w:ind w:left="637"/>
        <w:spacing w:before="194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（六）在公益性岗位从业劳动合同期限届满的；</w:t>
      </w:r>
    </w:p>
    <w:p>
      <w:pPr>
        <w:ind w:left="637"/>
        <w:spacing w:before="19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（七）严重违反用人单位管理制度的；</w:t>
      </w:r>
    </w:p>
    <w:p>
      <w:pPr>
        <w:ind w:left="637"/>
        <w:spacing w:before="194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（八）被依法追究刑事责任的；</w:t>
      </w:r>
    </w:p>
    <w:p>
      <w:pPr>
        <w:ind w:left="637"/>
        <w:spacing w:before="192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（九）不能坚持正常工作的；</w:t>
      </w:r>
    </w:p>
    <w:p>
      <w:pPr>
        <w:ind w:left="637"/>
        <w:spacing w:before="19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（十）达到法定退休年龄或死亡的；</w:t>
      </w:r>
    </w:p>
    <w:p>
      <w:pPr>
        <w:ind w:left="5" w:right="4" w:firstLine="632"/>
        <w:spacing w:before="194" w:line="27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（十</w:t>
      </w:r>
      <w:r>
        <w:rPr>
          <w:rFonts w:ascii="FangSong_GB2312" w:hAnsi="FangSong_GB2312" w:eastAsia="FangSong_GB2312" w:cs="FangSong_GB2312"/>
          <w:sz w:val="31"/>
          <w:szCs w:val="31"/>
          <w:spacing w:val="-8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一）达到自治区规定领取养老保险待遇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年龄，已享受基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本养老保险待遇的；</w:t>
      </w:r>
    </w:p>
    <w:p>
      <w:pPr>
        <w:ind w:left="32" w:right="2" w:firstLine="605"/>
        <w:spacing w:before="192" w:line="27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（十二）因情况发生变化，不再符合就业困难人员认定条件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3"/>
        </w:rPr>
        <w:t>的。</w:t>
      </w:r>
    </w:p>
    <w:p>
      <w:pPr>
        <w:ind w:left="62" w:right="2" w:firstLine="575"/>
        <w:spacing w:before="187" w:line="27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（十三）因政策性原因，政府不再设置公益性岗位，本协议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6"/>
        </w:rPr>
        <w:t>自动终止。</w:t>
      </w:r>
    </w:p>
    <w:p>
      <w:pPr>
        <w:spacing w:line="277" w:lineRule="auto"/>
        <w:sectPr>
          <w:footerReference w:type="default" r:id="rId10"/>
          <w:pgSz w:w="11906" w:h="16838"/>
          <w:pgMar w:top="1431" w:right="1470" w:bottom="1315" w:left="1538" w:header="0" w:footer="95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2" w:firstLine="654"/>
        <w:spacing w:before="101" w:line="33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第十七条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公益性岗位人员退出后，用人单位应及时向公共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就业服务机构进行备案，并停止发放各项补贴。</w:t>
      </w:r>
    </w:p>
    <w:p>
      <w:pPr>
        <w:pStyle w:val="BodyText"/>
        <w:spacing w:line="464" w:lineRule="auto"/>
        <w:rPr/>
      </w:pPr>
      <w:r/>
    </w:p>
    <w:p>
      <w:pPr>
        <w:ind w:left="228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第五章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劳动关系的建立及解除</w:t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2" w:firstLine="654"/>
        <w:spacing w:before="101" w:line="33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第十八条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用人单位应按《中华人民共和国劳动合同法》有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关规定，在正式上岗前，</w:t>
      </w:r>
      <w:r>
        <w:rPr>
          <w:rFonts w:ascii="FangSong_GB2312" w:hAnsi="FangSong_GB2312" w:eastAsia="FangSong_GB2312" w:cs="FangSong_GB2312"/>
          <w:sz w:val="31"/>
          <w:szCs w:val="31"/>
          <w:spacing w:val="-8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与公益性岗位人员签订书面劳动合同，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分别由用人单位、公共就业服务机构各持一份。</w:t>
      </w:r>
    </w:p>
    <w:p>
      <w:pPr>
        <w:ind w:left="3" w:right="2" w:firstLine="653"/>
        <w:spacing w:before="4" w:line="33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劳动合同实行一年一签。劳动合同期满后，由用人单位进行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年度考核，经考核合格者可续签下一年劳动合同；对年度考核不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合格者可终止劳动关系。</w:t>
      </w:r>
    </w:p>
    <w:p>
      <w:pPr>
        <w:ind w:left="6" w:right="2" w:firstLine="650"/>
        <w:spacing w:before="7" w:line="29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9"/>
        </w:rPr>
        <w:t>第十九条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连续签订劳动合同时间原则上不得超过</w:t>
      </w:r>
      <w:r>
        <w:rPr>
          <w:rFonts w:ascii="FangSong_GB2312" w:hAnsi="FangSong_GB2312" w:eastAsia="FangSong_GB2312" w:cs="FangSong_GB2312"/>
          <w:sz w:val="31"/>
          <w:szCs w:val="31"/>
          <w:spacing w:val="-2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3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年。但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对距领取养老保险待遇年龄不足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年（含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年）的，劳动合同可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延长至领取养老保险待遇年龄。</w:t>
      </w:r>
    </w:p>
    <w:p>
      <w:pPr>
        <w:ind w:right="2" w:firstLine="657"/>
        <w:spacing w:before="189" w:line="31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1"/>
        </w:rPr>
        <w:t>第二十条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有下列情形之一的，用人单位可终止劳动合同，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并及时报告当地人社部门，停止发放岗位补贴和社保补贴：通过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其他途径已实现就业的；享受公益性岗位补贴期满的；达到法定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退休年龄或死亡的；不能坚持正常工作的；严重违反用人单位管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理制度的；被依法追究刑事责任的；其他不适宜继续工作的法定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情形。</w:t>
      </w:r>
    </w:p>
    <w:p>
      <w:pPr>
        <w:ind w:left="3" w:firstLine="653"/>
        <w:spacing w:before="191" w:line="29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第二十一条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建立公益性岗位动态退出机制。根据《劳动合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同法》第三十七条规定，就业困难人员和用人单位可以解除或终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止公益性岗位劳动合同。</w:t>
      </w:r>
    </w:p>
    <w:p>
      <w:pPr>
        <w:spacing w:line="295" w:lineRule="auto"/>
        <w:sectPr>
          <w:footerReference w:type="default" r:id="rId11"/>
          <w:pgSz w:w="11906" w:h="16838"/>
          <w:pgMar w:top="1431" w:right="1470" w:bottom="1315" w:left="1543" w:header="0" w:footer="95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340" w:lineRule="auto"/>
        <w:rPr/>
      </w:pPr>
      <w:r/>
    </w:p>
    <w:p>
      <w:pPr>
        <w:pStyle w:val="BodyText"/>
        <w:spacing w:line="341" w:lineRule="auto"/>
        <w:rPr/>
      </w:pPr>
      <w:r/>
    </w:p>
    <w:p>
      <w:pPr>
        <w:ind w:left="10" w:firstLine="633"/>
        <w:spacing w:before="100" w:line="33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20"/>
        </w:rPr>
        <w:t>公益性岗位从业人员在合同期内与用人单位解除劳动合同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需提前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30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日以书面形式通知用人单位；用人单位与合同内公益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性岗位从业人员解除劳动合同需提前30</w:t>
      </w:r>
      <w:r>
        <w:rPr>
          <w:rFonts w:ascii="FangSong_GB2312" w:hAnsi="FangSong_GB2312" w:eastAsia="FangSong_GB2312" w:cs="FangSong_GB2312"/>
          <w:sz w:val="31"/>
          <w:szCs w:val="31"/>
          <w:spacing w:val="-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日以书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面形式通知本人。</w:t>
      </w:r>
    </w:p>
    <w:p>
      <w:pPr>
        <w:ind w:left="11" w:right="89" w:firstLine="633"/>
        <w:spacing w:before="6" w:line="33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用人单位于解除从业人员劳动合同之日起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日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内，将人员名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单报公共就业服务机构备案，公共就业服务机构根据用人单位意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见和岗位空缺情况，通过推荐其他就业困难人员补充或重新公布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岗位信息公开招用。</w:t>
      </w:r>
    </w:p>
    <w:p>
      <w:pPr>
        <w:ind w:left="2" w:right="36" w:firstLine="658"/>
        <w:spacing w:before="5" w:line="33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第二十二条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为安置就业困难人员提供的给予公益性岗位补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贴和社会保险补贴的公益性岗位劳动合同不适用《劳动合同法》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有关无固定期限劳动合同的规定，以及支付经济补偿的规定。</w:t>
      </w:r>
    </w:p>
    <w:p>
      <w:pPr>
        <w:pStyle w:val="BodyText"/>
        <w:spacing w:line="462" w:lineRule="auto"/>
        <w:rPr/>
      </w:pPr>
      <w:r/>
    </w:p>
    <w:p>
      <w:pPr>
        <w:ind w:left="1172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第六章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公益性岗位政府补贴标准、申请与拨付</w:t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ind w:left="2" w:right="87" w:firstLine="658"/>
        <w:spacing w:before="102" w:line="33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第二十三条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公益性岗位政府补贴由岗位补贴和社会保险补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贴两部分组成，社会保险补贴包括用人单位缴纳的基本养老保险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费、基本医疗保险费、失业保险费。</w:t>
      </w:r>
    </w:p>
    <w:p>
      <w:pPr>
        <w:ind w:left="11" w:right="83" w:firstLine="633"/>
        <w:spacing w:before="1" w:line="33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20"/>
        </w:rPr>
        <w:t>用人单位与公益性岗位从业人员签订劳动合同后应根据劳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动合同约定事项按时足额支付公益性岗位从业人员的劳动报酬，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并依法缴纳社会保险。公益性岗位从业人员按规定享受岗位补贴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和社会保险补贴，具体由用人单位代为申报。</w:t>
      </w:r>
    </w:p>
    <w:p>
      <w:pPr>
        <w:ind w:left="10" w:right="86" w:firstLine="650"/>
        <w:spacing w:before="6" w:line="33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2"/>
        </w:rPr>
        <w:t>第二十四条</w:t>
      </w:r>
      <w:r>
        <w:rPr>
          <w:rFonts w:ascii="FangSong_GB2312" w:hAnsi="FangSong_GB2312" w:eastAsia="FangSong_GB2312" w:cs="FangSong_GB2312"/>
          <w:sz w:val="31"/>
          <w:szCs w:val="31"/>
          <w:spacing w:val="9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2"/>
        </w:rPr>
        <w:t>岗位补贴标准为不高于本地当年</w:t>
      </w:r>
      <w:r>
        <w:rPr>
          <w:rFonts w:ascii="FangSong_GB2312" w:hAnsi="FangSong_GB2312" w:eastAsia="FangSong_GB2312" w:cs="FangSong_GB2312"/>
          <w:sz w:val="31"/>
          <w:szCs w:val="31"/>
          <w:spacing w:val="21"/>
        </w:rPr>
        <w:t>最低工资标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准。本地当年最低工资标准调整时，应及时调整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岗位补贴标准。</w:t>
      </w:r>
    </w:p>
    <w:p>
      <w:pPr>
        <w:ind w:left="643"/>
        <w:spacing w:before="2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公益性岗位从业人员政府补贴应按月足额发放。</w:t>
      </w:r>
    </w:p>
    <w:p>
      <w:pPr>
        <w:spacing w:line="219" w:lineRule="auto"/>
        <w:sectPr>
          <w:footerReference w:type="default" r:id="rId12"/>
          <w:pgSz w:w="11906" w:h="16838"/>
          <w:pgMar w:top="1431" w:right="1383" w:bottom="1315" w:left="1539" w:header="0" w:footer="95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340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7" w:right="68" w:firstLine="657"/>
        <w:spacing w:before="101" w:line="332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第二十五条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用人单位按规定为公益性岗位从业人员办理基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本养老、基本医疗、失业和工伤保险。</w:t>
      </w:r>
    </w:p>
    <w:p>
      <w:pPr>
        <w:ind w:left="5" w:right="70" w:firstLine="644"/>
        <w:spacing w:before="6" w:line="33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按规定由个人缴纳的养老保险、医疗保险、失业保险费用由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公益性岗位从业人员本人自行承担。个人应缴纳部分由用人单位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代扣代缴。</w:t>
      </w:r>
    </w:p>
    <w:p>
      <w:pPr>
        <w:ind w:left="7" w:right="70" w:firstLine="657"/>
        <w:spacing w:before="5" w:line="31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</w:rPr>
        <w:t>第二十六条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公益性岗位从业人员发生工伤事故后，按照《中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华人民共和国工伤保险条例》相关规定享受相关待遇；失业后，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按照《中华人民共和国社会保险法》规定享受失业保险待遇。因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病或非因工死亡且符合职工养老保险基金支付条件的，由职工养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老保险基金给予丧葬补助费和一次性抚恤费。</w:t>
      </w:r>
    </w:p>
    <w:p>
      <w:pPr>
        <w:ind w:left="10" w:right="68" w:firstLine="654"/>
        <w:spacing w:before="189" w:line="31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第二十七条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公益性岗位补贴和社会保险补贴期限，除对距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离法定退休年龄不足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年的人员可以延长至退休外，其余人员的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岗位补贴和社会保险补贴期限最长不超过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3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年；公益性岗位从业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人员政府补贴实行先缴后补，由用人单位依照相关证明材料按月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向财政部门统一申请核拨。</w:t>
      </w:r>
    </w:p>
    <w:p>
      <w:pPr>
        <w:ind w:right="70" w:firstLine="681"/>
        <w:spacing w:before="192" w:line="33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同时，就业困难人员就业补助资金按照财政部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人力资源和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9"/>
        </w:rPr>
        <w:t>社会保障部关于印发《就业补助资金管理办法的通知》（财社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〔2017〕164</w:t>
      </w:r>
      <w:r>
        <w:rPr>
          <w:rFonts w:ascii="FangSong_GB2312" w:hAnsi="FangSong_GB2312" w:eastAsia="FangSong_GB2312" w:cs="FangSong_GB2312"/>
          <w:sz w:val="31"/>
          <w:szCs w:val="31"/>
          <w:spacing w:val="-3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号）文件第二章第四条“就业困难人员同一项目就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业补助资金补贴与失业保险待遇有重复的，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个人和单位不可重复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享受”要求执行。</w:t>
      </w:r>
    </w:p>
    <w:p>
      <w:pPr>
        <w:ind w:left="665"/>
        <w:spacing w:before="4" w:line="219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6"/>
        </w:rPr>
        <w:t>第二十八条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用人单位申请政府补贴时需提交以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下材料：</w:t>
      </w:r>
    </w:p>
    <w:p>
      <w:pPr>
        <w:spacing w:before="191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（一）《公益性岗位社保补贴和岗位补贴申报表》（附件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4</w:t>
      </w:r>
      <w:r>
        <w:rPr>
          <w:rFonts w:ascii="FangSong_GB2312" w:hAnsi="FangSong_GB2312" w:eastAsia="FangSong_GB2312" w:cs="FangSong_GB2312"/>
          <w:sz w:val="31"/>
          <w:szCs w:val="31"/>
          <w:spacing w:val="-114"/>
        </w:rPr>
        <w:t>）；</w:t>
      </w:r>
    </w:p>
    <w:p>
      <w:pPr>
        <w:spacing w:before="192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（二）《公益性岗位社保补贴和岗位补贴花名册》（附件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5</w:t>
      </w:r>
      <w:r>
        <w:rPr>
          <w:rFonts w:ascii="FangSong_GB2312" w:hAnsi="FangSong_GB2312" w:eastAsia="FangSong_GB2312" w:cs="FangSong_GB2312"/>
          <w:sz w:val="31"/>
          <w:szCs w:val="31"/>
          <w:spacing w:val="-113"/>
        </w:rPr>
        <w:t>）；</w:t>
      </w:r>
    </w:p>
    <w:p>
      <w:pPr>
        <w:spacing w:line="219" w:lineRule="auto"/>
        <w:sectPr>
          <w:footerReference w:type="default" r:id="rId13"/>
          <w:pgSz w:w="11906" w:h="16838"/>
          <w:pgMar w:top="1431" w:right="1402" w:bottom="1315" w:left="1535" w:header="0" w:footer="949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20" w:firstLine="617"/>
        <w:spacing w:before="101" w:line="27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（三）补贴对象本人的《居民身份证》及《就业失业登记证》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1"/>
        </w:rPr>
        <w:t>复印件；</w:t>
      </w:r>
    </w:p>
    <w:p>
      <w:pPr>
        <w:ind w:left="637"/>
        <w:spacing w:before="193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（四）劳动合同书及社保补贴、岗位补贴发放表；</w:t>
      </w:r>
    </w:p>
    <w:p>
      <w:pPr>
        <w:ind w:left="637"/>
        <w:spacing w:before="188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（五）办理的社会保险申报表和核定缴费凭证；</w:t>
      </w:r>
    </w:p>
    <w:p>
      <w:pPr>
        <w:ind w:left="637"/>
        <w:spacing w:before="192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（六）人社、财政部门要求的其他材料。</w:t>
      </w:r>
    </w:p>
    <w:p>
      <w:pPr>
        <w:ind w:right="151" w:firstLine="662"/>
        <w:spacing w:before="190" w:line="33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第二十九条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公共就业服务机构对用人单位申报的公益性岗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位从业人员政府补贴申请进行初审，并经人社部门审核后，并及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时将公益性岗位从业人员政府补贴支付到用人单位。</w:t>
      </w:r>
    </w:p>
    <w:p>
      <w:pPr>
        <w:pStyle w:val="BodyText"/>
        <w:spacing w:line="461" w:lineRule="auto"/>
        <w:rPr/>
      </w:pPr>
      <w:r/>
    </w:p>
    <w:p>
      <w:pPr>
        <w:ind w:left="325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第七章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监督管理</w:t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14" w:right="153" w:firstLine="647"/>
        <w:spacing w:before="101" w:line="30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25"/>
        </w:rPr>
        <w:t>第三十条</w:t>
      </w:r>
      <w:r>
        <w:rPr>
          <w:rFonts w:ascii="FangSong_GB2312" w:hAnsi="FangSong_GB2312" w:eastAsia="FangSong_GB2312" w:cs="FangSong_GB2312"/>
          <w:sz w:val="31"/>
          <w:szCs w:val="31"/>
          <w:spacing w:val="2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5"/>
        </w:rPr>
        <w:t>人社部门应建立和完善公益性岗位监督</w:t>
      </w:r>
      <w:r>
        <w:rPr>
          <w:rFonts w:ascii="FangSong_GB2312" w:hAnsi="FangSong_GB2312" w:eastAsia="FangSong_GB2312" w:cs="FangSong_GB2312"/>
          <w:sz w:val="31"/>
          <w:szCs w:val="31"/>
          <w:spacing w:val="24"/>
        </w:rPr>
        <w:t>管理机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制，并加强对用人单位使用、劳动合同签订、待遇落实及在岗等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情况的监督检查，检查不合格的，应限期进行整改；整改不合格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的，收回岗位指标；对不符合公益性性质的岗位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予以清退。</w:t>
      </w:r>
    </w:p>
    <w:p>
      <w:pPr>
        <w:ind w:left="5" w:right="151" w:firstLine="657"/>
        <w:spacing w:before="194" w:line="29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第三十一条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负责公益性岗位开发管理、考察考核、公示聘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用、监督检查的相关单位和经办人员应严格履行职责，对玩忽职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守、滥用职权、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徇私舞弊的，依法追究相关责任人的责任。</w:t>
      </w:r>
    </w:p>
    <w:p>
      <w:pPr>
        <w:ind w:left="10" w:right="151" w:firstLine="651"/>
        <w:spacing w:before="189" w:line="31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第三十二条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人社部门、财政部门应定期对用人单位申领公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益性岗位从业人员政府补贴情况进行检查，对弄虚作假、冒名顶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替、违反政策获取公益性岗位上岗资格、岗位名额的，取消其上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岗资格；对虚报冒领、私分挪用、骗取政府补贴的，除追回资金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外，还将依法追究相关责任人的责任。</w:t>
      </w:r>
    </w:p>
    <w:p>
      <w:pPr>
        <w:spacing w:line="311" w:lineRule="auto"/>
        <w:sectPr>
          <w:footerReference w:type="default" r:id="rId14"/>
          <w:pgSz w:w="11906" w:h="16838"/>
          <w:pgMar w:top="1431" w:right="1319" w:bottom="1315" w:left="1538" w:header="0" w:footer="949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338" w:lineRule="auto"/>
        <w:rPr/>
      </w:pPr>
      <w:r/>
    </w:p>
    <w:p>
      <w:pPr>
        <w:pStyle w:val="BodyText"/>
        <w:spacing w:line="338" w:lineRule="auto"/>
        <w:rPr/>
      </w:pPr>
      <w:r/>
    </w:p>
    <w:p>
      <w:pPr>
        <w:ind w:left="9" w:firstLine="647"/>
        <w:spacing w:before="101" w:line="27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3"/>
        </w:rPr>
        <w:t>第三十三条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用人单位应对的政府补贴专款专用、按规使用，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并接受人社、财政、审计和监察部门的监督检查。</w:t>
      </w:r>
    </w:p>
    <w:p>
      <w:pPr>
        <w:ind w:right="81" w:firstLine="657"/>
        <w:spacing w:before="193" w:line="29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9"/>
        </w:rPr>
        <w:t>第三十四条</w:t>
      </w:r>
      <w:r>
        <w:rPr>
          <w:rFonts w:ascii="FangSong_GB2312" w:hAnsi="FangSong_GB2312" w:eastAsia="FangSong_GB2312" w:cs="FangSong_GB2312"/>
          <w:sz w:val="31"/>
          <w:szCs w:val="31"/>
          <w:spacing w:val="8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区人社部门将公益性岗位开发、招录和补助资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金发放情况全部录入就业失业和劳动用工备案管理信息系统，实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行实名制动态管理。</w:t>
      </w:r>
    </w:p>
    <w:p>
      <w:pPr>
        <w:pStyle w:val="BodyText"/>
        <w:spacing w:line="323" w:lineRule="auto"/>
        <w:rPr/>
      </w:pPr>
      <w:r/>
    </w:p>
    <w:p>
      <w:pPr>
        <w:pStyle w:val="BodyText"/>
        <w:spacing w:line="324" w:lineRule="auto"/>
        <w:rPr/>
      </w:pPr>
      <w:r/>
    </w:p>
    <w:p>
      <w:pPr>
        <w:ind w:left="3568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第八章</w:t>
      </w:r>
      <w:r>
        <w:rPr>
          <w:rFonts w:ascii="SimHei" w:hAnsi="SimHei" w:eastAsia="SimHei" w:cs="SimHei"/>
          <w:sz w:val="31"/>
          <w:szCs w:val="31"/>
          <w:spacing w:val="3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附则</w:t>
      </w:r>
    </w:p>
    <w:p>
      <w:pPr>
        <w:pStyle w:val="BodyText"/>
        <w:spacing w:line="318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657"/>
        <w:spacing w:before="101" w:line="219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12"/>
        </w:rPr>
        <w:t>第三十五条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本办法由康巴什区人力资源和社会保障局负责</w:t>
      </w:r>
    </w:p>
    <w:p>
      <w:pPr>
        <w:ind w:left="1"/>
        <w:spacing w:before="191" w:line="22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解释。</w:t>
      </w:r>
    </w:p>
    <w:p>
      <w:pPr>
        <w:ind w:left="657"/>
        <w:spacing w:before="188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b/>
          <w:bCs/>
          <w:spacing w:val="6"/>
        </w:rPr>
        <w:t>第三十六条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本办法自发布之日起施行。</w:t>
      </w:r>
    </w:p>
    <w:p>
      <w:pPr>
        <w:spacing w:line="220" w:lineRule="auto"/>
        <w:sectPr>
          <w:footerReference w:type="default" r:id="rId15"/>
          <w:pgSz w:w="11906" w:h="16838"/>
          <w:pgMar w:top="1431" w:right="1389" w:bottom="1315" w:left="1543" w:header="0" w:footer="951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117117</wp:posOffset>
            </wp:positionV>
            <wp:extent cx="5657759" cy="8254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7759" cy="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291"/>
        <w:spacing w:before="91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11429</wp:posOffset>
            </wp:positionH>
            <wp:positionV relativeFrom="paragraph">
              <wp:posOffset>301586</wp:posOffset>
            </wp:positionV>
            <wp:extent cx="5657758" cy="8254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7758" cy="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鄂尔多斯市康巴什区人力资源和社会保障局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 xml:space="preserve">    </w:t>
      </w:r>
      <w:r>
        <w:rPr>
          <w:rFonts w:ascii="FangSong_GB2312" w:hAnsi="FangSong_GB2312" w:eastAsia="FangSong_GB2312" w:cs="FangSong_GB2312"/>
          <w:sz w:val="28"/>
          <w:szCs w:val="28"/>
          <w:spacing w:val="-3"/>
        </w:rPr>
        <w:t>2022年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11</w:t>
      </w:r>
      <w:r>
        <w:rPr>
          <w:rFonts w:ascii="FangSong_GB2312" w:hAnsi="FangSong_GB2312" w:eastAsia="FangSong_GB2312" w:cs="FangSong_GB2312"/>
          <w:sz w:val="28"/>
          <w:szCs w:val="28"/>
          <w:spacing w:val="-78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月29</w:t>
      </w:r>
      <w:r>
        <w:rPr>
          <w:rFonts w:ascii="FangSong_GB2312" w:hAnsi="FangSong_GB2312" w:eastAsia="FangSong_GB2312" w:cs="FangSong_GB2312"/>
          <w:sz w:val="28"/>
          <w:szCs w:val="28"/>
          <w:spacing w:val="-39"/>
        </w:rPr>
        <w:t xml:space="preserve"> </w:t>
      </w:r>
      <w:r>
        <w:rPr>
          <w:rFonts w:ascii="FangSong_GB2312" w:hAnsi="FangSong_GB2312" w:eastAsia="FangSong_GB2312" w:cs="FangSong_GB2312"/>
          <w:sz w:val="28"/>
          <w:szCs w:val="28"/>
          <w:spacing w:val="-4"/>
        </w:rPr>
        <w:t>日印发</w:t>
      </w:r>
    </w:p>
    <w:sectPr>
      <w:footerReference w:type="default" r:id="rId16"/>
      <w:pgSz w:w="11906" w:h="16838"/>
      <w:pgMar w:top="1431" w:right="1446" w:bottom="1315" w:left="1530" w:header="0" w:footer="94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S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65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7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96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04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9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image" Target="media/image3.png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2.png"/><Relationship Id="rId19" Type="http://schemas.openxmlformats.org/officeDocument/2006/relationships/settings" Target="settings.xml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dcterms:created xsi:type="dcterms:W3CDTF">2025-06-16T17:44:17Z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2025-06-16T17:53:43</vt:filetime>
  </property>
</Properties>
</file>